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D6B52"/>
          <w:sz w:val="48"/>
          <w:szCs w:val="48"/>
        </w:rPr>
        <w:t xml:space="preserve">Családi Választási Navigátor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Fél-okos verzió — Szerver nélküli architektúra</w:t>
      </w:r>
    </w:p>
    <w:p>
      <w:pPr>
        <w:spacing w:after="80"/>
        <w:jc w:val="center"/>
      </w:pPr>
      <w:r>
        <w:rPr>
          <w:rFonts w:ascii="Arial" w:cs="Arial" w:eastAsia="Arial" w:hAnsi="Arial"/>
          <w:color w:val="1D6B52"/>
          <w:sz w:val="22"/>
          <w:szCs w:val="22"/>
        </w:rPr>
        <w:t xml:space="preserve">400 kérdés · Teljes offline működés · 0 Ft üzemeltetés</w:t>
      </w:r>
    </w:p>
    <w:p>
      <w:pPr>
        <w:pBdr>
          <w:bottom w:val="single" w:color="1D6B52" w:sz="6" w:space="12"/>
        </w:pBd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2026. március | Felkészülés a 2026. április 12-i választásra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Egy tényalapú, szerkesztett, szemantikus keresővel ellátott Q&amp;A alkalmazás, amely segíti a családon belüli kulturált politikai beszélgetéseket. Teljesen szerver nélkül, statikus hostingon, offline is működő PWA.</w:t>
      </w:r>
    </w:p>
    <w:p>
      <w:r>
        <w:br w:type="page"/>
      </w:r>
    </w:p>
    <w:p>
      <w:pPr>
        <w:pStyle w:val="Heading1"/>
      </w:pPr>
      <w:r>
        <w:t xml:space="preserve">1. Projekt áttekintés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Családi Választási Navigátor egy mobilbarát PWA alkalmazás, amely előre összeállított, szerkesztett 400 kérdés–válasz adatbázisra épül. A rendszer teljesen szerver nélkül működik: az összes adat és a keresőlogika a felhasználó telefonán fut. Ezáltal az alkalmazás ingyenesen üzemeltethető, offline is használható, és nem függ külső szervertől.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kliensoldali szemantikus keresés előre kiszámított embedding vektorokkal és cosine hasonlóság alapján működik, kulcsszó- és szinonima-egyezéssel kiegészítve. 400 kérdésnél a teljes JSON adatbázis ~1 MB (egy átlagos fotó mérete), a keresés ~10 ms alatt lefut — a felhasználó azonnali választ kap.</w:t>
      </w:r>
    </w:p>
    <w:p>
      <w:pPr>
        <w:pStyle w:val="Heading2"/>
      </w:pPr>
      <w:r>
        <w:t xml:space="preserve">1.1 Kulcsdöntések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Döntés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Választás és indoklás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Architektúra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Szerver nélküli (statikus hosting) — 0 Ft üzemeltetés, nincs szerverköltség, nincs leállás, teljes offline működés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Kérdésszám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kérdés (8 témakörben 50-50) — profi lefedettség, ~1 MB adatméret, ~10 ms keresési idő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Keresés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Kliensoldali: előre számított embedding + cosine similarity + kulcsszó/szinonima egyezés, JavaScript-ben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Pages / Cloudflare Pages / Netlify — mind ingyenes, automatikus deploy Git push-ra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Frissítés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fájl módosítása + git push → automatikus újraépítés, Service Worker háttérfrissítés</w:t>
            </w:r>
          </w:p>
        </w:tc>
      </w:tr>
    </w:tbl>
    <w:p>
      <w:pPr>
        <w:pStyle w:val="Heading2"/>
      </w:pPr>
      <w:r>
        <w:t xml:space="preserve">1.2 Célközönség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Családok, ahol különböző generációk eltérő politikai nézeteket vallanak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Fiatal szavazók, akik tájékozódni szeretnének a pártprogramokról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Idősebb generáció, akik konkrét kérdésekre keresnek választ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Civil szervezetek és oktatási intézmények</w:t>
      </w:r>
    </w:p>
    <w:p>
      <w:pPr>
        <w:pStyle w:val="Heading2"/>
      </w:pPr>
      <w:r>
        <w:t xml:space="preserve">1.3 Alapelvek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Pártsemlegesség: minden válasz tényalapú, forrásolt, kiegyensúlyozott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Transzparencia: minden állítás mögött látható a forrás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Hozzáférhetőség: mobilbarát, gyors, teljes offline működés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Szerkesztettség: emberi ellenőrzésen átesett tartalom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Függetlenség: nincs szerverfizetés, nincs külső szolgáltató-függés</w:t>
      </w:r>
    </w:p>
    <w:p>
      <w:r>
        <w:br w:type="page"/>
      </w:r>
    </w:p>
    <w:p>
      <w:pPr>
        <w:pStyle w:val="Heading1"/>
      </w:pPr>
      <w:r>
        <w:t xml:space="preserve">2. Technikai architektúra — Szerver nélküli megoldás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rendszer teljes egészében a felhasználó böngészőjében fut. Nincs backend szerver, nincs adatbázis-szerver, nincs API. Az alkalmazás statikus fájlokból áll, amelyeket egyszer letölt a telefon, és utána offline is működik.</w:t>
      </w:r>
    </w:p>
    <w:p>
      <w:pPr>
        <w:pStyle w:val="Heading2"/>
      </w:pPr>
      <w:r>
        <w:t xml:space="preserve">2.1 Az alkalmazás fájlstruktúrája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63"/>
        <w:gridCol w:w="37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Fájl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Méret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index.html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 KB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 belépési pont, manifest hivatkozás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app.js (bundle)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~150 KB (gzip)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app: UI, keresőlogika, kategóriaszűrők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qa-database.json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 MB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kérdés-válasz + embedding vektorok + metaadatok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sw.js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 KB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Worker: offline cache, háttérfrissítés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 KB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 telepítési konfiguráció, ikon, név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Összesen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~1.2 MB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Egy átlagos fotó mérete — másodpercek alatt letöltődik</w:t>
            </w:r>
          </w:p>
        </w:tc>
      </w:tr>
    </w:tbl>
    <w:p>
      <w:pPr>
        <w:pStyle w:val="Heading2"/>
      </w:pPr>
      <w:r>
        <w:t xml:space="preserve">2.2 Frontend — PWA (Progressive Web App)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Keretrendszer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18+ (Vite build) vagy Next.js static export — teljes statikus kimenet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Stílus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— mobil-first, sötét mód támogatás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Worker: teljes app + JSON cache, háttérfrissítés új verziónál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Keresés UX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Debounced input + kategóriaszűrő gombok + autocomplete javaslatok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 működés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offline: egyszer letölti, utána internet nélkül is minden működik</w:t>
            </w:r>
          </w:p>
        </w:tc>
      </w:tr>
    </w:tbl>
    <w:p>
      <w:pPr>
        <w:pStyle w:val="Heading2"/>
      </w:pPr>
      <w:r>
        <w:t xml:space="preserve">2.3 Kliensoldali szemantikus keresés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keresés három rétegben működik, mind a felhasználó telefonán: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Kulcsszó-egyezés: a beírt szöveget összeveti a kérdések szövegével, tagjeivel és szinonimáival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Cosine similarity: előre kiszámított embedding vektorokon (MiniLM, 384 dimenzió) fut a hasonlóság-számítás JavaScriptben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Kombinált rangsorolás: a két módszer súlyozott átlaga adja a végső relevancia-pontszámot, top 5 találat megjelenítése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400 kérdésnél a teljes keresés ~10 ms alatt lefut egy átlagos telefonon. A felhasználó azonnali választ érzékel.</w:t>
      </w:r>
    </w:p>
    <w:p>
      <w:pPr>
        <w:pStyle w:val="Heading2"/>
      </w:pPr>
      <w:r>
        <w:t xml:space="preserve">2.4 Hosting és deploy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Szolgáltató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Előny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Költség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Automatikus deploy git push-ra, egyszerű beállítás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Globális CDN, gyors betöltés, analytics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Netlify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kezelés (visszajelzéshez), egyedi domain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Ft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Javaslat: Cloudflare Pages — a globális CDN-nek köszönhetően Magyarországról is gyorsan tölt, és egyedi domain is konfigurálható (pl. valasztasnavigator.hu).</w:t>
      </w:r>
    </w:p>
    <w:p>
      <w:r>
        <w:br w:type="page"/>
      </w:r>
    </w:p>
    <w:p>
      <w:pPr>
        <w:pStyle w:val="Heading1"/>
      </w:pPr>
      <w:r>
        <w:t xml:space="preserve">3. Fázisterv és időütemezés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projekt 4 fő fázisra oszlik. A választásig (2026. április 12.) 4 hét áll rendelkezésre.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D6B52"/>
          <w:sz w:val="26"/>
          <w:szCs w:val="26"/>
        </w:rPr>
        <w:t xml:space="preserve">1. fázis: Tartalomépítés + technikai alap (2 hét)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Március 17 – Március 30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Hét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Feladat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Eredmény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hét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Q&amp;A séma véglegesítése. Első 200 kérdés-válasz megírása (8 témakörben 25-25). Forrásellenőrzés, szinonimák hozzáadása. Embedding vektorok generálása (MiniLM, egyszer, fejlesztőgépen).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kérdéses JSON + vektorok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hét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PWA fejlesztés: keresőmező, kategóriaszűrők, válaszkartya UI. Kliensoldali keresőmotor (cosine + kulcsszó). Service Worker + manifest. Cloudflare Pages deploy.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Működő PWA 200 kérdéssel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D6B52"/>
          <w:sz w:val="26"/>
          <w:szCs w:val="26"/>
        </w:rPr>
        <w:t xml:space="preserve">2. fázis: Tartalombővítés + tesztelés (2 hét)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Március 31 – Április 11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Hét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Feladat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Eredmény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hét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További 200 kérdés megírása (témakörönként +25). UX finomhangolás: autocomplete, nehézségi szintek (egyszerű/részletes), mobiloptimalizáció.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kérdéses teljes adatbázis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hét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Tesztelés: mobil (Android/iPhone), desktop, offline működés. Keresési pontosság ellenőrzése 50 tesztkereséssel. Analytics (Plausible self-hosted). Landing page. QR-kódos szórólap.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Lanszolásra kész app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Április 11 (péntek): Nyilvános lanszolás — egy nappal a választás előtt.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D6B52"/>
          <w:sz w:val="26"/>
          <w:szCs w:val="26"/>
        </w:rPr>
        <w:t xml:space="preserve">3. fázis: Választás utáni kiterjesztés (2–4 hét)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Április 13 – Május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Választási eredmények integrálása és értékelés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Kormányalakítás, koalíciós tárgyalások követése új kérdésekkel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Felhasználói visszajelzések gyűjtése (beépített feedback űrlap)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Bővítés 500+ kérdésre a visszajelzések alapján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Megosztható linkek egyes válaszokhoz (deep linking)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D6B52"/>
          <w:sz w:val="26"/>
          <w:szCs w:val="26"/>
        </w:rPr>
        <w:t xml:space="preserve">4. fázis: Hosszú távú fenntartás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Május 10 – folyamatos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Havi tartalomfrissítés (parlamenti döntések, új témák)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Közösségi tartalom-javaslat funkció (moderatív)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Skálázás más országokra / önkormányzati választásokra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Opcionális: chatbot réteg ráépítése (Claude API) a meglévő adatbázisra</w:t>
      </w:r>
    </w:p>
    <w:p>
      <w:r>
        <w:br w:type="page"/>
      </w:r>
    </w:p>
    <w:p>
      <w:pPr>
        <w:pStyle w:val="Heading1"/>
      </w:pPr>
      <w:r>
        <w:t xml:space="preserve">4. Q&amp;A adatbázis tartalmi struktúra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400 kérdés, 8 témakörben egyenletesen elosztva (50-50). Minden bejegyzés az alábbi mezőket tartalmazza: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13"/>
        <w:gridCol w:w="2013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Mező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Méret/db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Példa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a1b2c3d4-...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 karakter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Miért drágult meg az élelmiszer?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answer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(md)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~500 karakter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2022–2024-es infláció okai...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 (8 db)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db/kérdés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megélhetés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string[]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3–5 db/kérdés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["infláció", "élelmiszer"]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synonyms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string[]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2–4 db/kérdés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["drágaság", "árak"]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Source[]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1–3 db/kérdés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[{name:"KSH", url:"..."}]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float[384]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~1.5 KB/kérdés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[0.012, -0.034, ...]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szint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egyszerű / közepes / részletes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last_updated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2026-03-15</w:t>
            </w:r>
          </w:p>
        </w:tc>
      </w:tr>
    </w:tbl>
    <w:p>
      <w:pPr>
        <w:pStyle w:val="Heading2"/>
        <w:spacing w:before="300"/>
      </w:pPr>
      <w:r>
        <w:t xml:space="preserve">4.1 Témakategóriák és kérdéselosztás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213"/>
        <w:gridCol w:w="3215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Kategória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Példakérdések</w:t>
            </w:r>
          </w:p>
        </w:tc>
        <w:tc>
          <w:tcPr>
            <w:tcW w:type="dxa" w:w="3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Források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Megélhetés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Miért drágult az élet? Hogyan alakult a minimálbér? Mennyi az átlagbér az EU-hoz képest?</w:t>
            </w:r>
          </w:p>
        </w:tc>
        <w:tc>
          <w:tcPr>
            <w:tcW w:type="dxa" w:w="3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KSH, MNB, Eurostat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Oktatás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Hány tanár hiányzik? Mi a helyzet az egyetemekkel? Hogyan állunk a PISA-teszteken?</w:t>
            </w:r>
          </w:p>
        </w:tc>
        <w:tc>
          <w:tcPr>
            <w:tcW w:type="dxa" w:w="3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OH, EMMI, OECD PISA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Egészségügy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Miért várnak sokat a betegek? Hány orvos hiányzik? Mennyi a finanszírozás?</w:t>
            </w:r>
          </w:p>
        </w:tc>
        <w:tc>
          <w:tcPr>
            <w:tcW w:type="dxa" w:w="3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NEAK, WHO, ÁNTSz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Korrupció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Milyen ügyek derültek ki? Mennyit veszítettünk EU-pénzekből? Hol állunk a TI-indexen?</w:t>
            </w:r>
          </w:p>
        </w:tc>
        <w:tc>
          <w:tcPr>
            <w:tcW w:type="dxa" w:w="3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TI, OLAF, ÁSz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EU-politika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Miért fagyasztották be a pénzeket? Mi a veto hatása? Schengen?</w:t>
            </w:r>
          </w:p>
        </w:tc>
        <w:tc>
          <w:tcPr>
            <w:tcW w:type="dxa" w:w="3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EC, EP, Kormány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Demokrácia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Szabad-e a sajtó? Hogyan működik a választási rendszer? Bírói függetlenség?</w:t>
            </w:r>
          </w:p>
        </w:tc>
        <w:tc>
          <w:tcPr>
            <w:tcW w:type="dxa" w:w="3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RSF, Freedom House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Energia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Miért függünk az orosz gáztól? Paks II állapota? Megújulók helyzete?</w:t>
            </w:r>
          </w:p>
        </w:tc>
        <w:tc>
          <w:tcPr>
            <w:tcW w:type="dxa" w:w="3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MEKH, IEA, Eurostat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 a tulajdonos? Mennyire független a közmédia? KESMA hatása?</w:t>
            </w:r>
          </w:p>
        </w:tc>
        <w:tc>
          <w:tcPr>
            <w:tcW w:type="dxa" w:w="3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Médiatanacs, RSF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Összesen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400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Témakörönként 50 kérdés — mély lefedettség minden területen</w:t>
            </w:r>
          </w:p>
        </w:tc>
        <w:tc>
          <w:tcPr>
            <w:tcW w:type="dxa" w:w="3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Hivatalos + független források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Kliensoldali keresés működése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keresés teljes egészében a böngészőben fut, JavaScript-ben. Nincs hálózati hívás, nincs szerverkérés. A folyamat: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felhasználó beír egy kérdést (pl. „miért drága a bevásárlás”)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rendszer tokenizálja és normalizálja a beírt szöveget (kisbetűsítés, ékezet-normalizálás)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Kulcsszó-egyezés: összeveti a kérdések szövegével, tagjeivel és szinonimáival (fuzzy matching)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Cosine similarity: kiszámítja a hasonlóságot a beírt szöveg TF-IDF vektora és az előre számított embedding vektorok között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Kombinált pontszám: 60% kulcsszó + 40% cosine, kategóriaszűrővel szűkíthető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Top 5 találat megjelenítése relevancia szerint, forrással és kategóriával</w:t>
      </w:r>
    </w:p>
    <w:p>
      <w:pPr>
        <w:pStyle w:val="Heading2"/>
      </w:pPr>
      <w:r>
        <w:t xml:space="preserve">5.1 Embedding előkészítés (egyszeri, fejlesztéskor)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fejlesztő gépén egyszer lefuttatunk egy Python scriptet, amely a paraphrase-multilingual-MiniLM-L12-v2 modellel kiszámítja minden kérdés embedding vektorát (384 dimenzió). Ez a vektor bekerül a JSON-be. A modell ingyenes és helyben fut — nincs API-költség.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Fontos: ez nem a felhasználó telefonán történik, hanem a fejlesztési folyamat része. A felhasználó már a kész vektorokat kapja a JSON-ben.</w:t>
      </w:r>
    </w:p>
    <w:p>
      <w:pPr>
        <w:pStyle w:val="Heading2"/>
      </w:pPr>
      <w:r>
        <w:t xml:space="preserve">5.2 Teljesítmény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75"/>
        <w:gridCol w:w="2175"/>
        <w:gridCol w:w="217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Mérőszám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 kérdés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400 kérdés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Megjegyzés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JSON méret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~0.4 MB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 MB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Egy fotó mérete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Keresési idő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 ms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 ms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Azonnali érzés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Memóriahasználat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 MB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 MB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Elhanyagolható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Betöltési idő (4G)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~0.5 mp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 mp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Egyszer, utána cache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Költségbecslés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szerver nélküli architektúra legnagyobb előnye: az üzemeltetés teljesen ingyenes.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Költség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Megjegyzés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 (Cloudflare Pages)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Ft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Ingyenes, korlátlan sávszélesség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(valasztasnavigator.hu)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~3 000 Ft/év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Opcionális — .pages.dev domain is működik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SSL tanúsítvány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Ft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automatikusan biztosítja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 generálás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Ft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Helyi modell, egyszer fut fejlesztéskor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szerver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Ft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Nincs szerver — teljes kliensoldali működés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Adatbázis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Ft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Nincs — statikus JSON fájl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 (Plausible)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Ft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Self-hosted vagy Plausible Community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Összesen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 – 3 000 Ft/év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Egyedi domainnel 3 000 Ft/év, anélkül 0 Ft</w:t>
            </w:r>
          </w:p>
        </w:tc>
      </w:tr>
    </w:tbl>
    <w:p>
      <w:pPr>
        <w:pStyle w:val="Heading1"/>
        <w:spacing w:before="400"/>
      </w:pPr>
      <w:r>
        <w:t xml:space="preserve">7. Kockázatok és kezelésük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63"/>
        <w:gridCol w:w="3363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Kockázat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Hatás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Kezelés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Elfogultság vádja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Hitelességvesztés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Több szerkesztő, átlátható források, nyilvános módszertan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kérdés megírása 4 hét alatt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Időnyomás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fős tartalomcsapat, heténként 100 kérdés üteme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Kliensoldali keresés pontossága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Rossz találatok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Gazdag szinonimák, tagek, fallback kulcsszó-keresés, feedback gomb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Alacsony felhasználószám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Nincs hatás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Közösségi média, QR-kód, civil partnerek bevonása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fájl kiolvashatósága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Tartalom másolása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Nem kényes: a tartalom épp azért készül, hogy elérhető legyen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Régi telefon teljesítmény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Lassú keresés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kérdésnél még egy 2015-ös telefonon is &lt;50 ms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Javasolt csapatösszetétel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Szerep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Feladat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Időigény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fejlesztő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PWA, kliensoldali keresőmotor, Service Worker, deploy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 hét fulltime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Tartalomszerkesztők (2–3 fő)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Q&amp;A megírása, forrásellenőrzés, szinonimák, tagek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hét, heti ~15 óra/fő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Téma-szakértők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Válaszok lényegi ellenőrzése (egészségügy, jog, EU stb.)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Eseti, önkéntes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UX / dizajner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 UI, ikon, arculat, QR-szórólap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hét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Projektvezető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Koordináció, tartalmi stratégia, lanszolás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Folyamatos</w:t>
            </w:r>
          </w:p>
        </w:tc>
      </w:tr>
    </w:tbl>
    <w:p>
      <w:pPr>
        <w:spacing w:after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Megjegyzés: a szerver nélküli architektúrának köszönhetően nem kell backend/DevOps fejlesztő. A deploy egy git push.</w:t>
      </w:r>
    </w:p>
    <w:p>
      <w:pPr>
        <w:pStyle w:val="Heading1"/>
      </w:pPr>
      <w:r>
        <w:t xml:space="preserve">9. Tartalomfrissítési folyamat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szerver nélküli modellben a frissítés egyszerű: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szerkesztő módosítja / bővíti a qa-database.json fájlt (vagy egy CMS-felületen, amely JSON-t exportál)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Lefuttatja az embedding scriptet az új kérdésekre (Python, helyi gépen, ~10 mp)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push a GitHub/GitLab repoba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Cloudflare Pages automatikusan újraépíti az oldalt (~30 mp)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felhasználók Service Worker-e a háttérben észreveszi a változást és frissíti a cache-t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felhasználónak nem kell semmit tennie — legközelebb megnyitja az appot, és már az új tartalom jelenik meg.</w:t>
      </w:r>
    </w:p>
    <w:p>
      <w:pPr>
        <w:pStyle w:val="Heading1"/>
        <w:spacing w:before="400"/>
      </w:pPr>
      <w:r>
        <w:t xml:space="preserve">10. Következő lépések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Azonnali teendők a projekt indításához: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Csapatösszetétel véglegesítése: ki ír tartalmat, ki fejleszt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400 kérdés tematikus elosztásának rögzítése (témakörönként 50)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GitHub repo létrehozása, Cloudflare Pages összekötése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Első 50 kérdés megírása és JSON séma tesztelése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React PWA váz elkészítése: kereső, kategóriák, válaszkartya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Prototipus belső tesztelése az első hét végén</w:t>
      </w:r>
    </w:p>
    <w:p>
      <w:pPr>
        <w:pBdr>
          <w:top w:val="single" w:color="1D6B52" w:sz="4" w:space="12"/>
        </w:pBdr>
        <w:spacing w:before="400"/>
      </w:pPr>
      <w:r>
        <w:rPr>
          <w:rFonts w:ascii="Arial" w:cs="Arial" w:eastAsia="Arial" w:hAnsi="Arial"/>
          <w:i/>
          <w:iCs/>
          <w:color w:val="1D6B52"/>
          <w:sz w:val="22"/>
          <w:szCs w:val="22"/>
        </w:rPr>
        <w:t xml:space="preserve">A Családi Választási Navigátor szerver nélküli verziója egy reálisan megvalósítható, 0 Ft üzemeltetési költségű, teljes offline képességű alkalmazás, amely 400 kérdéssel már profi szintű tájékozódást tesz lehetővé a 2026-os választás előtt.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Arial" w:cs="Arial" w:eastAsia="Arial" w:hAnsi="Arial"/>
      <w:b/>
      <w:bCs/>
      <w:color w:val="1D6B5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2026-03-16T20:01:20.050Z</dcterms:created>
  <dcterms:modified xsi:type="dcterms:W3CDTF">2026-03-16T20:01:20.051Z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