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82DB" w14:textId="77777777" w:rsidR="00F11201" w:rsidRDefault="00F11201" w:rsidP="00F11201">
      <w:pPr>
        <w:pStyle w:val="Cm"/>
        <w:rPr>
          <w:noProof/>
        </w:rPr>
      </w:pPr>
      <w:r>
        <w:rPr>
          <w:noProof/>
        </w:rPr>
        <w:t>Geometriai modellezés</w:t>
      </w:r>
    </w:p>
    <w:p w14:paraId="22CC15DF" w14:textId="77777777" w:rsidR="00F11201" w:rsidRDefault="00F11201" w:rsidP="00F11201">
      <w:pPr>
        <w:rPr>
          <w:noProof/>
        </w:rPr>
      </w:pPr>
      <w:r>
        <w:rPr>
          <w:noProof/>
        </w:rPr>
        <w:br w:type="page"/>
      </w:r>
    </w:p>
    <w:p w14:paraId="4A5E3D0A" w14:textId="77777777" w:rsidR="00F11201" w:rsidRDefault="00F11201" w:rsidP="00F11201">
      <w:pPr>
        <w:pStyle w:val="Cm"/>
        <w:rPr>
          <w:noProof/>
        </w:rPr>
      </w:pPr>
      <w:r>
        <w:rPr>
          <w:noProof/>
        </w:rPr>
        <w:lastRenderedPageBreak/>
        <w:t>Affin Transzformációk</w:t>
      </w:r>
    </w:p>
    <w:p w14:paraId="4EC15DF0" w14:textId="2C25FDDE" w:rsidR="00A75552" w:rsidRPr="00A75552" w:rsidRDefault="00A75552" w:rsidP="00F1120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p→T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p</m:t>
              </m:r>
            </m:e>
          </m:d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o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r>
            <w:rPr>
              <w:rFonts w:ascii="Cambria Math" w:hAnsi="Cambria Math"/>
              <w:noProof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r>
            <w:rPr>
              <w:rFonts w:ascii="Cambria Math" w:hAnsi="Cambria Math"/>
              <w:noProof/>
            </w:rPr>
            <m:t>+yj'</m:t>
          </m:r>
        </m:oMath>
      </m:oMathPara>
    </w:p>
    <w:p w14:paraId="4888EE50" w14:textId="5791EA2C" w:rsidR="00A75552" w:rsidRPr="00A75552" w:rsidRDefault="00A75552" w:rsidP="00F11201">
      <w:pPr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14:paraId="13D17D6B" w14:textId="3B6EC060" w:rsidR="00A75552" w:rsidRPr="00A75552" w:rsidRDefault="00A75552" w:rsidP="00A75552">
      <w:pPr>
        <w:pStyle w:val="Listaszerbekezds"/>
        <w:numPr>
          <w:ilvl w:val="0"/>
          <w:numId w:val="9"/>
        </w:numPr>
        <w:rPr>
          <w:rFonts w:eastAsiaTheme="minorEastAsia"/>
          <w:noProof/>
        </w:rPr>
      </w:pPr>
      <w:r w:rsidRPr="00A75552">
        <w:rPr>
          <w:rFonts w:eastAsiaTheme="minorEastAsia"/>
          <w:noProof/>
        </w:rPr>
        <w:t>2D forgatás</w:t>
      </w:r>
      <w:r w:rsidR="002B12B8">
        <w:rPr>
          <w:rFonts w:eastAsiaTheme="minorEastAsia"/>
          <w:noProof/>
        </w:rPr>
        <w:t xml:space="preserve"> (</w:t>
      </w:r>
      <w:r w:rsidR="002B12B8">
        <w:rPr>
          <w:rFonts w:eastAsiaTheme="minorEastAsia"/>
          <w:b/>
          <w:bCs/>
          <w:i/>
          <w:iCs/>
          <w:noProof/>
        </w:rPr>
        <w:t>RotationXYMatrix</w:t>
      </w:r>
      <w:r w:rsidR="002B12B8">
        <w:rPr>
          <w:rFonts w:eastAsiaTheme="minorEastAsia"/>
          <w:noProof/>
        </w:rPr>
        <w:t>)</w:t>
      </w:r>
    </w:p>
    <w:p w14:paraId="1D2DCE84" w14:textId="4A55EB5A" w:rsidR="00A75552" w:rsidRPr="00A75552" w:rsidRDefault="00A75552" w:rsidP="00A75552">
      <w:pPr>
        <w:pStyle w:val="Listaszerbekezds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p*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(φ)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(φ)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-sin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(φ)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(φ)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14:paraId="1CBE8D3C" w14:textId="2B1A562E" w:rsidR="00A75552" w:rsidRPr="00A75552" w:rsidRDefault="00A75552" w:rsidP="00A75552">
      <w:pPr>
        <w:pStyle w:val="Listaszerbekezds"/>
        <w:numPr>
          <w:ilvl w:val="0"/>
          <w:numId w:val="9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3D eltolás</w:t>
      </w:r>
      <w:r w:rsidR="002B12B8">
        <w:rPr>
          <w:rFonts w:eastAsiaTheme="minorEastAsia"/>
          <w:noProof/>
        </w:rPr>
        <w:t xml:space="preserve"> (</w:t>
      </w:r>
      <w:r w:rsidR="002B12B8">
        <w:rPr>
          <w:rFonts w:eastAsiaTheme="minorEastAsia"/>
          <w:b/>
          <w:bCs/>
          <w:i/>
          <w:iCs/>
          <w:noProof/>
        </w:rPr>
        <w:t>TranslateMatrix</w:t>
      </w:r>
      <w:r w:rsidR="002B12B8">
        <w:rPr>
          <w:rFonts w:eastAsiaTheme="minorEastAsia"/>
          <w:noProof/>
        </w:rPr>
        <w:t>)</w:t>
      </w:r>
    </w:p>
    <w:p w14:paraId="733B4F42" w14:textId="510E4CEC" w:rsidR="00A75552" w:rsidRPr="002B12B8" w:rsidRDefault="00A75552" w:rsidP="00A75552">
      <w:pPr>
        <w:pStyle w:val="Listaszerbekezds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p*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14:paraId="2CA9E40F" w14:textId="0E9EEBE9" w:rsidR="002B12B8" w:rsidRPr="002B12B8" w:rsidRDefault="002B12B8" w:rsidP="002B12B8">
      <w:pPr>
        <w:pStyle w:val="Listaszerbekezds"/>
        <w:numPr>
          <w:ilvl w:val="0"/>
          <w:numId w:val="9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3D skálázás (</w:t>
      </w:r>
      <w:r>
        <w:rPr>
          <w:rFonts w:eastAsiaTheme="minorEastAsia"/>
          <w:b/>
          <w:bCs/>
          <w:i/>
          <w:iCs/>
          <w:noProof/>
        </w:rPr>
        <w:t>ScaleMatrix</w:t>
      </w:r>
      <w:r>
        <w:rPr>
          <w:rFonts w:eastAsiaTheme="minorEastAsia"/>
          <w:noProof/>
        </w:rPr>
        <w:t>)</w:t>
      </w:r>
    </w:p>
    <w:p w14:paraId="6FED1B40" w14:textId="60D5651F" w:rsidR="002B12B8" w:rsidRPr="002B12B8" w:rsidRDefault="002B12B8" w:rsidP="002B12B8">
      <w:pPr>
        <w:pStyle w:val="Listaszerbekezds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p*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14:paraId="109B0BC4" w14:textId="0D49593D" w:rsidR="002B12B8" w:rsidRPr="002B12B8" w:rsidRDefault="002B12B8" w:rsidP="002B12B8">
      <w:pPr>
        <w:pStyle w:val="Listaszerbekezds"/>
        <w:numPr>
          <w:ilvl w:val="0"/>
          <w:numId w:val="9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3D forgatás (Rodrigues formula)</w:t>
      </w:r>
    </w:p>
    <w:p w14:paraId="604B5E1D" w14:textId="7175858F" w:rsidR="002B12B8" w:rsidRPr="002B12B8" w:rsidRDefault="002B12B8" w:rsidP="002B12B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=r*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+d*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r*d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noProof/>
            </w:rPr>
            <m:t>+d ×r*</m:t>
          </m:r>
          <m:func>
            <m:funcPr>
              <m:ctrlPr>
                <w:rPr>
                  <w:rFonts w:ascii="Cambria Math" w:eastAsiaTheme="minorEastAsia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</m:d>
            </m:e>
          </m:func>
        </m:oMath>
      </m:oMathPara>
    </w:p>
    <w:p w14:paraId="4491BFE7" w14:textId="391B761C" w:rsidR="002B12B8" w:rsidRPr="002B12B8" w:rsidRDefault="002B12B8" w:rsidP="002B12B8">
      <w:pPr>
        <w:pStyle w:val="Listaszerbekezds"/>
        <w:rPr>
          <w:rFonts w:eastAsiaTheme="minorEastAsia"/>
          <w:noProof/>
        </w:rPr>
      </w:pPr>
      <w:r>
        <w:rPr>
          <w:rFonts w:eastAsiaTheme="minorEastAsia"/>
          <w:noProof/>
        </w:rPr>
        <w:t>(d a forgatási tengely)</w:t>
      </w:r>
    </w:p>
    <w:p w14:paraId="57AB2EF9" w14:textId="77777777" w:rsidR="002B12B8" w:rsidRPr="002B12B8" w:rsidRDefault="002B12B8" w:rsidP="002B12B8">
      <w:pPr>
        <w:pStyle w:val="Listaszerbekezds"/>
        <w:rPr>
          <w:rFonts w:eastAsiaTheme="minorEastAsia"/>
          <w:noProof/>
        </w:rPr>
      </w:pPr>
    </w:p>
    <w:p w14:paraId="78AC27EB" w14:textId="4EF00A9C" w:rsidR="00A75552" w:rsidRPr="002B12B8" w:rsidRDefault="002B12B8" w:rsidP="002B12B8">
      <w:pPr>
        <w:pStyle w:val="Listaszerbekezds"/>
        <w:numPr>
          <w:ilvl w:val="0"/>
          <w:numId w:val="9"/>
        </w:numPr>
        <w:rPr>
          <w:noProof/>
        </w:rPr>
      </w:pPr>
      <w:r>
        <w:rPr>
          <w:noProof/>
        </w:rPr>
        <w:t xml:space="preserve">Origót fixen hagyják ezek a trafók </w:t>
      </w:r>
      <w:r>
        <w:rPr>
          <w:noProof/>
        </w:rPr>
        <w:sym w:font="Wingdings" w:char="F0E0"/>
      </w:r>
      <w:r>
        <w:rPr>
          <w:noProof/>
        </w:rPr>
        <w:t xml:space="preserve"> fix (pivot) pontnál</w:t>
      </w:r>
    </w:p>
    <w:p w14:paraId="69D3D64A" w14:textId="02DA4B78" w:rsidR="002B12B8" w:rsidRPr="002B12B8" w:rsidRDefault="002B12B8" w:rsidP="002B12B8">
      <w:pPr>
        <w:pStyle w:val="Listaszerbekezds"/>
        <w:numPr>
          <w:ilvl w:val="1"/>
          <w:numId w:val="9"/>
        </w:numPr>
        <w:rPr>
          <w:noProof/>
        </w:rPr>
      </w:pPr>
      <w:r>
        <w:rPr>
          <w:noProof/>
        </w:rPr>
        <w:t>pivot az origóba</w:t>
      </w:r>
    </w:p>
    <w:p w14:paraId="0B8DF20B" w14:textId="73C8AEA0" w:rsidR="002B12B8" w:rsidRPr="002B12B8" w:rsidRDefault="002B12B8" w:rsidP="002B12B8">
      <w:pPr>
        <w:pStyle w:val="Listaszerbekezds"/>
        <w:numPr>
          <w:ilvl w:val="1"/>
          <w:numId w:val="9"/>
        </w:numPr>
        <w:rPr>
          <w:noProof/>
        </w:rPr>
      </w:pPr>
      <w:r>
        <w:rPr>
          <w:noProof/>
        </w:rPr>
        <w:t>forgatás / skálázás</w:t>
      </w:r>
    </w:p>
    <w:p w14:paraId="74E015A6" w14:textId="5C503431" w:rsidR="002B12B8" w:rsidRPr="002B12B8" w:rsidRDefault="002B12B8" w:rsidP="002B12B8">
      <w:pPr>
        <w:pStyle w:val="Listaszerbekezds"/>
        <w:numPr>
          <w:ilvl w:val="1"/>
          <w:numId w:val="9"/>
        </w:numPr>
        <w:rPr>
          <w:noProof/>
        </w:rPr>
      </w:pPr>
      <w:r>
        <w:rPr>
          <w:noProof/>
        </w:rPr>
        <w:t>pivot visszatolása</w:t>
      </w:r>
    </w:p>
    <w:p w14:paraId="799CA009" w14:textId="4CD2D1A4" w:rsidR="00F11201" w:rsidRDefault="00F11201" w:rsidP="00F11201">
      <w:pPr>
        <w:rPr>
          <w:noProof/>
        </w:rPr>
      </w:pPr>
      <w:r>
        <w:rPr>
          <w:noProof/>
        </w:rPr>
        <w:br w:type="page"/>
      </w:r>
    </w:p>
    <w:p w14:paraId="64272996" w14:textId="701F3E0E" w:rsidR="00872710" w:rsidRDefault="00F11201" w:rsidP="00F11201">
      <w:pPr>
        <w:pStyle w:val="Cm"/>
        <w:rPr>
          <w:noProof/>
        </w:rPr>
      </w:pPr>
      <w:r>
        <w:rPr>
          <w:noProof/>
        </w:rPr>
        <w:lastRenderedPageBreak/>
        <w:t>2D Képszintézis</w:t>
      </w:r>
    </w:p>
    <w:p w14:paraId="3304E606" w14:textId="12BA8B2E" w:rsidR="001444D1" w:rsidRDefault="001444D1" w:rsidP="001444D1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33478" wp14:editId="392C6B48">
            <wp:simplePos x="0" y="0"/>
            <wp:positionH relativeFrom="column">
              <wp:posOffset>4091826</wp:posOffset>
            </wp:positionH>
            <wp:positionV relativeFrom="paragraph">
              <wp:posOffset>118066</wp:posOffset>
            </wp:positionV>
            <wp:extent cx="2077728" cy="1549183"/>
            <wp:effectExtent l="0" t="0" r="0" b="0"/>
            <wp:wrapSquare wrapText="bothSides"/>
            <wp:docPr id="1" name="Kép 1" descr="A képen szöveg, képkeret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keret, képernyőkép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8" cy="154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fényképezés</w:t>
      </w:r>
    </w:p>
    <w:p w14:paraId="60D540AE" w14:textId="5E40D51C" w:rsidR="00F1120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világ koordinátarendszeréhez képest elmozgatjuk a modell elemeit</w:t>
      </w:r>
    </w:p>
    <w:p w14:paraId="6ADC3E91" w14:textId="692157F6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veszünk egy kamera ablakot, levágjuk a kilógó részeket</w:t>
      </w:r>
    </w:p>
    <w:p w14:paraId="00B164C1" w14:textId="6397ED8C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ezt beillesztjük a viewport-ba</w:t>
      </w:r>
    </w:p>
    <w:p w14:paraId="1251E61D" w14:textId="71877D9D" w:rsidR="001444D1" w:rsidRDefault="001444D1" w:rsidP="001444D1">
      <w:pPr>
        <w:pStyle w:val="Cmsor1"/>
        <w:rPr>
          <w:noProof/>
        </w:rPr>
      </w:pPr>
      <w:r>
        <w:rPr>
          <w:noProof/>
        </w:rPr>
        <w:t>Pixel vezérelt rendering</w:t>
      </w:r>
    </w:p>
    <w:p w14:paraId="375F8B01" w14:textId="6839F3FC" w:rsidR="001444D1" w:rsidRDefault="001444D1" w:rsidP="001444D1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Object alaposztály</w:t>
      </w:r>
    </w:p>
    <w:p w14:paraId="06BBA2C5" w14:textId="51E607C1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szín,</w:t>
      </w:r>
    </w:p>
    <w:p w14:paraId="00C44CB0" w14:textId="2A6EF4BF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fv: benne van-e a paraméterként átadott másik objektum</w:t>
      </w:r>
    </w:p>
    <w:p w14:paraId="217C46FB" w14:textId="15220325" w:rsidR="001444D1" w:rsidRDefault="001444D1" w:rsidP="001444D1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Scene osztály (a virtuális világ tárolására)</w:t>
      </w:r>
    </w:p>
    <w:p w14:paraId="213457EB" w14:textId="294C8EA8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 xml:space="preserve">objektumok lista </w:t>
      </w:r>
    </w:p>
    <w:p w14:paraId="79099992" w14:textId="123135BE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picked (kiválasztott objektum)</w:t>
      </w:r>
    </w:p>
    <w:p w14:paraId="27A09780" w14:textId="600AAAE1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 xml:space="preserve">Pick(x,y) </w:t>
      </w:r>
      <w:r>
        <w:rPr>
          <w:noProof/>
        </w:rPr>
        <w:sym w:font="Wingdings" w:char="F0E0"/>
      </w:r>
      <w:r>
        <w:rPr>
          <w:noProof/>
        </w:rPr>
        <w:t xml:space="preserve"> rákattintott elem kiválasztása</w:t>
      </w:r>
    </w:p>
    <w:p w14:paraId="0431DA7D" w14:textId="2AC00417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 xml:space="preserve">BringToFront() </w:t>
      </w:r>
      <w:r>
        <w:rPr>
          <w:noProof/>
        </w:rPr>
        <w:sym w:font="Wingdings" w:char="F0E0"/>
      </w:r>
      <w:r>
        <w:rPr>
          <w:noProof/>
        </w:rPr>
        <w:t xml:space="preserve"> a lista elejére viszi a kiválasztott elemet</w:t>
      </w:r>
    </w:p>
    <w:p w14:paraId="261CA080" w14:textId="7DC016C7" w:rsidR="001444D1" w:rsidRDefault="001444D1" w:rsidP="001444D1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 xml:space="preserve">Render() </w:t>
      </w:r>
      <w:r>
        <w:rPr>
          <w:noProof/>
        </w:rPr>
        <w:sym w:font="Wingdings" w:char="F0E0"/>
      </w:r>
      <w:r>
        <w:rPr>
          <w:noProof/>
        </w:rPr>
        <w:t xml:space="preserve"> x-y irányban ciklus: ha az adott pixel benne van bármely objektumban (legfelső számít), akkor kiszínezi a megfelelő pixelt az ő színére</w:t>
      </w:r>
    </w:p>
    <w:p w14:paraId="080DE53B" w14:textId="0D0F7081" w:rsidR="001444D1" w:rsidRDefault="001444D1" w:rsidP="001444D1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Ez egyszerű, de NAGYON LASSÚ!</w:t>
      </w:r>
    </w:p>
    <w:p w14:paraId="1A956A5E" w14:textId="67BA85CB" w:rsidR="001444D1" w:rsidRDefault="001444D1" w:rsidP="001444D1">
      <w:pPr>
        <w:pStyle w:val="Cmsor1"/>
        <w:rPr>
          <w:noProof/>
        </w:rPr>
      </w:pPr>
      <w:r>
        <w:rPr>
          <w:noProof/>
        </w:rPr>
        <w:t>Objektum vezérelt 2D képszintézis</w:t>
      </w:r>
    </w:p>
    <w:p w14:paraId="58D03F0A" w14:textId="5F5FFB91" w:rsidR="001444D1" w:rsidRPr="001444D1" w:rsidRDefault="001444D1" w:rsidP="001444D1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>átalakításokkal (nyújtás, elmozdítás) a viewport-ba helyezzük a modellt</w:t>
      </w:r>
    </w:p>
    <w:p w14:paraId="1290CE6C" w14:textId="510CADAE" w:rsidR="001444D1" w:rsidRDefault="001444D1" w:rsidP="001444D1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GPU megjelenítési csővezeték</w:t>
      </w:r>
    </w:p>
    <w:p w14:paraId="367FF834" w14:textId="61A11186" w:rsidR="001444D1" w:rsidRDefault="00D074AA" w:rsidP="001444D1">
      <w:pPr>
        <w:pStyle w:val="Listaszerbekezds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7487D" wp14:editId="077B0C81">
            <wp:simplePos x="0" y="0"/>
            <wp:positionH relativeFrom="column">
              <wp:posOffset>3771822</wp:posOffset>
            </wp:positionH>
            <wp:positionV relativeFrom="paragraph">
              <wp:posOffset>10499</wp:posOffset>
            </wp:positionV>
            <wp:extent cx="2660015" cy="1638935"/>
            <wp:effectExtent l="0" t="0" r="6985" b="0"/>
            <wp:wrapSquare wrapText="bothSides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4D1">
        <w:rPr>
          <w:noProof/>
        </w:rPr>
        <w:t>referencia helyzet alapból</w:t>
      </w:r>
    </w:p>
    <w:p w14:paraId="331DC1EB" w14:textId="74F477B3" w:rsidR="001444D1" w:rsidRDefault="001444D1" w:rsidP="001444D1">
      <w:pPr>
        <w:pStyle w:val="Listaszerbekezds"/>
        <w:numPr>
          <w:ilvl w:val="0"/>
          <w:numId w:val="2"/>
        </w:numPr>
        <w:rPr>
          <w:noProof/>
        </w:rPr>
      </w:pPr>
      <w:r>
        <w:rPr>
          <w:noProof/>
        </w:rPr>
        <w:t>vektorizáció</w:t>
      </w:r>
    </w:p>
    <w:p w14:paraId="4B9C0B0A" w14:textId="01321855" w:rsidR="001444D1" w:rsidRDefault="001444D1" w:rsidP="001444D1">
      <w:pPr>
        <w:pStyle w:val="Listaszerbekezds"/>
        <w:numPr>
          <w:ilvl w:val="0"/>
          <w:numId w:val="2"/>
        </w:numPr>
        <w:rPr>
          <w:noProof/>
        </w:rPr>
      </w:pPr>
      <w:r>
        <w:rPr>
          <w:noProof/>
        </w:rPr>
        <w:t>modell transzformáció</w:t>
      </w:r>
    </w:p>
    <w:p w14:paraId="79DC21AF" w14:textId="7A21407B" w:rsidR="001444D1" w:rsidRDefault="00D074AA" w:rsidP="001444D1">
      <w:pPr>
        <w:pStyle w:val="Listaszerbekezds"/>
        <w:numPr>
          <w:ilvl w:val="0"/>
          <w:numId w:val="2"/>
        </w:numPr>
        <w:rPr>
          <w:noProof/>
        </w:rPr>
      </w:pPr>
      <w:r>
        <w:rPr>
          <w:noProof/>
        </w:rPr>
        <w:t xml:space="preserve">kamera transzformáció </w:t>
      </w:r>
      <w:r>
        <w:rPr>
          <w:noProof/>
        </w:rPr>
        <w:br/>
        <w:t>(normalizált eszközkoordináták)</w:t>
      </w:r>
    </w:p>
    <w:p w14:paraId="68B3A90A" w14:textId="37456B24" w:rsidR="00D074AA" w:rsidRDefault="00D074AA" w:rsidP="001444D1">
      <w:pPr>
        <w:pStyle w:val="Listaszerbekezds"/>
        <w:numPr>
          <w:ilvl w:val="0"/>
          <w:numId w:val="2"/>
        </w:numPr>
        <w:rPr>
          <w:noProof/>
        </w:rPr>
      </w:pPr>
      <w:r>
        <w:rPr>
          <w:noProof/>
        </w:rPr>
        <w:t>vágás + nézet transzformáció</w:t>
      </w:r>
    </w:p>
    <w:p w14:paraId="7D2C15E5" w14:textId="7B2A397D" w:rsidR="00D074AA" w:rsidRDefault="00D074AA" w:rsidP="001444D1">
      <w:pPr>
        <w:pStyle w:val="Listaszerbekezds"/>
        <w:numPr>
          <w:ilvl w:val="0"/>
          <w:numId w:val="2"/>
        </w:numPr>
        <w:rPr>
          <w:noProof/>
        </w:rPr>
      </w:pPr>
      <w:r>
        <w:rPr>
          <w:noProof/>
        </w:rPr>
        <w:t>raszterizáció</w:t>
      </w:r>
    </w:p>
    <w:p w14:paraId="1DEC5B43" w14:textId="526EA331" w:rsidR="00D074AA" w:rsidRDefault="00D074AA" w:rsidP="00D074AA">
      <w:pPr>
        <w:pStyle w:val="Cmsor1"/>
        <w:rPr>
          <w:noProof/>
        </w:rPr>
      </w:pPr>
      <w:r>
        <w:rPr>
          <w:noProof/>
        </w:rPr>
        <w:t>Vektorizáció és háromszögesítés</w:t>
      </w:r>
    </w:p>
    <w:p w14:paraId="79776245" w14:textId="216F593A" w:rsidR="00D95D70" w:rsidRDefault="00D95D70" w:rsidP="00D95D70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vektorizáció</w:t>
      </w:r>
    </w:p>
    <w:p w14:paraId="47BEC768" w14:textId="4B3A3B54" w:rsidR="00D95D70" w:rsidRDefault="00D95D70" w:rsidP="00D95D70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 xml:space="preserve">görbék </w:t>
      </w:r>
      <w:r>
        <w:rPr>
          <w:noProof/>
        </w:rPr>
        <w:sym w:font="Wingdings" w:char="F0E0"/>
      </w:r>
      <w:r>
        <w:rPr>
          <w:noProof/>
        </w:rPr>
        <w:t xml:space="preserve"> nyílt töröttvonallá</w:t>
      </w:r>
    </w:p>
    <w:p w14:paraId="100443A1" w14:textId="031DA7F1" w:rsidR="00D95D70" w:rsidRDefault="00D95D70" w:rsidP="00D95D70">
      <w:pPr>
        <w:pStyle w:val="Listaszerbekezds"/>
        <w:numPr>
          <w:ilvl w:val="2"/>
          <w:numId w:val="1"/>
        </w:numPr>
        <w:rPr>
          <w:noProof/>
        </w:rPr>
      </w:pPr>
      <w:r>
        <w:rPr>
          <w:noProof/>
        </w:rPr>
        <w:t>minél több szakasz, annál jobban hasonlít</w:t>
      </w:r>
    </w:p>
    <w:p w14:paraId="07A3662F" w14:textId="42BC454A" w:rsidR="00E8584A" w:rsidRDefault="00E8584A" w:rsidP="00E8584A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terület </w:t>
      </w:r>
      <w:r>
        <w:rPr>
          <w:noProof/>
        </w:rPr>
        <w:sym w:font="Wingdings" w:char="F0E0"/>
      </w:r>
      <w:r>
        <w:rPr>
          <w:noProof/>
        </w:rPr>
        <w:t xml:space="preserve"> zárt töröttvonallá</w:t>
      </w:r>
    </w:p>
    <w:p w14:paraId="3841C9F5" w14:textId="05674ED5" w:rsidR="00E8584A" w:rsidRDefault="00353187" w:rsidP="00E8584A">
      <w:pPr>
        <w:pStyle w:val="Listaszerbekezds"/>
        <w:numPr>
          <w:ilvl w:val="2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1B7BCE" wp14:editId="4E330B1C">
            <wp:simplePos x="0" y="0"/>
            <wp:positionH relativeFrom="margin">
              <wp:posOffset>565490</wp:posOffset>
            </wp:positionH>
            <wp:positionV relativeFrom="paragraph">
              <wp:posOffset>348337</wp:posOffset>
            </wp:positionV>
            <wp:extent cx="2454910" cy="1215390"/>
            <wp:effectExtent l="0" t="0" r="2540" b="381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584A">
        <w:rPr>
          <w:noProof/>
        </w:rPr>
        <w:drawing>
          <wp:anchor distT="0" distB="0" distL="114300" distR="114300" simplePos="0" relativeHeight="251661312" behindDoc="1" locked="0" layoutInCell="1" allowOverlap="1" wp14:anchorId="14174B9C" wp14:editId="7D6F99C6">
            <wp:simplePos x="0" y="0"/>
            <wp:positionH relativeFrom="margin">
              <wp:align>right</wp:align>
            </wp:positionH>
            <wp:positionV relativeFrom="paragraph">
              <wp:posOffset>288176</wp:posOffset>
            </wp:positionV>
            <wp:extent cx="2593078" cy="1277568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78" cy="127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584A">
        <w:rPr>
          <w:noProof/>
        </w:rPr>
        <w:t xml:space="preserve">azaz poligon </w:t>
      </w:r>
      <w:r w:rsidR="00E8584A">
        <w:rPr>
          <w:noProof/>
        </w:rPr>
        <w:sym w:font="Wingdings" w:char="F0E0"/>
      </w:r>
      <w:r w:rsidR="00E8584A">
        <w:rPr>
          <w:noProof/>
        </w:rPr>
        <w:t xml:space="preserve"> háromszögek</w:t>
      </w:r>
    </w:p>
    <w:p w14:paraId="619CC505" w14:textId="44B01DC7" w:rsidR="00353187" w:rsidRDefault="00914969" w:rsidP="00E8584A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 xml:space="preserve">OpenGL </w:t>
      </w:r>
      <w:r>
        <w:rPr>
          <w:noProof/>
        </w:rPr>
        <w:sym w:font="Wingdings" w:char="F0E0"/>
      </w:r>
      <w:r>
        <w:rPr>
          <w:noProof/>
        </w:rPr>
        <w:t xml:space="preserve"> pontok, vonalak, háromszögek</w:t>
      </w:r>
    </w:p>
    <w:p w14:paraId="2CD05621" w14:textId="06245D01" w:rsidR="00E8584A" w:rsidRDefault="00E8584A" w:rsidP="00E8584A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 xml:space="preserve">háromszögekre bontás </w:t>
      </w:r>
      <w:r>
        <w:rPr>
          <w:noProof/>
        </w:rPr>
        <w:sym w:font="Wingdings" w:char="F0E0"/>
      </w:r>
      <w:r>
        <w:rPr>
          <w:noProof/>
        </w:rPr>
        <w:t xml:space="preserve"> diagonálok mentén</w:t>
      </w:r>
    </w:p>
    <w:p w14:paraId="3E6A085A" w14:textId="00B2D6DC" w:rsidR="00E8584A" w:rsidRPr="0025671D" w:rsidRDefault="00000000" w:rsidP="00E8584A">
      <w:pPr>
        <w:pStyle w:val="Listaszerbekezds"/>
        <w:numPr>
          <w:ilvl w:val="0"/>
          <w:numId w:val="1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E8584A">
        <w:rPr>
          <w:rFonts w:eastAsiaTheme="minorEastAsia"/>
          <w:noProof/>
        </w:rPr>
        <w:t xml:space="preserve"> csúcs </w:t>
      </w:r>
      <w:r w:rsidR="00E8584A">
        <w:rPr>
          <w:noProof/>
        </w:rPr>
        <w:t xml:space="preserve">fül </w:t>
      </w:r>
      <w:r w:rsidR="00E8584A">
        <w:rPr>
          <w:noProof/>
        </w:rPr>
        <w:sym w:font="Wingdings" w:char="F0DF"/>
      </w:r>
      <w:r w:rsidR="00E8584A">
        <w:rPr>
          <w:noProof/>
        </w:rPr>
        <w:sym w:font="Wingdings" w:char="F0E0"/>
      </w:r>
      <w:r w:rsidR="00E8584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i-1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i+1</m:t>
            </m:r>
          </m:sub>
        </m:sSub>
      </m:oMath>
      <w:r w:rsidR="00E8584A">
        <w:rPr>
          <w:rFonts w:eastAsiaTheme="minorEastAsia"/>
          <w:noProof/>
        </w:rPr>
        <w:t xml:space="preserve"> diagonál</w:t>
      </w:r>
    </w:p>
    <w:p w14:paraId="67E965F3" w14:textId="01FB34BC" w:rsidR="0025671D" w:rsidRDefault="0025671D" w:rsidP="0025671D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füleket levágjuk</w:t>
      </w:r>
    </w:p>
    <w:p w14:paraId="49CF0B5D" w14:textId="0C061832" w:rsidR="00353187" w:rsidRDefault="00353187" w:rsidP="0025671D">
      <w:pPr>
        <w:pStyle w:val="Listaszerbekezds"/>
        <w:numPr>
          <w:ilvl w:val="1"/>
          <w:numId w:val="1"/>
        </w:numPr>
        <w:rPr>
          <w:noProof/>
        </w:rPr>
      </w:pPr>
      <w:r>
        <w:rPr>
          <w:noProof/>
        </w:rPr>
        <w:t>gyorsabb algoritmus</w:t>
      </w:r>
    </w:p>
    <w:p w14:paraId="60DAE2F8" w14:textId="06AD5331" w:rsidR="0087066F" w:rsidRDefault="0087066F" w:rsidP="0087066F">
      <w:pPr>
        <w:pStyle w:val="Cmsor1"/>
        <w:rPr>
          <w:noProof/>
        </w:rPr>
      </w:pPr>
      <w:r>
        <w:rPr>
          <w:noProof/>
        </w:rPr>
        <w:t>Transzformációk</w:t>
      </w:r>
    </w:p>
    <w:p w14:paraId="70FB6150" w14:textId="340E9B25" w:rsidR="0087066F" w:rsidRDefault="0087066F" w:rsidP="0087066F">
      <w:pPr>
        <w:pStyle w:val="Listaszerbekezds"/>
        <w:numPr>
          <w:ilvl w:val="0"/>
          <w:numId w:val="4"/>
        </w:numPr>
        <w:spacing w:after="0"/>
      </w:pPr>
      <w:proofErr w:type="spellStart"/>
      <w:r>
        <w:t>View</w:t>
      </w:r>
      <w:proofErr w:type="spellEnd"/>
      <w:r>
        <w:t xml:space="preserve"> transzformáció </w:t>
      </w:r>
      <w:r>
        <w:sym w:font="Wingdings" w:char="F0E0"/>
      </w:r>
      <w:r>
        <w:t xml:space="preserve"> kameraablak közepét az origóba</w:t>
      </w:r>
    </w:p>
    <w:p w14:paraId="6F03FF4A" w14:textId="4DE57A11" w:rsidR="0087066F" w:rsidRPr="0087066F" w:rsidRDefault="00000000" w:rsidP="0087066F">
      <w:pPr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cam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cam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cam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world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world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world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788AFFF" w14:textId="174783F4" w:rsidR="0087066F" w:rsidRPr="0087066F" w:rsidRDefault="0087066F" w:rsidP="0087066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Projekció </w:t>
      </w:r>
      <w:r w:rsidRPr="0087066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kameraablakot az egységnégyzetbe</w:t>
      </w:r>
    </w:p>
    <w:p w14:paraId="2D9DE276" w14:textId="1526F5D5" w:rsidR="0087066F" w:rsidRPr="0087066F" w:rsidRDefault="0087066F" w:rsidP="0087066F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szélesség és magasság lezsugorítása</w:t>
      </w:r>
    </w:p>
    <w:p w14:paraId="13C1360C" w14:textId="02BB1E56" w:rsidR="0087066F" w:rsidRPr="0087066F" w:rsidRDefault="00000000" w:rsidP="0087066F">
      <w:pPr>
        <w:ind w:left="360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w:bookmarkStart w:id="0" w:name="_Hlk133873111"/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ndc</m:t>
                        </m:r>
                        <w:bookmarkEnd w:id="0"/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ndc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ndc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cam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cam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cam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F8774EC" w14:textId="6449B4CB" w:rsidR="0087066F" w:rsidRDefault="0087066F" w:rsidP="0087066F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Ezeknek létezik inverz transzformációja is!</w:t>
      </w:r>
    </w:p>
    <w:p w14:paraId="7AA9B80B" w14:textId="68E2A253" w:rsidR="005E2830" w:rsidRDefault="005E2830" w:rsidP="0087066F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Modellezési transzformáció </w:t>
      </w:r>
      <w:r w:rsidRPr="005E2830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world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w:proofErr w:type="spellStart"/>
      <w:r>
        <w:rPr>
          <w:rFonts w:eastAsiaTheme="minorEastAsia"/>
          <w:sz w:val="24"/>
          <w:szCs w:val="24"/>
        </w:rPr>
        <w:t>model</w:t>
      </w:r>
      <w:proofErr w:type="spellEnd"/>
      <w:r>
        <w:rPr>
          <w:rFonts w:eastAsiaTheme="minorEastAsia"/>
          <w:sz w:val="24"/>
          <w:szCs w:val="24"/>
        </w:rPr>
        <w:t>*</w:t>
      </w:r>
      <w:proofErr w:type="spellStart"/>
      <w:r>
        <w:rPr>
          <w:rFonts w:eastAsiaTheme="minorEastAsia"/>
          <w:sz w:val="24"/>
          <w:szCs w:val="24"/>
        </w:rPr>
        <w:t>mScale</w:t>
      </w:r>
      <w:proofErr w:type="spellEnd"/>
      <w:r>
        <w:rPr>
          <w:rFonts w:eastAsiaTheme="minorEastAsia"/>
          <w:sz w:val="24"/>
          <w:szCs w:val="24"/>
        </w:rPr>
        <w:t>*</w:t>
      </w:r>
      <w:proofErr w:type="spellStart"/>
      <w:r>
        <w:rPr>
          <w:rFonts w:eastAsiaTheme="minorEastAsia"/>
          <w:sz w:val="24"/>
          <w:szCs w:val="24"/>
        </w:rPr>
        <w:t>mRotate</w:t>
      </w:r>
      <w:proofErr w:type="spellEnd"/>
      <w:r>
        <w:rPr>
          <w:rFonts w:eastAsiaTheme="minorEastAsia"/>
          <w:sz w:val="24"/>
          <w:szCs w:val="24"/>
        </w:rPr>
        <w:t>*</w:t>
      </w:r>
      <w:proofErr w:type="spellStart"/>
      <w:r>
        <w:rPr>
          <w:rFonts w:eastAsiaTheme="minorEastAsia"/>
          <w:sz w:val="24"/>
          <w:szCs w:val="24"/>
        </w:rPr>
        <w:t>mTranslat</w:t>
      </w:r>
      <w:proofErr w:type="spellEnd"/>
    </w:p>
    <w:p w14:paraId="579924F3" w14:textId="5078083E" w:rsidR="0087066F" w:rsidRDefault="0087066F" w:rsidP="0087066F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Zoom </w:t>
      </w:r>
      <w:r w:rsidRPr="0087066F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size</w:t>
      </w:r>
      <w:proofErr w:type="spellEnd"/>
      <w:r>
        <w:rPr>
          <w:rFonts w:eastAsiaTheme="minorEastAsia"/>
          <w:sz w:val="24"/>
          <w:szCs w:val="24"/>
        </w:rPr>
        <w:t xml:space="preserve"> * s</w:t>
      </w:r>
    </w:p>
    <w:p w14:paraId="2C74D2AE" w14:textId="5BF978F4" w:rsidR="0087066F" w:rsidRDefault="0087066F" w:rsidP="0087066F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 (mozgatás) </w:t>
      </w:r>
      <w:r w:rsidRPr="0087066F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c + t</w:t>
      </w:r>
    </w:p>
    <w:p w14:paraId="004DB5D5" w14:textId="12B1AC85" w:rsidR="0087066F" w:rsidRDefault="00CF1E61" w:rsidP="0087066F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8C4790" wp14:editId="2885B5D6">
            <wp:simplePos x="0" y="0"/>
            <wp:positionH relativeFrom="column">
              <wp:posOffset>4772543</wp:posOffset>
            </wp:positionH>
            <wp:positionV relativeFrom="paragraph">
              <wp:posOffset>308999</wp:posOffset>
            </wp:positionV>
            <wp:extent cx="1538579" cy="1415493"/>
            <wp:effectExtent l="0" t="0" r="508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579" cy="141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66F">
        <w:rPr>
          <w:rFonts w:eastAsiaTheme="minorEastAsia"/>
          <w:sz w:val="24"/>
          <w:szCs w:val="24"/>
        </w:rPr>
        <w:t xml:space="preserve">A saját </w:t>
      </w:r>
      <w:proofErr w:type="spellStart"/>
      <w:r w:rsidR="0087066F">
        <w:rPr>
          <w:rFonts w:eastAsiaTheme="minorEastAsia"/>
          <w:sz w:val="24"/>
          <w:szCs w:val="24"/>
        </w:rPr>
        <w:t>Object</w:t>
      </w:r>
      <w:proofErr w:type="spellEnd"/>
      <w:r w:rsidR="0087066F">
        <w:rPr>
          <w:rFonts w:eastAsiaTheme="minorEastAsia"/>
          <w:sz w:val="24"/>
          <w:szCs w:val="24"/>
        </w:rPr>
        <w:t xml:space="preserve"> osztályainknál felül kell definiálni a </w:t>
      </w:r>
      <w:proofErr w:type="spellStart"/>
      <w:r w:rsidR="0087066F">
        <w:rPr>
          <w:rFonts w:eastAsiaTheme="minorEastAsia"/>
          <w:b/>
          <w:bCs/>
          <w:sz w:val="24"/>
          <w:szCs w:val="24"/>
        </w:rPr>
        <w:t>GenVertexData</w:t>
      </w:r>
      <w:proofErr w:type="spellEnd"/>
      <w:r w:rsidR="0087066F">
        <w:rPr>
          <w:rFonts w:eastAsiaTheme="minorEastAsia"/>
          <w:sz w:val="24"/>
          <w:szCs w:val="24"/>
        </w:rPr>
        <w:t xml:space="preserve"> függvényt (</w:t>
      </w:r>
      <w:proofErr w:type="spellStart"/>
      <w:proofErr w:type="gramStart"/>
      <w:r w:rsidR="0087066F">
        <w:rPr>
          <w:rFonts w:eastAsiaTheme="minorEastAsia"/>
          <w:sz w:val="24"/>
          <w:szCs w:val="24"/>
        </w:rPr>
        <w:t>vertices.push</w:t>
      </w:r>
      <w:proofErr w:type="gramEnd"/>
      <w:r w:rsidR="0087066F">
        <w:rPr>
          <w:rFonts w:eastAsiaTheme="minorEastAsia"/>
          <w:sz w:val="24"/>
          <w:szCs w:val="24"/>
        </w:rPr>
        <w:t>_back</w:t>
      </w:r>
      <w:proofErr w:type="spellEnd"/>
      <w:r w:rsidR="0087066F">
        <w:rPr>
          <w:rFonts w:eastAsiaTheme="minorEastAsia"/>
          <w:sz w:val="24"/>
          <w:szCs w:val="24"/>
        </w:rPr>
        <w:t>)</w:t>
      </w:r>
    </w:p>
    <w:p w14:paraId="48A2EA2F" w14:textId="64EB0958" w:rsidR="008E4821" w:rsidRDefault="008E4821" w:rsidP="0087066F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Új </w:t>
      </w:r>
      <w:proofErr w:type="spellStart"/>
      <w:r>
        <w:rPr>
          <w:rFonts w:eastAsiaTheme="minorEastAsia"/>
          <w:sz w:val="24"/>
          <w:szCs w:val="24"/>
        </w:rPr>
        <w:t>vertex</w:t>
      </w:r>
      <w:proofErr w:type="spellEnd"/>
      <w:r>
        <w:rPr>
          <w:rFonts w:eastAsiaTheme="minorEastAsia"/>
          <w:sz w:val="24"/>
          <w:szCs w:val="24"/>
        </w:rPr>
        <w:t xml:space="preserve"> és </w:t>
      </w:r>
      <w:proofErr w:type="spellStart"/>
      <w:r>
        <w:rPr>
          <w:rFonts w:eastAsiaTheme="minorEastAsia"/>
          <w:sz w:val="24"/>
          <w:szCs w:val="24"/>
        </w:rPr>
        <w:t>fragment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shaderek</w:t>
      </w:r>
      <w:proofErr w:type="spellEnd"/>
    </w:p>
    <w:p w14:paraId="7B9ED9FC" w14:textId="04417D81" w:rsidR="00957198" w:rsidRDefault="00957198" w:rsidP="0087066F">
      <w:pPr>
        <w:pStyle w:val="Listaszerbekezds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View</w:t>
      </w:r>
      <w:r>
        <w:rPr>
          <w:rFonts w:eastAsiaTheme="minorEastAsia"/>
          <w:b/>
          <w:bCs/>
          <w:sz w:val="24"/>
          <w:szCs w:val="24"/>
        </w:rPr>
        <w:t>port</w:t>
      </w:r>
      <w:proofErr w:type="spellEnd"/>
      <w:r>
        <w:rPr>
          <w:rFonts w:eastAsiaTheme="minorEastAsia"/>
          <w:sz w:val="24"/>
          <w:szCs w:val="24"/>
        </w:rPr>
        <w:t xml:space="preserve"> transzformáció </w:t>
      </w:r>
      <w:r w:rsidRPr="00957198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normalizált dc-</w:t>
      </w:r>
      <w:proofErr w:type="spellStart"/>
      <w:r>
        <w:rPr>
          <w:rFonts w:eastAsiaTheme="minorEastAsia"/>
          <w:sz w:val="24"/>
          <w:szCs w:val="24"/>
        </w:rPr>
        <w:t>ból</w:t>
      </w:r>
      <w:proofErr w:type="spellEnd"/>
      <w:r>
        <w:rPr>
          <w:rFonts w:eastAsiaTheme="minorEastAsia"/>
          <w:sz w:val="24"/>
          <w:szCs w:val="24"/>
        </w:rPr>
        <w:t xml:space="preserve"> a képernyő koordinátákba</w:t>
      </w:r>
    </w:p>
    <w:p w14:paraId="5F785F48" w14:textId="0883439D" w:rsidR="007C3014" w:rsidRDefault="007C3014" w:rsidP="007C3014">
      <w:pPr>
        <w:pStyle w:val="Listaszerbekezds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így kapjuk meg az pixelek </w:t>
      </w:r>
      <w:proofErr w:type="spellStart"/>
      <w:proofErr w:type="gramStart"/>
      <w:r>
        <w:rPr>
          <w:rFonts w:eastAsiaTheme="minorEastAsia"/>
          <w:sz w:val="24"/>
          <w:szCs w:val="24"/>
        </w:rPr>
        <w:t>x,y</w:t>
      </w:r>
      <w:proofErr w:type="gramEnd"/>
      <w:r>
        <w:rPr>
          <w:rFonts w:eastAsiaTheme="minorEastAsia"/>
          <w:sz w:val="24"/>
          <w:szCs w:val="24"/>
        </w:rPr>
        <w:t>,z</w:t>
      </w:r>
      <w:proofErr w:type="spellEnd"/>
      <w:r>
        <w:rPr>
          <w:rFonts w:eastAsiaTheme="minorEastAsia"/>
          <w:sz w:val="24"/>
          <w:szCs w:val="24"/>
        </w:rPr>
        <w:t xml:space="preserve"> koordinátáit</w:t>
      </w:r>
    </w:p>
    <w:p w14:paraId="2EC5A66B" w14:textId="6A04B475" w:rsidR="007C3014" w:rsidRDefault="007C3014" w:rsidP="007C3014">
      <w:pPr>
        <w:pStyle w:val="Listaszerbekezds"/>
        <w:numPr>
          <w:ilvl w:val="1"/>
          <w:numId w:val="4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pix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ndc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="00CF1E61">
        <w:rPr>
          <w:rFonts w:eastAsiaTheme="minorEastAsia"/>
          <w:sz w:val="24"/>
          <w:szCs w:val="24"/>
        </w:rPr>
        <w:t>, … (ld. diasor)</w:t>
      </w:r>
    </w:p>
    <w:p w14:paraId="518BD122" w14:textId="0B37FD78" w:rsidR="00CF1E61" w:rsidRDefault="00CF1E61" w:rsidP="00CF1E61">
      <w:pPr>
        <w:pStyle w:val="Listaszerbekezds"/>
        <w:ind w:left="1440"/>
        <w:jc w:val="center"/>
        <w:rPr>
          <w:rFonts w:eastAsiaTheme="minorEastAsia"/>
          <w:sz w:val="24"/>
          <w:szCs w:val="24"/>
        </w:rPr>
      </w:pPr>
    </w:p>
    <w:p w14:paraId="6F3E6660" w14:textId="20801638" w:rsidR="00061F5D" w:rsidRDefault="00061F5D" w:rsidP="00061F5D">
      <w:pPr>
        <w:pStyle w:val="Cmsor1"/>
        <w:rPr>
          <w:noProof/>
        </w:rPr>
      </w:pPr>
      <w:r>
        <w:rPr>
          <w:noProof/>
        </w:rPr>
        <w:t>Vágás</w:t>
      </w:r>
    </w:p>
    <w:p w14:paraId="6CE11C09" w14:textId="5AB0691F" w:rsidR="00061F5D" w:rsidRPr="00061F5D" w:rsidRDefault="00061F5D" w:rsidP="00061F5D">
      <w:pPr>
        <w:pStyle w:val="Listaszerbekezds"/>
        <w:numPr>
          <w:ilvl w:val="0"/>
          <w:numId w:val="5"/>
        </w:numPr>
      </w:pPr>
      <w:r>
        <w:t xml:space="preserve">ha egy pont kilóg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keretből, akkor levágjuk</w:t>
      </w:r>
    </w:p>
    <w:p w14:paraId="3CBDB7F5" w14:textId="3EFF1391" w:rsidR="00061F5D" w:rsidRPr="00061F5D" w:rsidRDefault="00061F5D" w:rsidP="00061F5D">
      <w:pPr>
        <w:pStyle w:val="Listaszerbekezds"/>
        <w:numPr>
          <w:ilvl w:val="1"/>
          <w:numId w:val="5"/>
        </w:numPr>
      </w:pPr>
      <w:r>
        <w:lastRenderedPageBreak/>
        <w:t xml:space="preserve">ekkor, ha az pl.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oldalt vizsgáljuk: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(line-line </w:t>
      </w:r>
      <w:proofErr w:type="spellStart"/>
      <w:r>
        <w:rPr>
          <w:rFonts w:eastAsiaTheme="minorEastAsia"/>
        </w:rPr>
        <w:t>intersection</w:t>
      </w:r>
      <w:proofErr w:type="spellEnd"/>
      <w:r>
        <w:rPr>
          <w:rFonts w:eastAsiaTheme="minorEastAsia"/>
        </w:rPr>
        <w:t>)</w:t>
      </w:r>
    </w:p>
    <w:p w14:paraId="37C011EA" w14:textId="3E7C5C66" w:rsidR="00061F5D" w:rsidRDefault="00061F5D" w:rsidP="00061F5D">
      <w:pPr>
        <w:pStyle w:val="Listaszerbekezds"/>
        <w:jc w:val="center"/>
      </w:pPr>
      <w:r>
        <w:rPr>
          <w:noProof/>
        </w:rPr>
        <w:drawing>
          <wp:inline distT="0" distB="0" distL="0" distR="0" wp14:anchorId="57C5D410" wp14:editId="67ABA240">
            <wp:extent cx="1833356" cy="720247"/>
            <wp:effectExtent l="0" t="0" r="0" b="3810"/>
            <wp:docPr id="5" name="Kép 5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863" cy="7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8527" w14:textId="2532B266" w:rsidR="00A60AFD" w:rsidRDefault="00A60AFD" w:rsidP="00A60AFD">
      <w:pPr>
        <w:pStyle w:val="Listaszerbekezds"/>
        <w:numPr>
          <w:ilvl w:val="0"/>
          <w:numId w:val="5"/>
        </w:numPr>
      </w:pPr>
      <w:proofErr w:type="spellStart"/>
      <w:r>
        <w:t>Sutherland-Hodgman</w:t>
      </w:r>
      <w:proofErr w:type="spellEnd"/>
      <w:r>
        <w:t xml:space="preserve"> poligonvágás algoritmus</w:t>
      </w:r>
    </w:p>
    <w:p w14:paraId="24F2CB8C" w14:textId="390EF3CE" w:rsidR="00957198" w:rsidRDefault="00957198" w:rsidP="00A60AFD">
      <w:pPr>
        <w:pStyle w:val="Listaszerbekezds"/>
        <w:numPr>
          <w:ilvl w:val="0"/>
          <w:numId w:val="5"/>
        </w:numPr>
      </w:pPr>
      <w:r>
        <w:t>3D-ben homogén koordinátákkal</w:t>
      </w:r>
    </w:p>
    <w:p w14:paraId="0DABEB99" w14:textId="4ABE1934" w:rsidR="00957198" w:rsidRPr="00FF0281" w:rsidRDefault="00957198" w:rsidP="00957198">
      <w:pPr>
        <w:pStyle w:val="Listaszerbekezds"/>
        <w:numPr>
          <w:ilvl w:val="1"/>
          <w:numId w:val="5"/>
        </w:numPr>
      </w:pPr>
      <m:oMath>
        <m:r>
          <w:rPr>
            <w:rFonts w:ascii="Cambria Math" w:hAnsi="Cambria Math"/>
          </w:rPr>
          <m:t>-w&lt;X,Y,Z&lt;w</m:t>
        </m:r>
      </m:oMath>
      <w:r>
        <w:rPr>
          <w:rFonts w:eastAsiaTheme="minorEastAsia"/>
        </w:rPr>
        <w:t xml:space="preserve"> (mivel </w:t>
      </w:r>
      <m:oMath>
        <m:r>
          <w:rPr>
            <w:rFonts w:ascii="Cambria Math" w:eastAsiaTheme="minorEastAsia" w:hAnsi="Cambria Math"/>
          </w:rPr>
          <m:t>x=X/w</m:t>
        </m:r>
      </m:oMath>
      <w:r>
        <w:rPr>
          <w:rFonts w:eastAsiaTheme="minorEastAsia"/>
        </w:rPr>
        <w:t>)</w:t>
      </w:r>
    </w:p>
    <w:p w14:paraId="79D9CDA9" w14:textId="03102BC0" w:rsidR="00FF0281" w:rsidRDefault="00FF0281" w:rsidP="00957198">
      <w:pPr>
        <w:pStyle w:val="Listaszerbekezds"/>
        <w:numPr>
          <w:ilvl w:val="1"/>
          <w:numId w:val="5"/>
        </w:numPr>
      </w:pPr>
      <w:r>
        <w:t>mert a GPU homogén koordinátákat használ (és 3D-ben)</w:t>
      </w:r>
    </w:p>
    <w:p w14:paraId="1E6B0D37" w14:textId="6F4DC89B" w:rsidR="003B6590" w:rsidRPr="007C3014" w:rsidRDefault="007C3014" w:rsidP="003B6590">
      <w:pPr>
        <w:pStyle w:val="Listaszerbekezds"/>
        <w:numPr>
          <w:ilvl w:val="0"/>
          <w:numId w:val="5"/>
        </w:numPr>
      </w:pPr>
      <w:r>
        <w:t xml:space="preserve">vesszük a </w:t>
      </w:r>
      <m:oMath>
        <m:r>
          <w:rPr>
            <w:rFonts w:ascii="Cambria Math" w:hAnsi="Cambria Math"/>
          </w:rPr>
          <m:t>w=X</m:t>
        </m:r>
      </m:oMath>
      <w:r>
        <w:rPr>
          <w:rFonts w:eastAsiaTheme="minorEastAsia"/>
        </w:rPr>
        <w:t xml:space="preserve"> síkot </w:t>
      </w:r>
      <w:r w:rsidRPr="007C301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ha </w:t>
      </w:r>
      <m:oMath>
        <m:r>
          <w:rPr>
            <w:rFonts w:ascii="Cambria Math" w:eastAsiaTheme="minorEastAsia" w:hAnsi="Cambria Math"/>
          </w:rPr>
          <m:t>p&lt;w</m:t>
        </m:r>
      </m:oMath>
      <w:r>
        <w:rPr>
          <w:rFonts w:eastAsiaTheme="minorEastAsia"/>
        </w:rPr>
        <w:t>, akkor jó, ha nem, akkor kidobjuk</w:t>
      </w:r>
    </w:p>
    <w:p w14:paraId="1615DB52" w14:textId="7E647C8F" w:rsidR="007C3014" w:rsidRPr="007C3014" w:rsidRDefault="007C3014" w:rsidP="003B6590">
      <w:pPr>
        <w:pStyle w:val="Listaszerbekezds"/>
        <w:numPr>
          <w:ilvl w:val="0"/>
          <w:numId w:val="5"/>
        </w:numPr>
      </w:pPr>
      <m:oMath>
        <m:r>
          <w:rPr>
            <w:rFonts w:ascii="Cambria Math" w:hAnsi="Cambria Math"/>
          </w:rPr>
          <m:t>w=X→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+w-2*t=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*t </m:t>
        </m:r>
      </m:oMath>
      <w:r>
        <w:rPr>
          <w:rFonts w:eastAsiaTheme="minorEastAsia"/>
        </w:rPr>
        <w:t xml:space="preserve"> (ahol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 külső ponthoz tartozik)</w:t>
      </w:r>
    </w:p>
    <w:p w14:paraId="700B6445" w14:textId="21924A84" w:rsidR="007C3014" w:rsidRPr="00957198" w:rsidRDefault="007C3014" w:rsidP="007C3014">
      <w:pPr>
        <w:pStyle w:val="Listaszerbekezds"/>
        <w:numPr>
          <w:ilvl w:val="1"/>
          <w:numId w:val="5"/>
        </w:numPr>
      </w:pPr>
      <w:r>
        <w:t xml:space="preserve">ebből kifejezzük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-t, majd visszahelyettesítjük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képletébe, ez lesz a síkon lévő pont</w:t>
      </w:r>
    </w:p>
    <w:p w14:paraId="7B5B0168" w14:textId="0DFB751A" w:rsidR="00957198" w:rsidRDefault="00957198" w:rsidP="00957198">
      <w:pPr>
        <w:pStyle w:val="Cmsor1"/>
      </w:pPr>
      <w:proofErr w:type="spellStart"/>
      <w:r>
        <w:t>Raszterizáció</w:t>
      </w:r>
      <w:proofErr w:type="spellEnd"/>
    </w:p>
    <w:p w14:paraId="02C81CB3" w14:textId="4A561BD6" w:rsidR="00957198" w:rsidRDefault="00957198" w:rsidP="00957198">
      <w:pPr>
        <w:pStyle w:val="Listaszerbekezds"/>
        <w:numPr>
          <w:ilvl w:val="0"/>
          <w:numId w:val="6"/>
        </w:numPr>
      </w:pPr>
      <w:r>
        <w:t>Eddig:</w:t>
      </w:r>
    </w:p>
    <w:p w14:paraId="3D753FF0" w14:textId="49082835" w:rsidR="00104391" w:rsidRDefault="00957198" w:rsidP="00957198">
      <w:pPr>
        <w:pStyle w:val="Listaszerbekezds"/>
        <w:numPr>
          <w:ilvl w:val="1"/>
          <w:numId w:val="6"/>
        </w:numPr>
      </w:pPr>
      <w:r>
        <w:t xml:space="preserve">modell </w:t>
      </w:r>
      <w:r>
        <w:sym w:font="Wingdings" w:char="F0E0"/>
      </w:r>
      <w:r>
        <w:t xml:space="preserve"> </w:t>
      </w:r>
      <w:proofErr w:type="spellStart"/>
      <w:r>
        <w:t>vektorizáció</w:t>
      </w:r>
      <w:proofErr w:type="spellEnd"/>
      <w:r>
        <w:t xml:space="preserve"> </w:t>
      </w:r>
      <w:r w:rsidR="00104391">
        <w:t>(CPU)</w:t>
      </w:r>
    </w:p>
    <w:p w14:paraId="6EBBEF97" w14:textId="754BB00F" w:rsidR="00957198" w:rsidRDefault="00957198" w:rsidP="00957198">
      <w:pPr>
        <w:pStyle w:val="Listaszerbekezds"/>
        <w:numPr>
          <w:ilvl w:val="1"/>
          <w:numId w:val="6"/>
        </w:numPr>
      </w:pPr>
      <w:r>
        <w:t>VAO, VBO</w:t>
      </w:r>
      <w:r w:rsidR="00104391">
        <w:t xml:space="preserve"> </w:t>
      </w:r>
      <w:r w:rsidR="00104391">
        <w:sym w:font="Wingdings" w:char="F0E0"/>
      </w:r>
      <w:r w:rsidR="00104391">
        <w:t xml:space="preserve"> </w:t>
      </w:r>
      <w:r>
        <w:t xml:space="preserve">MVP transzformáció </w:t>
      </w:r>
      <w:r>
        <w:sym w:font="Wingdings" w:char="F0E0"/>
      </w:r>
      <w:r>
        <w:t xml:space="preserve"> vágás </w:t>
      </w:r>
      <w:r>
        <w:sym w:font="Wingdings" w:char="F0E0"/>
      </w:r>
      <w:r>
        <w:t xml:space="preserve"> </w:t>
      </w:r>
      <w:proofErr w:type="spellStart"/>
      <w:r>
        <w:t>viewport</w:t>
      </w:r>
      <w:proofErr w:type="spellEnd"/>
      <w:r>
        <w:t xml:space="preserve"> trafó</w:t>
      </w:r>
      <w:r w:rsidR="00104391">
        <w:t xml:space="preserve"> (GPU)</w:t>
      </w:r>
    </w:p>
    <w:p w14:paraId="17B569CF" w14:textId="454B7418" w:rsidR="00957198" w:rsidRDefault="00957198" w:rsidP="00957198">
      <w:pPr>
        <w:pStyle w:val="Listaszerbekezds"/>
        <w:numPr>
          <w:ilvl w:val="0"/>
          <w:numId w:val="6"/>
        </w:numPr>
      </w:pPr>
      <w:r>
        <w:t>Most:</w:t>
      </w:r>
    </w:p>
    <w:p w14:paraId="7AB1919C" w14:textId="514BA27C" w:rsidR="00957198" w:rsidRDefault="00957198" w:rsidP="00957198">
      <w:pPr>
        <w:pStyle w:val="Listaszerbekezds"/>
        <w:numPr>
          <w:ilvl w:val="1"/>
          <w:numId w:val="6"/>
        </w:numPr>
      </w:pPr>
      <w:proofErr w:type="spellStart"/>
      <w:r>
        <w:t>raszterizáció</w:t>
      </w:r>
      <w:proofErr w:type="spellEnd"/>
      <w:r>
        <w:t xml:space="preserve"> </w:t>
      </w:r>
      <w:r>
        <w:sym w:font="Wingdings" w:char="F0E0"/>
      </w:r>
      <w:r>
        <w:t xml:space="preserve"> pixel </w:t>
      </w:r>
      <w:proofErr w:type="spellStart"/>
      <w:r>
        <w:t>ops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buffer</w:t>
      </w:r>
      <w:proofErr w:type="spellEnd"/>
      <w:r w:rsidR="00104391">
        <w:t xml:space="preserve"> (Pixelek)</w:t>
      </w:r>
    </w:p>
    <w:p w14:paraId="5DA54391" w14:textId="2BBC6616" w:rsidR="00B72D8A" w:rsidRDefault="00B72D8A" w:rsidP="00B72D8A">
      <w:pPr>
        <w:pStyle w:val="Listaszerbekezds"/>
        <w:numPr>
          <w:ilvl w:val="0"/>
          <w:numId w:val="6"/>
        </w:numPr>
      </w:pPr>
      <w:proofErr w:type="spellStart"/>
      <w:r>
        <w:t>Raszterizáció</w:t>
      </w:r>
      <w:proofErr w:type="spellEnd"/>
      <w:r>
        <w:t xml:space="preserve"> </w:t>
      </w:r>
      <w:r>
        <w:sym w:font="Wingdings" w:char="F0E0"/>
      </w:r>
      <w:r>
        <w:t xml:space="preserve"> pixelek kiszínezése</w:t>
      </w:r>
    </w:p>
    <w:p w14:paraId="75A51E40" w14:textId="04F21400" w:rsidR="00B72D8A" w:rsidRPr="00B72D8A" w:rsidRDefault="00B72D8A" w:rsidP="00B72D8A">
      <w:pPr>
        <w:pStyle w:val="Listaszerbekezds"/>
        <w:numPr>
          <w:ilvl w:val="0"/>
          <w:numId w:val="6"/>
        </w:numPr>
      </w:pPr>
      <w:r>
        <w:t xml:space="preserve">Szakasz rajzolás </w:t>
      </w:r>
      <w:r>
        <w:sym w:font="Wingdings" w:char="F0E0"/>
      </w:r>
      <w:r>
        <w:t xml:space="preserve"> pontjai kielégítik az </w:t>
      </w:r>
      <m:oMath>
        <m:r>
          <w:rPr>
            <w:rFonts w:ascii="Cambria Math" w:hAnsi="Cambria Math"/>
          </w:rPr>
          <m:t>y=mx+b</m:t>
        </m:r>
      </m:oMath>
      <w:r>
        <w:rPr>
          <w:rFonts w:eastAsiaTheme="minorEastAsia"/>
        </w:rPr>
        <w:t xml:space="preserve"> egyenletet</w:t>
      </w:r>
    </w:p>
    <w:p w14:paraId="54D14E6E" w14:textId="4179F42B" w:rsidR="00B72D8A" w:rsidRPr="00B72D8A" w:rsidRDefault="00B72D8A" w:rsidP="00B72D8A">
      <w:pPr>
        <w:pStyle w:val="Listaszerbekezds"/>
        <w:numPr>
          <w:ilvl w:val="1"/>
          <w:numId w:val="6"/>
        </w:numPr>
      </w:pPr>
      <w:r>
        <w:rPr>
          <w:rFonts w:eastAsiaTheme="minorEastAsia"/>
        </w:rPr>
        <w:t>ezt kerekítjük</w:t>
      </w:r>
    </w:p>
    <w:p w14:paraId="7E98DCE0" w14:textId="11E76858" w:rsidR="00B72D8A" w:rsidRPr="006D7274" w:rsidRDefault="00B72D8A" w:rsidP="00B72D8A">
      <w:pPr>
        <w:pStyle w:val="Listaszerbekezds"/>
        <w:numPr>
          <w:ilvl w:val="0"/>
          <w:numId w:val="6"/>
        </w:numPr>
      </w:pPr>
      <w:r>
        <w:rPr>
          <w:rFonts w:eastAsiaTheme="minorEastAsia"/>
        </w:rPr>
        <w:t xml:space="preserve">Inkrementális elv </w:t>
      </w:r>
      <w:r w:rsidRPr="00B72D8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előző y-</w:t>
      </w:r>
      <w:proofErr w:type="spellStart"/>
      <w:r>
        <w:rPr>
          <w:rFonts w:eastAsiaTheme="minorEastAsia"/>
        </w:rPr>
        <w:t>ból</w:t>
      </w:r>
      <w:proofErr w:type="spellEnd"/>
      <w:r>
        <w:rPr>
          <w:rFonts w:eastAsiaTheme="minorEastAsia"/>
        </w:rPr>
        <w:t xml:space="preserve"> kiszámítható az új</w:t>
      </w:r>
    </w:p>
    <w:p w14:paraId="247A667B" w14:textId="474C386E" w:rsidR="006D7274" w:rsidRDefault="006D7274" w:rsidP="006D7274">
      <w:pPr>
        <w:pStyle w:val="Listaszerbekezds"/>
        <w:numPr>
          <w:ilvl w:val="0"/>
          <w:numId w:val="6"/>
        </w:numPr>
      </w:pPr>
      <w:r>
        <w:rPr>
          <w:rFonts w:eastAsiaTheme="minorEastAsia"/>
        </w:rPr>
        <w:t xml:space="preserve">Natív háromszög kitöltése </w:t>
      </w:r>
      <w:r w:rsidRPr="006D727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jobb végtelenbe visszük a pontokat, megnézzük hányszor metszik a háromszöget. Ha páratlan sokszor, akkor benne vannak, ki kell színezni.</w:t>
      </w:r>
    </w:p>
    <w:p w14:paraId="4BFE647E" w14:textId="71AFDF58" w:rsidR="006D7274" w:rsidRDefault="006D7274" w:rsidP="006D7274">
      <w:pPr>
        <w:pStyle w:val="Listaszerbekezds"/>
        <w:numPr>
          <w:ilvl w:val="1"/>
          <w:numId w:val="6"/>
        </w:numPr>
      </w:pPr>
      <w:r>
        <w:t>itt is van inkrementális elv</w:t>
      </w:r>
    </w:p>
    <w:p w14:paraId="25C039A4" w14:textId="03182C82" w:rsidR="006D7274" w:rsidRDefault="006700C5" w:rsidP="006D7274">
      <w:pPr>
        <w:pStyle w:val="Listaszerbekezds"/>
        <w:ind w:left="144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A9D9FF" wp14:editId="13F27D6C">
            <wp:simplePos x="0" y="0"/>
            <wp:positionH relativeFrom="column">
              <wp:posOffset>3508906</wp:posOffset>
            </wp:positionH>
            <wp:positionV relativeFrom="paragraph">
              <wp:posOffset>1307013</wp:posOffset>
            </wp:positionV>
            <wp:extent cx="1007110" cy="635000"/>
            <wp:effectExtent l="0" t="0" r="254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274">
        <w:rPr>
          <w:noProof/>
        </w:rPr>
        <w:drawing>
          <wp:anchor distT="0" distB="0" distL="114300" distR="114300" simplePos="0" relativeHeight="251663360" behindDoc="0" locked="0" layoutInCell="1" allowOverlap="1" wp14:anchorId="29A340DD" wp14:editId="32405F48">
            <wp:simplePos x="0" y="0"/>
            <wp:positionH relativeFrom="column">
              <wp:posOffset>1974850</wp:posOffset>
            </wp:positionH>
            <wp:positionV relativeFrom="paragraph">
              <wp:posOffset>-1270</wp:posOffset>
            </wp:positionV>
            <wp:extent cx="1449705" cy="1301750"/>
            <wp:effectExtent l="0" t="0" r="0" b="0"/>
            <wp:wrapTopAndBottom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1FABD" w14:textId="7F6C0270" w:rsidR="006700C5" w:rsidRDefault="006700C5" w:rsidP="006700C5">
      <w:pPr>
        <w:pStyle w:val="Listaszerbekezds"/>
        <w:numPr>
          <w:ilvl w:val="0"/>
          <w:numId w:val="8"/>
        </w:numPr>
      </w:pPr>
      <w:r>
        <w:t xml:space="preserve">Pixel színének </w:t>
      </w:r>
      <w:proofErr w:type="spellStart"/>
      <w:proofErr w:type="gramStart"/>
      <w:r>
        <w:t>megh</w:t>
      </w:r>
      <w:proofErr w:type="spellEnd"/>
      <w:r w:rsidRPr="006700C5">
        <w:rPr>
          <w:noProof/>
        </w:rPr>
        <w:t xml:space="preserve"> </w:t>
      </w:r>
      <w:r>
        <w:t xml:space="preserve"> </w:t>
      </w:r>
      <w:proofErr w:type="spellStart"/>
      <w:r>
        <w:t>atározása</w:t>
      </w:r>
      <w:proofErr w:type="spellEnd"/>
      <w:proofErr w:type="gramEnd"/>
    </w:p>
    <w:p w14:paraId="4202C28F" w14:textId="08DCCD0F" w:rsidR="006700C5" w:rsidRDefault="006700C5" w:rsidP="006700C5">
      <w:pPr>
        <w:pStyle w:val="Listaszerbekezds"/>
        <w:numPr>
          <w:ilvl w:val="1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7C1270" wp14:editId="71E344DB">
            <wp:simplePos x="0" y="0"/>
            <wp:positionH relativeFrom="column">
              <wp:posOffset>4633699</wp:posOffset>
            </wp:positionH>
            <wp:positionV relativeFrom="paragraph">
              <wp:posOffset>6020</wp:posOffset>
            </wp:positionV>
            <wp:extent cx="909955" cy="1106805"/>
            <wp:effectExtent l="0" t="0" r="4445" b="0"/>
            <wp:wrapSquare wrapText="bothSides"/>
            <wp:docPr id="8" name="Kép 8" descr="A képen szöveg, névjegykártya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névjegykártya, clipart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uniform az egész objektum</w:t>
      </w:r>
      <w:r w:rsidRPr="006700C5">
        <w:rPr>
          <w:noProof/>
        </w:rPr>
        <w:t xml:space="preserve"> </w:t>
      </w:r>
    </w:p>
    <w:p w14:paraId="3D481686" w14:textId="1E93C477" w:rsidR="006700C5" w:rsidRDefault="006700C5" w:rsidP="006700C5">
      <w:pPr>
        <w:pStyle w:val="Listaszerbekezds"/>
        <w:numPr>
          <w:ilvl w:val="1"/>
          <w:numId w:val="8"/>
        </w:numPr>
      </w:pPr>
      <w:r>
        <w:t>csúcspont tulajdonságokból interpolált szín</w:t>
      </w:r>
    </w:p>
    <w:p w14:paraId="43C3A48E" w14:textId="468ED765" w:rsidR="006700C5" w:rsidRPr="00957198" w:rsidRDefault="006700C5" w:rsidP="006700C5">
      <w:pPr>
        <w:pStyle w:val="Listaszerbekezds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F41638" wp14:editId="58DFB657">
            <wp:simplePos x="0" y="0"/>
            <wp:positionH relativeFrom="column">
              <wp:posOffset>2090055</wp:posOffset>
            </wp:positionH>
            <wp:positionV relativeFrom="paragraph">
              <wp:posOffset>13796</wp:posOffset>
            </wp:positionV>
            <wp:extent cx="1419225" cy="819150"/>
            <wp:effectExtent l="0" t="0" r="9525" b="0"/>
            <wp:wrapSquare wrapText="bothSides"/>
            <wp:docPr id="9" name="Kép 9" descr="A képen nyí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nyí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textúrázás </w:t>
      </w:r>
    </w:p>
    <w:sectPr w:rsidR="006700C5" w:rsidRPr="00957198" w:rsidSect="00A60AF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39A"/>
    <w:multiLevelType w:val="hybridMultilevel"/>
    <w:tmpl w:val="F0744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61E2"/>
    <w:multiLevelType w:val="hybridMultilevel"/>
    <w:tmpl w:val="79D42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158A"/>
    <w:multiLevelType w:val="hybridMultilevel"/>
    <w:tmpl w:val="0E96156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E82ADF"/>
    <w:multiLevelType w:val="hybridMultilevel"/>
    <w:tmpl w:val="4126A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1434"/>
    <w:multiLevelType w:val="hybridMultilevel"/>
    <w:tmpl w:val="577EEF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40DDF"/>
    <w:multiLevelType w:val="hybridMultilevel"/>
    <w:tmpl w:val="A5B6A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D17F6"/>
    <w:multiLevelType w:val="hybridMultilevel"/>
    <w:tmpl w:val="0134822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A61387"/>
    <w:multiLevelType w:val="hybridMultilevel"/>
    <w:tmpl w:val="6CAA11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F3BE2"/>
    <w:multiLevelType w:val="hybridMultilevel"/>
    <w:tmpl w:val="19AC5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3123">
    <w:abstractNumId w:val="1"/>
  </w:num>
  <w:num w:numId="2" w16cid:durableId="870147350">
    <w:abstractNumId w:val="6"/>
  </w:num>
  <w:num w:numId="3" w16cid:durableId="1894997543">
    <w:abstractNumId w:val="3"/>
  </w:num>
  <w:num w:numId="4" w16cid:durableId="878051730">
    <w:abstractNumId w:val="7"/>
  </w:num>
  <w:num w:numId="5" w16cid:durableId="2120948383">
    <w:abstractNumId w:val="0"/>
  </w:num>
  <w:num w:numId="6" w16cid:durableId="1883133322">
    <w:abstractNumId w:val="5"/>
  </w:num>
  <w:num w:numId="7" w16cid:durableId="159277006">
    <w:abstractNumId w:val="2"/>
  </w:num>
  <w:num w:numId="8" w16cid:durableId="633561170">
    <w:abstractNumId w:val="8"/>
  </w:num>
  <w:num w:numId="9" w16cid:durableId="1044332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D2"/>
    <w:rsid w:val="00061F5D"/>
    <w:rsid w:val="00104391"/>
    <w:rsid w:val="001444D1"/>
    <w:rsid w:val="0025671D"/>
    <w:rsid w:val="00265357"/>
    <w:rsid w:val="002B12B8"/>
    <w:rsid w:val="00353187"/>
    <w:rsid w:val="003B6590"/>
    <w:rsid w:val="005E2830"/>
    <w:rsid w:val="00625D99"/>
    <w:rsid w:val="006700C5"/>
    <w:rsid w:val="006D7274"/>
    <w:rsid w:val="007258D2"/>
    <w:rsid w:val="007B548F"/>
    <w:rsid w:val="007C3014"/>
    <w:rsid w:val="007F7520"/>
    <w:rsid w:val="0087066F"/>
    <w:rsid w:val="00872710"/>
    <w:rsid w:val="008E4821"/>
    <w:rsid w:val="00914969"/>
    <w:rsid w:val="00957198"/>
    <w:rsid w:val="00A60AFD"/>
    <w:rsid w:val="00A75552"/>
    <w:rsid w:val="00B0161C"/>
    <w:rsid w:val="00B72D8A"/>
    <w:rsid w:val="00CF1E61"/>
    <w:rsid w:val="00D074AA"/>
    <w:rsid w:val="00D95D70"/>
    <w:rsid w:val="00E8584A"/>
    <w:rsid w:val="00F11201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E78C"/>
  <w15:chartTrackingRefBased/>
  <w15:docId w15:val="{ED4AEB17-6AB0-428B-B76B-D69419BC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066F"/>
    <w:rPr>
      <w:rFonts w:ascii="Century Schoolbook" w:hAnsi="Century Schoolbook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B0161C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0161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161C"/>
    <w:pPr>
      <w:keepNext/>
      <w:keepLines/>
      <w:spacing w:before="120" w:after="12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161C"/>
    <w:pPr>
      <w:pBdr>
        <w:bottom w:val="single" w:sz="4" w:space="1" w:color="auto"/>
      </w:pBd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61C"/>
    <w:rPr>
      <w:rFonts w:ascii="Century Schoolbook" w:eastAsiaTheme="majorEastAsia" w:hAnsi="Century Schoolbook" w:cstheme="majorBidi"/>
      <w:b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161C"/>
    <w:rPr>
      <w:rFonts w:ascii="Century Schoolbook" w:eastAsiaTheme="majorEastAsia" w:hAnsi="Century Schoolbook" w:cstheme="majorBidi"/>
      <w:b/>
      <w:color w:val="00206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0161C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0161C"/>
    <w:rPr>
      <w:rFonts w:ascii="Century Schoolbook" w:eastAsiaTheme="majorEastAsia" w:hAnsi="Century Schoolbook" w:cstheme="majorBidi"/>
      <w:b/>
      <w:color w:val="1F3763" w:themeColor="accent1" w:themeShade="7F"/>
      <w:sz w:val="24"/>
      <w:szCs w:val="24"/>
    </w:rPr>
  </w:style>
  <w:style w:type="paragraph" w:customStyle="1" w:styleId="Code">
    <w:name w:val="Code"/>
    <w:basedOn w:val="Norml"/>
    <w:link w:val="CodeChar"/>
    <w:qFormat/>
    <w:rsid w:val="00B0161C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B0161C"/>
    <w:rPr>
      <w:rFonts w:ascii="Consolas" w:hAnsi="Consolas"/>
      <w:sz w:val="28"/>
    </w:rPr>
  </w:style>
  <w:style w:type="paragraph" w:customStyle="1" w:styleId="Def">
    <w:name w:val="Def"/>
    <w:basedOn w:val="Norml"/>
    <w:link w:val="DefChar"/>
    <w:qFormat/>
    <w:rsid w:val="00B0161C"/>
    <w:pPr>
      <w:pBdr>
        <w:left w:val="single" w:sz="18" w:space="4" w:color="FF0000"/>
      </w:pBdr>
      <w:ind w:left="567"/>
    </w:pPr>
    <w:rPr>
      <w:noProof/>
    </w:rPr>
  </w:style>
  <w:style w:type="character" w:customStyle="1" w:styleId="DefChar">
    <w:name w:val="Def Char"/>
    <w:basedOn w:val="Bekezdsalapbettpusa"/>
    <w:link w:val="Def"/>
    <w:rsid w:val="00B0161C"/>
    <w:rPr>
      <w:rFonts w:ascii="Century Schoolbook" w:hAnsi="Century Schoolbook"/>
      <w:noProof/>
      <w:sz w:val="28"/>
    </w:rPr>
  </w:style>
  <w:style w:type="paragraph" w:customStyle="1" w:styleId="BlueHeadline">
    <w:name w:val="Blue Headline"/>
    <w:basedOn w:val="Norml"/>
    <w:link w:val="BlueHeadlineChar"/>
    <w:qFormat/>
    <w:rsid w:val="00B0161C"/>
    <w:pPr>
      <w:shd w:val="clear" w:color="auto" w:fill="0070C0"/>
      <w:spacing w:after="0" w:line="240" w:lineRule="auto"/>
      <w:jc w:val="center"/>
    </w:pPr>
    <w:rPr>
      <w:rFonts w:ascii="Consolas" w:hAnsi="Consolas"/>
    </w:rPr>
  </w:style>
  <w:style w:type="character" w:customStyle="1" w:styleId="BlueHeadlineChar">
    <w:name w:val="Blue Headline Char"/>
    <w:basedOn w:val="Bekezdsalapbettpusa"/>
    <w:link w:val="BlueHeadline"/>
    <w:rsid w:val="00B0161C"/>
    <w:rPr>
      <w:rFonts w:ascii="Consolas" w:hAnsi="Consolas"/>
      <w:sz w:val="28"/>
      <w:shd w:val="clear" w:color="auto" w:fill="0070C0"/>
    </w:rPr>
  </w:style>
  <w:style w:type="paragraph" w:styleId="Nincstrkz">
    <w:name w:val="No Spacing"/>
    <w:uiPriority w:val="1"/>
    <w:qFormat/>
    <w:rsid w:val="00F11201"/>
    <w:pPr>
      <w:spacing w:after="0" w:line="240" w:lineRule="auto"/>
    </w:pPr>
    <w:rPr>
      <w:rFonts w:ascii="Century Schoolbook" w:hAnsi="Century Schoolbook"/>
      <w:sz w:val="28"/>
    </w:rPr>
  </w:style>
  <w:style w:type="paragraph" w:styleId="Listaszerbekezds">
    <w:name w:val="List Paragraph"/>
    <w:basedOn w:val="Norml"/>
    <w:uiPriority w:val="34"/>
    <w:qFormat/>
    <w:rsid w:val="001444D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E85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529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Szombati</dc:creator>
  <cp:keywords/>
  <dc:description/>
  <cp:lastModifiedBy>Olivér Szombati</cp:lastModifiedBy>
  <cp:revision>19</cp:revision>
  <dcterms:created xsi:type="dcterms:W3CDTF">2023-04-30T18:11:00Z</dcterms:created>
  <dcterms:modified xsi:type="dcterms:W3CDTF">2023-05-02T19:17:00Z</dcterms:modified>
</cp:coreProperties>
</file>