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40B17" w14:textId="092E1401" w:rsidR="00DC78C2" w:rsidRPr="00DC78C2" w:rsidRDefault="00DC78C2" w:rsidP="00DC78C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feladat</w:t>
      </w:r>
    </w:p>
    <w:p w14:paraId="09831213" w14:textId="01E3FBEB" w:rsidR="00B0272A" w:rsidRPr="00A3371B" w:rsidRDefault="007403C8">
      <w:pPr>
        <w:rPr>
          <w:rFonts w:ascii="Times New Roman" w:hAnsi="Times New Roman" w:cs="Times New Roman"/>
          <w:b/>
          <w:bCs/>
        </w:rPr>
      </w:pPr>
      <w:r w:rsidRPr="00A3371B">
        <w:rPr>
          <w:rFonts w:ascii="Times New Roman" w:hAnsi="Times New Roman" w:cs="Times New Roman"/>
          <w:b/>
          <w:bCs/>
        </w:rPr>
        <w:t>Első</w:t>
      </w:r>
    </w:p>
    <w:p w14:paraId="75B7EB1D" w14:textId="37BB6F99" w:rsidR="007403C8" w:rsidRPr="00A3371B" w:rsidRDefault="007403C8" w:rsidP="00E03CE2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Alma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piros</w:t>
      </w:r>
    </w:p>
    <w:p w14:paraId="4318EB7C" w14:textId="2CB512EE" w:rsidR="007403C8" w:rsidRPr="00A3371B" w:rsidRDefault="00DC78C2" w:rsidP="00DC78C2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ab/>
      </w:r>
      <w:r w:rsidR="007403C8" w:rsidRPr="00A3371B">
        <w:rPr>
          <w:rFonts w:ascii="Times New Roman" w:hAnsi="Times New Roman" w:cs="Times New Roman"/>
        </w:rPr>
        <w:t>zöld</w:t>
      </w:r>
    </w:p>
    <w:p w14:paraId="6337BE7A" w14:textId="39A3FFD7" w:rsidR="007403C8" w:rsidRPr="00A3371B" w:rsidRDefault="007403C8" w:rsidP="00DC78C2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körte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sárga</w:t>
      </w:r>
    </w:p>
    <w:p w14:paraId="4CB201BC" w14:textId="639AAA9A" w:rsidR="007403C8" w:rsidRPr="00A3371B" w:rsidRDefault="007403C8" w:rsidP="00DC78C2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szőlő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sárga</w:t>
      </w:r>
    </w:p>
    <w:p w14:paraId="6065F38F" w14:textId="77777777" w:rsidR="00DC78C2" w:rsidRPr="00A3371B" w:rsidRDefault="00DC78C2" w:rsidP="00DC78C2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</w:p>
    <w:p w14:paraId="0A450F59" w14:textId="2D1C4287" w:rsidR="007403C8" w:rsidRPr="00A3371B" w:rsidRDefault="007403C8">
      <w:pPr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>Második</w:t>
      </w:r>
    </w:p>
    <w:p w14:paraId="684DC86E" w14:textId="3A043268" w:rsidR="007403C8" w:rsidRPr="00A3371B" w:rsidRDefault="00E03CE2" w:rsidP="00A3371B">
      <w:pPr>
        <w:pStyle w:val="Listaszerbekezds"/>
        <w:numPr>
          <w:ilvl w:val="0"/>
          <w:numId w:val="3"/>
        </w:numPr>
        <w:tabs>
          <w:tab w:val="center" w:pos="4536"/>
          <w:tab w:val="left" w:pos="6804"/>
        </w:tabs>
        <w:ind w:left="714" w:hanging="357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>Nagy Ilona</w:t>
      </w:r>
      <w:r w:rsidRPr="00A3371B">
        <w:rPr>
          <w:rFonts w:ascii="Times New Roman" w:hAnsi="Times New Roman" w:cs="Times New Roman"/>
        </w:rPr>
        <w:tab/>
        <w:t>fodrász</w:t>
      </w:r>
      <w:r w:rsidRPr="00A3371B">
        <w:rPr>
          <w:rFonts w:ascii="Times New Roman" w:hAnsi="Times New Roman" w:cs="Times New Roman"/>
        </w:rPr>
        <w:tab/>
        <w:t>7,899</w:t>
      </w:r>
    </w:p>
    <w:p w14:paraId="22BAA854" w14:textId="6EA836FB" w:rsidR="00E03CE2" w:rsidRPr="00A3371B" w:rsidRDefault="00E03CE2" w:rsidP="00A3371B">
      <w:pPr>
        <w:pStyle w:val="Listaszerbekezds"/>
        <w:numPr>
          <w:ilvl w:val="0"/>
          <w:numId w:val="3"/>
        </w:numPr>
        <w:tabs>
          <w:tab w:val="center" w:pos="4536"/>
          <w:tab w:val="center" w:pos="6804"/>
        </w:tabs>
        <w:ind w:left="714" w:hanging="357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>Horváth Antónia</w:t>
      </w:r>
      <w:r w:rsidRPr="00A3371B">
        <w:rPr>
          <w:rFonts w:ascii="Times New Roman" w:hAnsi="Times New Roman" w:cs="Times New Roman"/>
        </w:rPr>
        <w:tab/>
        <w:t>asszisztens</w:t>
      </w:r>
      <w:r w:rsidR="00A3371B" w:rsidRPr="00A3371B">
        <w:rPr>
          <w:rFonts w:ascii="Times New Roman" w:hAnsi="Times New Roman" w:cs="Times New Roman"/>
        </w:rPr>
        <w:tab/>
        <w:t>34,5</w:t>
      </w:r>
    </w:p>
    <w:p w14:paraId="37E4787A" w14:textId="6EE67D6B" w:rsidR="00E03CE2" w:rsidRPr="00A3371B" w:rsidRDefault="00E03CE2" w:rsidP="00E03CE2">
      <w:pPr>
        <w:pStyle w:val="Listaszerbekezds"/>
        <w:numPr>
          <w:ilvl w:val="0"/>
          <w:numId w:val="3"/>
        </w:numPr>
        <w:tabs>
          <w:tab w:val="center" w:pos="4536"/>
          <w:tab w:val="center" w:pos="6804"/>
        </w:tabs>
        <w:ind w:left="714" w:hanging="357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>Kelemen Veronika</w:t>
      </w:r>
      <w:r w:rsidRPr="00A3371B">
        <w:rPr>
          <w:rFonts w:ascii="Times New Roman" w:hAnsi="Times New Roman" w:cs="Times New Roman"/>
        </w:rPr>
        <w:tab/>
        <w:t>író</w:t>
      </w:r>
      <w:r w:rsidRPr="00A3371B">
        <w:rPr>
          <w:rFonts w:ascii="Times New Roman" w:hAnsi="Times New Roman" w:cs="Times New Roman"/>
        </w:rPr>
        <w:tab/>
        <w:t>78654,</w:t>
      </w:r>
      <w:r w:rsidR="00A3371B" w:rsidRPr="00A3371B">
        <w:rPr>
          <w:rFonts w:ascii="Times New Roman" w:hAnsi="Times New Roman" w:cs="Times New Roman"/>
        </w:rPr>
        <w:t>98621</w:t>
      </w:r>
    </w:p>
    <w:p w14:paraId="46163D0A" w14:textId="423DA38B" w:rsidR="007403C8" w:rsidRPr="00A3371B" w:rsidRDefault="00DC78C2" w:rsidP="00DC78C2">
      <w:pPr>
        <w:tabs>
          <w:tab w:val="left" w:pos="567"/>
        </w:tabs>
        <w:rPr>
          <w:rFonts w:ascii="Times New Roman" w:hAnsi="Times New Roman" w:cs="Times New Roman"/>
          <w:u w:val="double"/>
        </w:rPr>
      </w:pPr>
      <w:r w:rsidRPr="00A3371B">
        <w:rPr>
          <w:rFonts w:ascii="Times New Roman" w:hAnsi="Times New Roman" w:cs="Times New Roman"/>
        </w:rPr>
        <w:tab/>
      </w:r>
      <w:r w:rsidR="007403C8" w:rsidRPr="00A3371B">
        <w:rPr>
          <w:rFonts w:ascii="Times New Roman" w:hAnsi="Times New Roman" w:cs="Times New Roman"/>
          <w:u w:val="double"/>
        </w:rPr>
        <w:t>Harmadik</w:t>
      </w:r>
    </w:p>
    <w:p w14:paraId="56F1B258" w14:textId="77777777" w:rsidR="007403C8" w:rsidRPr="00A3371B" w:rsidRDefault="007403C8" w:rsidP="007403C8">
      <w:pPr>
        <w:rPr>
          <w:rFonts w:ascii="Times New Roman" w:hAnsi="Times New Roman" w:cs="Times New Roman"/>
        </w:rPr>
      </w:pPr>
    </w:p>
    <w:p w14:paraId="5786EB6F" w14:textId="69B94F60" w:rsidR="007403C8" w:rsidRPr="00A3371B" w:rsidRDefault="007403C8" w:rsidP="007403C8">
      <w:pPr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>Kedves Szülő!</w:t>
      </w:r>
    </w:p>
    <w:p w14:paraId="44B82F45" w14:textId="51B7E93B" w:rsidR="007403C8" w:rsidRPr="00A3371B" w:rsidRDefault="007403C8" w:rsidP="00E03CE2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A szülői értekezlet időpontja: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2000. szeptember 1. 13:15</w:t>
      </w:r>
    </w:p>
    <w:p w14:paraId="3EB2E1EB" w14:textId="177B5F31" w:rsidR="007403C8" w:rsidRPr="00A3371B" w:rsidRDefault="007403C8" w:rsidP="00E03CE2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Helye: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Általános Iskola</w:t>
      </w:r>
    </w:p>
    <w:p w14:paraId="4FC34054" w14:textId="77777777" w:rsidR="007403C8" w:rsidRPr="00A3371B" w:rsidRDefault="007403C8" w:rsidP="00E03CE2">
      <w:pPr>
        <w:spacing w:after="0" w:line="240" w:lineRule="auto"/>
        <w:rPr>
          <w:rFonts w:ascii="Times New Roman" w:hAnsi="Times New Roman" w:cs="Times New Roman"/>
        </w:rPr>
      </w:pPr>
    </w:p>
    <w:p w14:paraId="406E65C4" w14:textId="72FF9DB5" w:rsidR="007403C8" w:rsidRPr="00A3371B" w:rsidRDefault="007403C8" w:rsidP="00E03CE2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Tisztelettel: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Kolozsvári András</w:t>
      </w:r>
    </w:p>
    <w:p w14:paraId="3B7F7B58" w14:textId="535230D3" w:rsidR="007403C8" w:rsidRPr="00A3371B" w:rsidRDefault="00DC78C2" w:rsidP="00E03CE2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ab/>
        <w:t>Osztályfőnök</w:t>
      </w:r>
    </w:p>
    <w:p w14:paraId="7B228AA3" w14:textId="77777777" w:rsidR="00DC78C2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p w14:paraId="5579D036" w14:textId="77777777" w:rsidR="00E03CE2" w:rsidRDefault="00E03CE2" w:rsidP="007403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Ind w:w="959" w:type="dxa"/>
        <w:tblLook w:val="04A0" w:firstRow="1" w:lastRow="0" w:firstColumn="1" w:lastColumn="0" w:noHBand="0" w:noVBand="1"/>
      </w:tblPr>
      <w:tblGrid>
        <w:gridCol w:w="8438"/>
      </w:tblGrid>
      <w:tr w:rsidR="00A3371B" w14:paraId="6A776B71" w14:textId="77777777" w:rsidTr="00A3371B">
        <w:tc>
          <w:tcPr>
            <w:tcW w:w="808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</w:tcPr>
          <w:p w14:paraId="02409858" w14:textId="77777777" w:rsidR="00A3371B" w:rsidRPr="00A3371B" w:rsidRDefault="00A3371B" w:rsidP="00A3371B">
            <w:pPr>
              <w:spacing w:after="0" w:line="240" w:lineRule="auto"/>
              <w:jc w:val="center"/>
              <w:rPr>
                <w:rFonts w:ascii="Aptos Serif" w:hAnsi="Aptos Serif" w:cs="Aptos Serif"/>
                <w:b/>
                <w:bCs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b/>
                <w:bCs/>
                <w:spacing w:val="38"/>
                <w:sz w:val="24"/>
                <w:szCs w:val="24"/>
              </w:rPr>
              <w:t>Regisztrációs lap</w:t>
            </w:r>
          </w:p>
          <w:p w14:paraId="032126EA" w14:textId="77777777" w:rsidR="00A3371B" w:rsidRPr="00A3371B" w:rsidRDefault="00A3371B" w:rsidP="00A3371B">
            <w:pPr>
              <w:spacing w:after="0" w:line="240" w:lineRule="auto"/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Kérem jelentkezésünket nyilvántartásba venni az alábbiak szerint:</w:t>
            </w:r>
          </w:p>
          <w:p w14:paraId="29DE824E" w14:textId="77777777" w:rsidR="00A3371B" w:rsidRPr="00A3371B" w:rsidRDefault="00A3371B" w:rsidP="00A3371B">
            <w:pPr>
              <w:tabs>
                <w:tab w:val="left" w:leader="dot" w:pos="9356"/>
              </w:tabs>
              <w:spacing w:after="0" w:line="240" w:lineRule="auto"/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Cég neve: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5839A3A6" w14:textId="77777777" w:rsidR="00A3371B" w:rsidRPr="00A3371B" w:rsidRDefault="00A3371B" w:rsidP="00A3371B">
            <w:pPr>
              <w:tabs>
                <w:tab w:val="left" w:leader="dot" w:pos="9356"/>
              </w:tabs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Résztvevő: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36480E24" w14:textId="77777777" w:rsidR="00A3371B" w:rsidRPr="00A3371B" w:rsidRDefault="00A3371B" w:rsidP="00A3371B">
            <w:pPr>
              <w:tabs>
                <w:tab w:val="left" w:leader="dot" w:pos="9356"/>
              </w:tabs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Poszterigény: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05535811" w14:textId="77777777" w:rsidR="00A3371B" w:rsidRPr="00A3371B" w:rsidRDefault="00A3371B" w:rsidP="00A3371B">
            <w:pPr>
              <w:tabs>
                <w:tab w:val="left" w:leader="dot" w:pos="9356"/>
              </w:tabs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Előadások: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6966479C" w14:textId="77777777" w:rsidR="00A3371B" w:rsidRPr="00A3371B" w:rsidRDefault="00A3371B" w:rsidP="00A3371B">
            <w:pPr>
              <w:tabs>
                <w:tab w:val="left" w:leader="dot" w:pos="9356"/>
              </w:tabs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Szállást igénylek (igen/nem):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13D617CC" w14:textId="77777777" w:rsidR="00A3371B" w:rsidRPr="00A3371B" w:rsidRDefault="00A3371B" w:rsidP="00A3371B">
            <w:pPr>
              <w:tabs>
                <w:tab w:val="left" w:leader="dot" w:pos="9356"/>
              </w:tabs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 xml:space="preserve">Ellátást igényleg (igen/nem): 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175BA4B5" w14:textId="77777777" w:rsidR="00A3371B" w:rsidRDefault="00A3371B" w:rsidP="00A3371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Aláírás: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63F5DEF6" w14:textId="5B666514" w:rsidR="00A3371B" w:rsidRDefault="00A3371B" w:rsidP="00A33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963109" w14:textId="77777777" w:rsidR="00DC78C2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p w14:paraId="7D055284" w14:textId="77777777" w:rsidR="00DC78C2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p w14:paraId="17156948" w14:textId="77777777" w:rsidR="00DC78C2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p w14:paraId="6D6AEB55" w14:textId="77777777" w:rsidR="00DC78C2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p w14:paraId="7170943D" w14:textId="77777777" w:rsidR="00DC78C2" w:rsidRPr="007403C8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sectPr w:rsidR="00DC78C2" w:rsidRPr="007403C8" w:rsidSect="009152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1553"/>
    <w:multiLevelType w:val="hybridMultilevel"/>
    <w:tmpl w:val="FC563B96"/>
    <w:lvl w:ilvl="0" w:tplc="040E000F">
      <w:start w:val="1"/>
      <w:numFmt w:val="decimal"/>
      <w:lvlText w:val="%1."/>
      <w:lvlJc w:val="left"/>
      <w:pPr>
        <w:ind w:left="600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6720" w:hanging="360"/>
      </w:pPr>
    </w:lvl>
    <w:lvl w:ilvl="2" w:tplc="040E001B" w:tentative="1">
      <w:start w:val="1"/>
      <w:numFmt w:val="lowerRoman"/>
      <w:lvlText w:val="%3."/>
      <w:lvlJc w:val="right"/>
      <w:pPr>
        <w:ind w:left="7440" w:hanging="180"/>
      </w:pPr>
    </w:lvl>
    <w:lvl w:ilvl="3" w:tplc="040E000F" w:tentative="1">
      <w:start w:val="1"/>
      <w:numFmt w:val="decimal"/>
      <w:lvlText w:val="%4."/>
      <w:lvlJc w:val="left"/>
      <w:pPr>
        <w:ind w:left="8160" w:hanging="360"/>
      </w:pPr>
    </w:lvl>
    <w:lvl w:ilvl="4" w:tplc="040E0019" w:tentative="1">
      <w:start w:val="1"/>
      <w:numFmt w:val="lowerLetter"/>
      <w:lvlText w:val="%5."/>
      <w:lvlJc w:val="left"/>
      <w:pPr>
        <w:ind w:left="8880" w:hanging="360"/>
      </w:pPr>
    </w:lvl>
    <w:lvl w:ilvl="5" w:tplc="040E001B" w:tentative="1">
      <w:start w:val="1"/>
      <w:numFmt w:val="lowerRoman"/>
      <w:lvlText w:val="%6."/>
      <w:lvlJc w:val="right"/>
      <w:pPr>
        <w:ind w:left="9600" w:hanging="180"/>
      </w:pPr>
    </w:lvl>
    <w:lvl w:ilvl="6" w:tplc="040E000F" w:tentative="1">
      <w:start w:val="1"/>
      <w:numFmt w:val="decimal"/>
      <w:lvlText w:val="%7."/>
      <w:lvlJc w:val="left"/>
      <w:pPr>
        <w:ind w:left="10320" w:hanging="360"/>
      </w:pPr>
    </w:lvl>
    <w:lvl w:ilvl="7" w:tplc="040E0019" w:tentative="1">
      <w:start w:val="1"/>
      <w:numFmt w:val="lowerLetter"/>
      <w:lvlText w:val="%8."/>
      <w:lvlJc w:val="left"/>
      <w:pPr>
        <w:ind w:left="11040" w:hanging="360"/>
      </w:pPr>
    </w:lvl>
    <w:lvl w:ilvl="8" w:tplc="040E001B" w:tentative="1">
      <w:start w:val="1"/>
      <w:numFmt w:val="lowerRoman"/>
      <w:lvlText w:val="%9."/>
      <w:lvlJc w:val="right"/>
      <w:pPr>
        <w:ind w:left="11760" w:hanging="180"/>
      </w:pPr>
    </w:lvl>
  </w:abstractNum>
  <w:abstractNum w:abstractNumId="1" w15:restartNumberingAfterBreak="0">
    <w:nsid w:val="402804D7"/>
    <w:multiLevelType w:val="hybridMultilevel"/>
    <w:tmpl w:val="9FCCDEF6"/>
    <w:lvl w:ilvl="0" w:tplc="24DA2758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910E84"/>
    <w:multiLevelType w:val="hybridMultilevel"/>
    <w:tmpl w:val="D6B45D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94826">
    <w:abstractNumId w:val="1"/>
  </w:num>
  <w:num w:numId="2" w16cid:durableId="812064812">
    <w:abstractNumId w:val="2"/>
  </w:num>
  <w:num w:numId="3" w16cid:durableId="138125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3C8"/>
    <w:rsid w:val="001D3D84"/>
    <w:rsid w:val="007403C8"/>
    <w:rsid w:val="0079284A"/>
    <w:rsid w:val="009152C6"/>
    <w:rsid w:val="00942AFD"/>
    <w:rsid w:val="00A3371B"/>
    <w:rsid w:val="00B0272A"/>
    <w:rsid w:val="00D47B9D"/>
    <w:rsid w:val="00DC78C2"/>
    <w:rsid w:val="00E0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0FD8"/>
  <w15:chartTrackingRefBased/>
  <w15:docId w15:val="{C3CABA8B-203C-418E-91A4-CC0FE57F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3371B"/>
  </w:style>
  <w:style w:type="paragraph" w:styleId="Cmsor1">
    <w:name w:val="heading 1"/>
    <w:basedOn w:val="Norml"/>
    <w:next w:val="Norml"/>
    <w:link w:val="Cmsor1Char"/>
    <w:uiPriority w:val="9"/>
    <w:qFormat/>
    <w:rsid w:val="0074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4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40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4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40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4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4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4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4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0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40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40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403C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403C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403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403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403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403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4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0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4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40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4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403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403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403C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40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403C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403C8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A33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D3D2D-5DFE-455A-90CA-2C196483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Szomor Abigél</dc:creator>
  <cp:keywords/>
  <dc:description/>
  <cp:lastModifiedBy>Szomor Abigél</cp:lastModifiedBy>
  <cp:revision>1</cp:revision>
  <dcterms:created xsi:type="dcterms:W3CDTF">2024-05-07T18:18:00Z</dcterms:created>
  <dcterms:modified xsi:type="dcterms:W3CDTF">2024-05-07T19:01:00Z</dcterms:modified>
</cp:coreProperties>
</file>