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/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dsasadsadsad</w:t>
      </w:r>
    </w:p>
    <w:p w14:paraId="76E29B67" w14:textId="22C4B4A0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asdssdsad</w:t>
      </w:r>
    </w:p>
    <w:p w14:paraId="6E70AE49" w14:textId="4328229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Semana Santa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>adadadsd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48A0" w14:textId="77777777" w:rsidR="006F3AA1" w:rsidRDefault="006F3AA1">
      <w:r>
        <w:separator/>
      </w:r>
    </w:p>
  </w:endnote>
  <w:endnote w:type="continuationSeparator" w:id="0">
    <w:p w14:paraId="0C1CD5CC" w14:textId="77777777" w:rsidR="006F3AA1" w:rsidRDefault="006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2F4D" w14:textId="77777777" w:rsidR="006F3AA1" w:rsidRDefault="006F3AA1">
      <w:r>
        <w:separator/>
      </w:r>
    </w:p>
  </w:footnote>
  <w:footnote w:type="continuationSeparator" w:id="0">
    <w:p w14:paraId="77187C02" w14:textId="77777777" w:rsidR="006F3AA1" w:rsidRDefault="006F3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2026-03-24T14:58:00Z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