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Warunki korzystania z usługi — Sztyletbot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#222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#f7f7f7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main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h1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#111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h1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.updated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a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#5865F2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Warunki korzystania z usługi — Sztyletbot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Ostatnia aktualizacja: 8 września 2026 r.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1. Informacje ogólne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Niniejsze Warunki korzystania z usługi („Warunki”) określają zasady</w:t>
      </w:r>
      <w:r>
        <w:br/>
      </w:r>
      <w:r>
        <w:rPr>
          <w:rStyle w:val="NormalTok"/>
        </w:rPr>
        <w:t xml:space="preserve">        korzystania z bota Discord „Sztyletbot” („Bot”), dostępnego na</w:t>
      </w:r>
      <w:r>
        <w:br/>
      </w:r>
      <w:r>
        <w:rPr>
          <w:rStyle w:val="NormalTok"/>
        </w:rPr>
        <w:t xml:space="preserve">        serwerach Discord.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Korzystając z Bota, użytkownik akceptuje niniejsze Warunki.</w:t>
      </w:r>
      <w:r>
        <w:br/>
      </w:r>
      <w:r>
        <w:rPr>
          <w:rStyle w:val="NormalTok"/>
        </w:rPr>
        <w:t xml:space="preserve">        Jeżeli użytkownik nie zgadza się z Warunkami, powinien zaprzestać</w:t>
      </w:r>
      <w:r>
        <w:br/>
      </w:r>
      <w:r>
        <w:rPr>
          <w:rStyle w:val="NormalTok"/>
        </w:rPr>
        <w:t xml:space="preserve">        korzystania z Bota.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2. Działanie Bota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Sztyletbot jest botem przeznaczonym do udzielania użytkownikom</w:t>
      </w:r>
      <w:r>
        <w:br/>
      </w:r>
      <w:r>
        <w:rPr>
          <w:rStyle w:val="NormalTok"/>
        </w:rPr>
        <w:t xml:space="preserve">        odpowiedzi na przygotowane wcześniej pytania pomocnicze oraz</w:t>
      </w:r>
      <w:r>
        <w:br/>
      </w:r>
      <w:r>
        <w:rPr>
          <w:rStyle w:val="NormalTok"/>
        </w:rPr>
        <w:t xml:space="preserve">        dostarczania informacji zgodnie z jego przeznaczeniem.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Zakres funkcji Bota może być zmieniany, rozwijany lub ograniczany</w:t>
      </w:r>
      <w:r>
        <w:br/>
      </w:r>
      <w:r>
        <w:rPr>
          <w:rStyle w:val="NormalTok"/>
        </w:rPr>
        <w:t xml:space="preserve">        w dowolnym czasie.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3. Zasady korzystania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Użytkownik zobowiązuje się do korzystania z Bota zgodnie z: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niniejszymi Warunkami,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zasadami Discorda,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obowiązującymi przepisami prawa.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Zabronione jest wykorzystywanie Bota do działań niezgodnych z prawem,</w:t>
      </w:r>
      <w:r>
        <w:br/>
      </w:r>
      <w:r>
        <w:rPr>
          <w:rStyle w:val="NormalTok"/>
        </w:rPr>
        <w:t xml:space="preserve">        naruszających prawa innych osób lub mających na celu zakłócanie jego</w:t>
      </w:r>
      <w:r>
        <w:br/>
      </w:r>
      <w:r>
        <w:rPr>
          <w:rStyle w:val="NormalTok"/>
        </w:rPr>
        <w:t xml:space="preserve">        prawidłowego działania.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4. Odpowiedzi Bota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Odpowiedzi udzielane przez Sztyletbota mają charakter informacyjny</w:t>
      </w:r>
      <w:r>
        <w:br/>
      </w:r>
      <w:r>
        <w:rPr>
          <w:rStyle w:val="NormalTok"/>
        </w:rPr>
        <w:t xml:space="preserve">        i pomocniczy. Nie stanowią profesjonalnej porady prawnej, medycznej,</w:t>
      </w:r>
      <w:r>
        <w:br/>
      </w:r>
      <w:r>
        <w:rPr>
          <w:rStyle w:val="NormalTok"/>
        </w:rPr>
        <w:t xml:space="preserve">        finansowej ani innej porady wymagającej udziału wykwalifikowanego</w:t>
      </w:r>
      <w:r>
        <w:br/>
      </w:r>
      <w:r>
        <w:rPr>
          <w:rStyle w:val="NormalTok"/>
        </w:rPr>
        <w:t xml:space="preserve">        specjalisty.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Użytkownik ponosi odpowiedzialność za decyzje podejmowane na podstawie</w:t>
      </w:r>
      <w:r>
        <w:br/>
      </w:r>
      <w:r>
        <w:rPr>
          <w:rStyle w:val="NormalTok"/>
        </w:rPr>
        <w:t xml:space="preserve">        informacji otrzymanych od Bota.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5. Dostępność usługi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Bot jest udostępniany w miarę dostępności. Nie gwarantujemy, że będzie</w:t>
      </w:r>
      <w:r>
        <w:br/>
      </w:r>
      <w:r>
        <w:rPr>
          <w:rStyle w:val="NormalTok"/>
        </w:rPr>
        <w:t xml:space="preserve">        działał nieprzerwanie, bez błędów lub bez okresowych przerw</w:t>
      </w:r>
      <w:r>
        <w:br/>
      </w:r>
      <w:r>
        <w:rPr>
          <w:rStyle w:val="NormalTok"/>
        </w:rPr>
        <w:t xml:space="preserve">        technicznych.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Możemy czasowo zawiesić działanie Bota, w szczególności z powodu</w:t>
      </w:r>
      <w:r>
        <w:br/>
      </w:r>
      <w:r>
        <w:rPr>
          <w:rStyle w:val="NormalTok"/>
        </w:rPr>
        <w:t xml:space="preserve">        konserwacji, aktualizacji, problemów technicznych lub innych</w:t>
      </w:r>
      <w:r>
        <w:br/>
      </w:r>
      <w:r>
        <w:rPr>
          <w:rStyle w:val="NormalTok"/>
        </w:rPr>
        <w:t xml:space="preserve">        przyczyn niezależnych od nas.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6. Odpowiedzialność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W zakresie dozwolonym przez obowiązujące prawo twórca Bota nie ponosi</w:t>
      </w:r>
      <w:r>
        <w:br/>
      </w:r>
      <w:r>
        <w:rPr>
          <w:rStyle w:val="NormalTok"/>
        </w:rPr>
        <w:t xml:space="preserve">        odpowiedzialności za szkody wynikające z korzystania z Bota,</w:t>
      </w:r>
      <w:r>
        <w:br/>
      </w:r>
      <w:r>
        <w:rPr>
          <w:rStyle w:val="NormalTok"/>
        </w:rPr>
        <w:t xml:space="preserve">        niedostępności Bota, błędnych odpowiedzi lub wykorzystania informacji</w:t>
      </w:r>
      <w:r>
        <w:br/>
      </w:r>
      <w:r>
        <w:rPr>
          <w:rStyle w:val="NormalTok"/>
        </w:rPr>
        <w:t xml:space="preserve">        uzyskanych za jego pośrednictwem.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7. Zmiany Warunków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Niniejsze Warunki mogą być okresowo aktualizowane. Nowa wersja zostaje</w:t>
      </w:r>
      <w:r>
        <w:br/>
      </w:r>
      <w:r>
        <w:rPr>
          <w:rStyle w:val="NormalTok"/>
        </w:rPr>
        <w:t xml:space="preserve">        opublikowana na tej stronie wraz z datą aktualizacji.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Dalsze korzystanie z Bota po opublikowaniu zmian oznacza akceptację</w:t>
      </w:r>
      <w:r>
        <w:br/>
      </w:r>
      <w:r>
        <w:rPr>
          <w:rStyle w:val="NormalTok"/>
        </w:rPr>
        <w:t xml:space="preserve">        zaktualizowanych Warunków, w zakresie dozwolonym przez obowiązujące</w:t>
      </w:r>
      <w:r>
        <w:br/>
      </w:r>
      <w:r>
        <w:rPr>
          <w:rStyle w:val="NormalTok"/>
        </w:rPr>
        <w:t xml:space="preserve">        prawo.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8. Prywatność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Informacje dotyczące przetwarzania danych osobowych i informacji</w:t>
      </w:r>
      <w:r>
        <w:br/>
      </w:r>
      <w:r>
        <w:rPr>
          <w:rStyle w:val="NormalTok"/>
        </w:rPr>
        <w:t xml:space="preserve">        związanych z korzystaniem z Bota znajdują się w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"privacy.html"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Polityce prywatności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9. Kontakt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W sprawach dotyczących Sztyletbota użytkownik może skontaktować się</w:t>
      </w:r>
      <w:r>
        <w:br/>
      </w:r>
      <w:r>
        <w:rPr>
          <w:rStyle w:val="NormalTok"/>
        </w:rPr>
        <w:t xml:space="preserve">        z administracją za pośrednictwem serwera Discord „Sztylet777 Support”.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10. Postanowienia końcowe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Jeżeli którekolwiek postanowienie niniejszych Warunków okaże się</w:t>
      </w:r>
      <w:r>
        <w:br/>
      </w:r>
      <w:r>
        <w:rPr>
          <w:rStyle w:val="NormalTok"/>
        </w:rPr>
        <w:t xml:space="preserve">        nieważne lub nieskuteczne, pozostałe postanowienia pozostają</w:t>
      </w:r>
      <w:r>
        <w:br/>
      </w:r>
      <w:r>
        <w:rPr>
          <w:rStyle w:val="NormalTok"/>
        </w:rPr>
        <w:t xml:space="preserve">        w mocy w zakresie dozwolonym przez obowiązujące prawo.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Korzystanie z Sztyletbota podlega również zasadom i warunkom</w:t>
      </w:r>
      <w:r>
        <w:br/>
      </w:r>
      <w:r>
        <w:rPr>
          <w:rStyle w:val="NormalTok"/>
        </w:rPr>
        <w:t xml:space="preserve">        platformy Discord.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