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60023" w14:textId="77777777" w:rsidR="004112DC" w:rsidRPr="004112DC" w:rsidRDefault="004112DC" w:rsidP="004112DC">
      <w:pPr>
        <w:rPr>
          <w:lang w:val="en-GB"/>
        </w:rPr>
      </w:pPr>
      <w:r w:rsidRPr="004112DC">
        <w:rPr>
          <w:lang w:val="en-GB"/>
        </w:rPr>
        <w:t>"""</w:t>
      </w:r>
    </w:p>
    <w:p w14:paraId="47D02584" w14:textId="77777777" w:rsidR="004112DC" w:rsidRPr="004112DC" w:rsidRDefault="004112DC" w:rsidP="004112DC">
      <w:pPr>
        <w:rPr>
          <w:lang w:val="en-GB"/>
        </w:rPr>
      </w:pPr>
      <w:r w:rsidRPr="004112DC">
        <w:rPr>
          <w:lang w:val="en-GB"/>
        </w:rPr>
        <w:t xml:space="preserve">This file is part of the </w:t>
      </w:r>
      <w:proofErr w:type="spellStart"/>
      <w:r w:rsidRPr="004112DC">
        <w:rPr>
          <w:lang w:val="en-GB"/>
        </w:rPr>
        <w:t>CatsApp</w:t>
      </w:r>
      <w:proofErr w:type="spellEnd"/>
      <w:r w:rsidRPr="004112DC">
        <w:rPr>
          <w:lang w:val="en-GB"/>
        </w:rPr>
        <w:t>.</w:t>
      </w:r>
    </w:p>
    <w:p w14:paraId="173C1AE3" w14:textId="77777777" w:rsidR="004112DC" w:rsidRDefault="004112DC" w:rsidP="004112DC">
      <w:proofErr w:type="spellStart"/>
      <w:r>
        <w:t>Authors</w:t>
      </w:r>
      <w:proofErr w:type="spellEnd"/>
      <w:r>
        <w:t>:</w:t>
      </w:r>
    </w:p>
    <w:p w14:paraId="77E03973" w14:textId="77777777" w:rsidR="004112DC" w:rsidRDefault="004112DC" w:rsidP="004112DC">
      <w:r>
        <w:t xml:space="preserve">- Szymon </w:t>
      </w:r>
      <w:proofErr w:type="spellStart"/>
      <w:r>
        <w:t>Sandecki</w:t>
      </w:r>
      <w:proofErr w:type="spellEnd"/>
      <w:r>
        <w:t xml:space="preserve"> </w:t>
      </w:r>
    </w:p>
    <w:p w14:paraId="7008D973" w14:textId="77777777" w:rsidR="004112DC" w:rsidRDefault="004112DC" w:rsidP="004112DC">
      <w:r>
        <w:t>-Mateusz Chojnowski</w:t>
      </w:r>
    </w:p>
    <w:p w14:paraId="1E8B078B" w14:textId="77777777" w:rsidR="004112DC" w:rsidRDefault="004112DC" w:rsidP="004112DC">
      <w:r>
        <w:t>-Arkadiusz Ościk</w:t>
      </w:r>
    </w:p>
    <w:p w14:paraId="56AD0F39" w14:textId="77777777" w:rsidR="004112DC" w:rsidRPr="004112DC" w:rsidRDefault="004112DC" w:rsidP="004112DC">
      <w:pPr>
        <w:rPr>
          <w:lang w:val="en-GB"/>
        </w:rPr>
      </w:pPr>
      <w:r w:rsidRPr="004112DC">
        <w:rPr>
          <w:lang w:val="en-GB"/>
        </w:rPr>
        <w:t>Licensed under the MIT License. See LICENSE file in the project root for full license information.</w:t>
      </w:r>
    </w:p>
    <w:p w14:paraId="659EBA26" w14:textId="482DF298" w:rsidR="004F6ECE" w:rsidRDefault="004112DC" w:rsidP="004112DC">
      <w:r>
        <w:t>"""</w:t>
      </w:r>
    </w:p>
    <w:p w14:paraId="7F73AAD6" w14:textId="77777777" w:rsidR="004112DC" w:rsidRDefault="004112DC" w:rsidP="004112DC"/>
    <w:p w14:paraId="7651E947" w14:textId="77777777" w:rsidR="004112DC" w:rsidRDefault="004112DC" w:rsidP="004112DC"/>
    <w:p w14:paraId="29FFDF97" w14:textId="77777777" w:rsidR="004112DC" w:rsidRDefault="004112DC" w:rsidP="004112DC"/>
    <w:p w14:paraId="7D3A0CA3" w14:textId="77777777" w:rsidR="004112DC" w:rsidRDefault="004112DC" w:rsidP="004112DC"/>
    <w:p w14:paraId="23D4E7C4" w14:textId="77777777" w:rsidR="004112DC" w:rsidRDefault="004112DC" w:rsidP="004112DC"/>
    <w:p w14:paraId="641753A1" w14:textId="77777777" w:rsidR="004112DC" w:rsidRDefault="004112DC" w:rsidP="004112DC"/>
    <w:p w14:paraId="3146B929" w14:textId="77777777" w:rsidR="004112DC" w:rsidRDefault="004112DC" w:rsidP="004112DC"/>
    <w:p w14:paraId="30DF84F8" w14:textId="77777777" w:rsidR="004112DC" w:rsidRDefault="004112DC" w:rsidP="004112DC"/>
    <w:p w14:paraId="48AF29C6" w14:textId="77777777" w:rsidR="004112DC" w:rsidRDefault="004112DC" w:rsidP="004112DC"/>
    <w:p w14:paraId="433C684E" w14:textId="77777777" w:rsidR="004112DC" w:rsidRDefault="004112DC" w:rsidP="004112DC"/>
    <w:p w14:paraId="1441DEEB" w14:textId="77777777" w:rsidR="004112DC" w:rsidRDefault="004112DC" w:rsidP="004112DC"/>
    <w:p w14:paraId="470AB72C" w14:textId="77777777" w:rsidR="004112DC" w:rsidRDefault="004112DC" w:rsidP="004112DC"/>
    <w:p w14:paraId="0BA4420E" w14:textId="77777777" w:rsidR="004112DC" w:rsidRDefault="004112DC" w:rsidP="004112DC"/>
    <w:p w14:paraId="48B01D28" w14:textId="77777777" w:rsidR="004112DC" w:rsidRDefault="004112DC" w:rsidP="004112DC"/>
    <w:p w14:paraId="7A344E57" w14:textId="77777777" w:rsidR="004112DC" w:rsidRDefault="004112DC" w:rsidP="004112DC"/>
    <w:p w14:paraId="13CF37AD" w14:textId="77777777" w:rsidR="004112DC" w:rsidRDefault="004112DC" w:rsidP="004112DC"/>
    <w:p w14:paraId="471D2617" w14:textId="77777777" w:rsidR="004112DC" w:rsidRDefault="004112DC" w:rsidP="004112DC"/>
    <w:p w14:paraId="10A31D0E" w14:textId="77777777" w:rsidR="004112DC" w:rsidRDefault="004112DC" w:rsidP="004112DC"/>
    <w:p w14:paraId="41596614" w14:textId="77777777" w:rsidR="004112DC" w:rsidRDefault="004112DC" w:rsidP="004112DC"/>
    <w:p w14:paraId="34E398D5" w14:textId="77777777" w:rsidR="004112DC" w:rsidRDefault="004112DC" w:rsidP="004112DC"/>
    <w:p w14:paraId="1572BFAA" w14:textId="77777777" w:rsidR="004112DC" w:rsidRDefault="004112DC" w:rsidP="004112DC"/>
    <w:p w14:paraId="34C25CAE" w14:textId="77777777" w:rsidR="004112DC" w:rsidRDefault="004112DC" w:rsidP="004112DC"/>
    <w:p w14:paraId="4E711330" w14:textId="77777777" w:rsidR="004112DC" w:rsidRDefault="004112DC" w:rsidP="004112D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410"/>
        <w:gridCol w:w="2409"/>
        <w:gridCol w:w="1129"/>
      </w:tblGrid>
      <w:tr w:rsidR="004112DC" w14:paraId="4960E849" w14:textId="77777777" w:rsidTr="002327F2">
        <w:tc>
          <w:tcPr>
            <w:tcW w:w="562" w:type="dxa"/>
            <w:shd w:val="clear" w:color="auto" w:fill="00B0F0"/>
          </w:tcPr>
          <w:p w14:paraId="725E0152" w14:textId="13E50099" w:rsidR="004112DC" w:rsidRDefault="004112DC" w:rsidP="004112DC">
            <w:r>
              <w:lastRenderedPageBreak/>
              <w:t>ID</w:t>
            </w:r>
          </w:p>
        </w:tc>
        <w:tc>
          <w:tcPr>
            <w:tcW w:w="2552" w:type="dxa"/>
            <w:shd w:val="clear" w:color="auto" w:fill="00B0F0"/>
          </w:tcPr>
          <w:p w14:paraId="1B6591DD" w14:textId="0385CD15" w:rsidR="004112DC" w:rsidRDefault="004112DC" w:rsidP="004112DC">
            <w:r>
              <w:t>Nazwa</w:t>
            </w:r>
          </w:p>
        </w:tc>
        <w:tc>
          <w:tcPr>
            <w:tcW w:w="2410" w:type="dxa"/>
            <w:shd w:val="clear" w:color="auto" w:fill="00B0F0"/>
          </w:tcPr>
          <w:p w14:paraId="2299947E" w14:textId="5777F6D1" w:rsidR="004112DC" w:rsidRDefault="004112DC" w:rsidP="004112DC">
            <w:r>
              <w:t>Scenariusz testu</w:t>
            </w:r>
          </w:p>
        </w:tc>
        <w:tc>
          <w:tcPr>
            <w:tcW w:w="2409" w:type="dxa"/>
            <w:shd w:val="clear" w:color="auto" w:fill="00B0F0"/>
          </w:tcPr>
          <w:p w14:paraId="78E26B01" w14:textId="59C1C50A" w:rsidR="004112DC" w:rsidRDefault="004112DC" w:rsidP="004112DC">
            <w:r>
              <w:t>Rezultat</w:t>
            </w:r>
          </w:p>
        </w:tc>
        <w:tc>
          <w:tcPr>
            <w:tcW w:w="1129" w:type="dxa"/>
            <w:shd w:val="clear" w:color="auto" w:fill="00B0F0"/>
          </w:tcPr>
          <w:p w14:paraId="212FFF46" w14:textId="5FA206F5" w:rsidR="004112DC" w:rsidRDefault="004112DC" w:rsidP="004112DC">
            <w:r>
              <w:t>Typ testu</w:t>
            </w:r>
          </w:p>
        </w:tc>
      </w:tr>
      <w:tr w:rsidR="004112DC" w14:paraId="400B43C9" w14:textId="77777777" w:rsidTr="002327F2">
        <w:tc>
          <w:tcPr>
            <w:tcW w:w="562" w:type="dxa"/>
            <w:shd w:val="clear" w:color="auto" w:fill="BDD6EE" w:themeFill="accent1" w:themeFillTint="66"/>
          </w:tcPr>
          <w:p w14:paraId="25BC19C7" w14:textId="34BCC70E" w:rsidR="004112DC" w:rsidRDefault="004112DC" w:rsidP="004112DC">
            <w:r>
              <w:t>1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3C35B84A" w14:textId="5A4A9CC5" w:rsidR="004112DC" w:rsidRDefault="004112DC" w:rsidP="004112DC">
            <w:r>
              <w:t>Rejestracja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73EBD648" w14:textId="1BB4C4F5" w:rsidR="004112DC" w:rsidRDefault="004112DC" w:rsidP="004112DC">
            <w:r>
              <w:t>Użytkownik zakłada konto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14:paraId="39887B79" w14:textId="7CC2D5B0" w:rsidR="004112DC" w:rsidRDefault="004112DC" w:rsidP="004112DC">
            <w:r>
              <w:t>Konto zostaje założone i znajduje się w bazie danych</w:t>
            </w:r>
          </w:p>
        </w:tc>
        <w:tc>
          <w:tcPr>
            <w:tcW w:w="1129" w:type="dxa"/>
            <w:shd w:val="clear" w:color="auto" w:fill="BDD6EE" w:themeFill="accent1" w:themeFillTint="66"/>
          </w:tcPr>
          <w:p w14:paraId="43F5996A" w14:textId="2F8F88C6" w:rsidR="004112DC" w:rsidRDefault="004112DC" w:rsidP="004112DC">
            <w:r>
              <w:t>BDD</w:t>
            </w:r>
          </w:p>
        </w:tc>
      </w:tr>
      <w:tr w:rsidR="004112DC" w14:paraId="36DDD806" w14:textId="77777777" w:rsidTr="002327F2">
        <w:tc>
          <w:tcPr>
            <w:tcW w:w="562" w:type="dxa"/>
            <w:shd w:val="clear" w:color="auto" w:fill="00B0F0"/>
          </w:tcPr>
          <w:p w14:paraId="0B344C6A" w14:textId="492D38FB" w:rsidR="004112DC" w:rsidRDefault="004112DC" w:rsidP="004112DC">
            <w:r>
              <w:t>2</w:t>
            </w:r>
          </w:p>
        </w:tc>
        <w:tc>
          <w:tcPr>
            <w:tcW w:w="2552" w:type="dxa"/>
            <w:shd w:val="clear" w:color="auto" w:fill="00B0F0"/>
          </w:tcPr>
          <w:p w14:paraId="7064428A" w14:textId="22BA16AD" w:rsidR="004112DC" w:rsidRDefault="004112DC" w:rsidP="004112DC">
            <w:r>
              <w:t>Logowanie</w:t>
            </w:r>
          </w:p>
        </w:tc>
        <w:tc>
          <w:tcPr>
            <w:tcW w:w="2410" w:type="dxa"/>
            <w:shd w:val="clear" w:color="auto" w:fill="00B0F0"/>
          </w:tcPr>
          <w:p w14:paraId="5159A5A3" w14:textId="198676A8" w:rsidR="004112DC" w:rsidRDefault="004112DC" w:rsidP="004112DC">
            <w:r>
              <w:t>Użytkownik loguje się na założone poprzednio konto</w:t>
            </w:r>
          </w:p>
        </w:tc>
        <w:tc>
          <w:tcPr>
            <w:tcW w:w="2409" w:type="dxa"/>
            <w:shd w:val="clear" w:color="auto" w:fill="00B0F0"/>
          </w:tcPr>
          <w:p w14:paraId="773441A4" w14:textId="1921D0E6" w:rsidR="004112DC" w:rsidRDefault="004112DC" w:rsidP="004112DC">
            <w:r>
              <w:t>Udana próba logowania użytkownik jest przekierowywany na stronę główną</w:t>
            </w:r>
          </w:p>
        </w:tc>
        <w:tc>
          <w:tcPr>
            <w:tcW w:w="1129" w:type="dxa"/>
            <w:shd w:val="clear" w:color="auto" w:fill="00B0F0"/>
          </w:tcPr>
          <w:p w14:paraId="2AC73235" w14:textId="1F3459CC" w:rsidR="004112DC" w:rsidRDefault="004112DC" w:rsidP="004112DC">
            <w:r>
              <w:t>BDD</w:t>
            </w:r>
          </w:p>
        </w:tc>
      </w:tr>
      <w:tr w:rsidR="004112DC" w14:paraId="3A3DD5A0" w14:textId="77777777" w:rsidTr="002327F2">
        <w:tc>
          <w:tcPr>
            <w:tcW w:w="562" w:type="dxa"/>
            <w:shd w:val="clear" w:color="auto" w:fill="BDD6EE" w:themeFill="accent1" w:themeFillTint="66"/>
          </w:tcPr>
          <w:p w14:paraId="77B51D91" w14:textId="66EFC74E" w:rsidR="004112DC" w:rsidRDefault="004112DC" w:rsidP="004112DC">
            <w:r>
              <w:t>3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7A3C3723" w14:textId="4BAAAF8B" w:rsidR="004112DC" w:rsidRDefault="004112DC" w:rsidP="004112DC">
            <w:r>
              <w:t xml:space="preserve">Poruszanie się między zakładkami 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731C3678" w14:textId="52376DCA" w:rsidR="004112DC" w:rsidRDefault="004112DC" w:rsidP="004112DC">
            <w:r>
              <w:t>Użytkownik przemieszcza się między zakładkami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14:paraId="1C628412" w14:textId="153CE73D" w:rsidR="004112DC" w:rsidRDefault="004112DC" w:rsidP="004112DC">
            <w:r>
              <w:t>Wszystkie przyciski działają poprawnie, użytkownik może się bez problemu poruszać między zakładkami</w:t>
            </w:r>
          </w:p>
        </w:tc>
        <w:tc>
          <w:tcPr>
            <w:tcW w:w="1129" w:type="dxa"/>
            <w:shd w:val="clear" w:color="auto" w:fill="BDD6EE" w:themeFill="accent1" w:themeFillTint="66"/>
          </w:tcPr>
          <w:p w14:paraId="0A715E5D" w14:textId="6DA37ADC" w:rsidR="004112DC" w:rsidRDefault="004112DC" w:rsidP="004112DC">
            <w:r>
              <w:t>BDD</w:t>
            </w:r>
          </w:p>
        </w:tc>
      </w:tr>
      <w:tr w:rsidR="004112DC" w14:paraId="5E2999AE" w14:textId="77777777" w:rsidTr="002327F2">
        <w:tc>
          <w:tcPr>
            <w:tcW w:w="562" w:type="dxa"/>
            <w:shd w:val="clear" w:color="auto" w:fill="00B0F0"/>
          </w:tcPr>
          <w:p w14:paraId="71392BAC" w14:textId="17BDD82D" w:rsidR="004112DC" w:rsidRDefault="004112DC" w:rsidP="004112DC">
            <w:r>
              <w:t>4</w:t>
            </w:r>
          </w:p>
        </w:tc>
        <w:tc>
          <w:tcPr>
            <w:tcW w:w="2552" w:type="dxa"/>
            <w:shd w:val="clear" w:color="auto" w:fill="00B0F0"/>
          </w:tcPr>
          <w:p w14:paraId="394D4971" w14:textId="171F5330" w:rsidR="004112DC" w:rsidRDefault="004112DC" w:rsidP="004112DC">
            <w:r>
              <w:t>Połączenie z bazą danych</w:t>
            </w:r>
          </w:p>
        </w:tc>
        <w:tc>
          <w:tcPr>
            <w:tcW w:w="2410" w:type="dxa"/>
            <w:shd w:val="clear" w:color="auto" w:fill="00B0F0"/>
          </w:tcPr>
          <w:p w14:paraId="65073383" w14:textId="1AAEB6E3" w:rsidR="004112DC" w:rsidRDefault="004112DC" w:rsidP="004112DC">
            <w:r>
              <w:t>Test połączenia z bazą danych</w:t>
            </w:r>
          </w:p>
        </w:tc>
        <w:tc>
          <w:tcPr>
            <w:tcW w:w="2409" w:type="dxa"/>
            <w:shd w:val="clear" w:color="auto" w:fill="00B0F0"/>
          </w:tcPr>
          <w:p w14:paraId="60502305" w14:textId="73EAC192" w:rsidR="004112DC" w:rsidRDefault="004112DC" w:rsidP="004112DC">
            <w:r>
              <w:t>Informacja w konsoli, wizualne potwierdzenie w postaci założonych kont</w:t>
            </w:r>
          </w:p>
        </w:tc>
        <w:tc>
          <w:tcPr>
            <w:tcW w:w="1129" w:type="dxa"/>
            <w:shd w:val="clear" w:color="auto" w:fill="00B0F0"/>
          </w:tcPr>
          <w:p w14:paraId="7D5C6F5F" w14:textId="3EE4AF9D" w:rsidR="004112DC" w:rsidRDefault="004112DC" w:rsidP="004112DC">
            <w:r>
              <w:t>TDD</w:t>
            </w:r>
          </w:p>
        </w:tc>
      </w:tr>
      <w:tr w:rsidR="004112DC" w14:paraId="191A3611" w14:textId="77777777" w:rsidTr="002327F2">
        <w:tc>
          <w:tcPr>
            <w:tcW w:w="562" w:type="dxa"/>
            <w:shd w:val="clear" w:color="auto" w:fill="BDD6EE" w:themeFill="accent1" w:themeFillTint="66"/>
          </w:tcPr>
          <w:p w14:paraId="7CF97FF3" w14:textId="691AEBD8" w:rsidR="004112DC" w:rsidRDefault="004112DC" w:rsidP="004112DC">
            <w:r>
              <w:t>5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AAE8205" w14:textId="5E7C456D" w:rsidR="004112DC" w:rsidRDefault="004112DC" w:rsidP="004112DC">
            <w:r>
              <w:t>Walidacja formularzy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63BEAD4A" w14:textId="12A0FA54" w:rsidR="004112DC" w:rsidRDefault="004112DC" w:rsidP="004112DC">
            <w:r>
              <w:t>Użytkownik testuje limit znaków lub np. nic nie wpisać w formularzu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14:paraId="250AE7EB" w14:textId="4D343353" w:rsidR="004112DC" w:rsidRDefault="004112DC" w:rsidP="004112DC">
            <w:r>
              <w:t xml:space="preserve">Po zostawieniu pustego miejsca w formularzu wyskakuje powiadomienie o pozostawionym pustym polu, które trzeba </w:t>
            </w:r>
            <w:proofErr w:type="spellStart"/>
            <w:r>
              <w:t>uzupełnic</w:t>
            </w:r>
            <w:proofErr w:type="spellEnd"/>
          </w:p>
        </w:tc>
        <w:tc>
          <w:tcPr>
            <w:tcW w:w="1129" w:type="dxa"/>
            <w:shd w:val="clear" w:color="auto" w:fill="BDD6EE" w:themeFill="accent1" w:themeFillTint="66"/>
          </w:tcPr>
          <w:p w14:paraId="2E6FFBC3" w14:textId="7A9F3AFA" w:rsidR="004112DC" w:rsidRDefault="00A86914" w:rsidP="004112DC">
            <w:r>
              <w:t>BDD</w:t>
            </w:r>
          </w:p>
        </w:tc>
      </w:tr>
      <w:tr w:rsidR="004112DC" w14:paraId="36967A4C" w14:textId="77777777" w:rsidTr="002327F2">
        <w:tc>
          <w:tcPr>
            <w:tcW w:w="562" w:type="dxa"/>
            <w:shd w:val="clear" w:color="auto" w:fill="00B0F0"/>
          </w:tcPr>
          <w:p w14:paraId="1D98F5EE" w14:textId="48D6B1D5" w:rsidR="004112DC" w:rsidRDefault="004112DC" w:rsidP="004112DC">
            <w:r>
              <w:t>6</w:t>
            </w:r>
          </w:p>
        </w:tc>
        <w:tc>
          <w:tcPr>
            <w:tcW w:w="2552" w:type="dxa"/>
            <w:shd w:val="clear" w:color="auto" w:fill="00B0F0"/>
          </w:tcPr>
          <w:p w14:paraId="101F7771" w14:textId="57F8617B" w:rsidR="004112DC" w:rsidRDefault="004112DC" w:rsidP="004112DC">
            <w:r>
              <w:t>Sprawność API</w:t>
            </w:r>
          </w:p>
        </w:tc>
        <w:tc>
          <w:tcPr>
            <w:tcW w:w="2410" w:type="dxa"/>
            <w:shd w:val="clear" w:color="auto" w:fill="00B0F0"/>
          </w:tcPr>
          <w:p w14:paraId="2235E492" w14:textId="30510507" w:rsidR="004112DC" w:rsidRDefault="004112DC" w:rsidP="004112DC">
            <w:r>
              <w:t xml:space="preserve">Użytkownik klika w ligę i sprawdza czy API zwraca dane </w:t>
            </w:r>
          </w:p>
        </w:tc>
        <w:tc>
          <w:tcPr>
            <w:tcW w:w="2409" w:type="dxa"/>
            <w:shd w:val="clear" w:color="auto" w:fill="00B0F0"/>
          </w:tcPr>
          <w:p w14:paraId="088E8990" w14:textId="1D19CFF2" w:rsidR="004112DC" w:rsidRDefault="004112DC" w:rsidP="004112DC">
            <w:r>
              <w:t>Po wciśnięciu danej ligi wyświetlają się informacje na jej temat np. aktualna tabela</w:t>
            </w:r>
          </w:p>
        </w:tc>
        <w:tc>
          <w:tcPr>
            <w:tcW w:w="1129" w:type="dxa"/>
            <w:shd w:val="clear" w:color="auto" w:fill="00B0F0"/>
          </w:tcPr>
          <w:p w14:paraId="5F400897" w14:textId="3301E32B" w:rsidR="004112DC" w:rsidRDefault="00A86914" w:rsidP="004112DC">
            <w:r>
              <w:t>BDD</w:t>
            </w:r>
          </w:p>
        </w:tc>
      </w:tr>
    </w:tbl>
    <w:p w14:paraId="73387D8C" w14:textId="77777777" w:rsidR="004112DC" w:rsidRDefault="004112DC" w:rsidP="004112DC"/>
    <w:p w14:paraId="1CC235A1" w14:textId="77777777" w:rsidR="00A86914" w:rsidRDefault="00A86914" w:rsidP="004112DC"/>
    <w:p w14:paraId="6EF71F9B" w14:textId="2D14AE09" w:rsidR="00A86914" w:rsidRPr="00A86914" w:rsidRDefault="00A86914" w:rsidP="004112DC">
      <w:pPr>
        <w:rPr>
          <w:lang w:val="en-GB"/>
        </w:rPr>
      </w:pPr>
      <w:proofErr w:type="spellStart"/>
      <w:r w:rsidRPr="00A86914">
        <w:rPr>
          <w:lang w:val="en-GB"/>
        </w:rPr>
        <w:t>Behavior</w:t>
      </w:r>
      <w:proofErr w:type="spellEnd"/>
      <w:r w:rsidRPr="00A86914">
        <w:rPr>
          <w:lang w:val="en-GB"/>
        </w:rPr>
        <w:t xml:space="preserve"> Driven Development (BDD</w:t>
      </w:r>
      <w:r>
        <w:rPr>
          <w:lang w:val="en-GB"/>
        </w:rPr>
        <w:t>)</w:t>
      </w:r>
    </w:p>
    <w:p w14:paraId="053C3755" w14:textId="6E53A1F4" w:rsidR="00A86914" w:rsidRDefault="00A86914" w:rsidP="004112DC">
      <w:pPr>
        <w:rPr>
          <w:lang w:val="en-GB"/>
        </w:rPr>
      </w:pPr>
      <w:r w:rsidRPr="00A86914">
        <w:rPr>
          <w:lang w:val="en-GB"/>
        </w:rPr>
        <w:t>Test Driven Development (TDD)</w:t>
      </w:r>
    </w:p>
    <w:p w14:paraId="53F71270" w14:textId="3FD520AF" w:rsidR="00A86914" w:rsidRPr="00A86914" w:rsidRDefault="00A86914" w:rsidP="004112DC">
      <w:r w:rsidRPr="00A86914">
        <w:t xml:space="preserve">TDD koncentruje się na pisaniu testów jednostkowych przed kodem produkcyjnym w celu zapewnienia poprawności funkcji, podczas gdy BDD skupia się na opisywaniu </w:t>
      </w:r>
      <w:proofErr w:type="spellStart"/>
      <w:r w:rsidRPr="00A86914">
        <w:t>zachowań</w:t>
      </w:r>
      <w:proofErr w:type="spellEnd"/>
      <w:r w:rsidRPr="00A86914">
        <w:t xml:space="preserve"> aplikacji w języku naturalnym, promując współpracę między zespołami technicznymi i nietechnicznymi.</w:t>
      </w:r>
    </w:p>
    <w:sectPr w:rsidR="00A86914" w:rsidRPr="00A86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2E"/>
    <w:rsid w:val="002327F2"/>
    <w:rsid w:val="004112DC"/>
    <w:rsid w:val="004F6ECE"/>
    <w:rsid w:val="0058742E"/>
    <w:rsid w:val="00A86914"/>
    <w:rsid w:val="00C50D9D"/>
    <w:rsid w:val="00E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EA88"/>
  <w15:chartTrackingRefBased/>
  <w15:docId w15:val="{B2D29C33-6FB4-4308-93F8-EBD88C6C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8742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8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8742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8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8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8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8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74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7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874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8742E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8742E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874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874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874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874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8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8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8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8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874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874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8742E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874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8742E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8742E"/>
    <w:rPr>
      <w:b/>
      <w:bCs/>
      <w:smallCaps/>
      <w:color w:val="2E74B5" w:themeColor="accent1" w:themeShade="BF"/>
      <w:spacing w:val="5"/>
    </w:rPr>
  </w:style>
  <w:style w:type="table" w:styleId="Tabela-Siatka">
    <w:name w:val="Table Grid"/>
    <w:basedOn w:val="Standardowy"/>
    <w:uiPriority w:val="39"/>
    <w:rsid w:val="00411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Ościk</dc:creator>
  <cp:keywords/>
  <dc:description/>
  <cp:lastModifiedBy>Arkadiusz Ościk</cp:lastModifiedBy>
  <cp:revision>3</cp:revision>
  <dcterms:created xsi:type="dcterms:W3CDTF">2024-05-31T11:49:00Z</dcterms:created>
  <dcterms:modified xsi:type="dcterms:W3CDTF">2024-05-31T12:22:00Z</dcterms:modified>
</cp:coreProperties>
</file>