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3F" w:rsidRPr="00B1593F" w:rsidRDefault="00B1593F" w:rsidP="00B1593F">
      <w:pPr>
        <w:widowControl/>
        <w:shd w:val="clear" w:color="auto" w:fill="FFFFFF"/>
        <w:outlineLvl w:val="1"/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</w:pP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  <w:t>投資系統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  <w:t>-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  <w:t>程式碼結構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  <w:t> </w:t>
      </w:r>
      <w:hyperlink r:id="rId5" w:anchor="section-IM_CodeStructure-_E6_8A_95_E8_B3_87_E7_B3_BB_E7_B5_B1_E7_A8_8B_E5_BC_8F_E7_A2_BC_E7_B5_90_E6_A7_8B" w:history="1">
        <w:r w:rsidRPr="00B1593F">
          <w:rPr>
            <w:rFonts w:ascii="Verdana" w:eastAsia="新細明體" w:hAnsi="Verdana" w:cs="新細明體"/>
            <w:color w:val="0000FF"/>
            <w:kern w:val="0"/>
            <w:sz w:val="20"/>
            <w:szCs w:val="20"/>
            <w:u w:val="single"/>
            <w:bdr w:val="none" w:sz="0" w:space="0" w:color="auto" w:frame="1"/>
          </w:rPr>
          <w:t>#</w:t>
        </w:r>
      </w:hyperlink>
    </w:p>
    <w:p w:rsidR="00B1593F" w:rsidRPr="00B1593F" w:rsidRDefault="00B1593F" w:rsidP="00B159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EBAF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架構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overview - </w:t>
      </w:r>
      <w:hyperlink r:id="rId6" w:history="1">
        <w:r w:rsidRPr="00B1593F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觀看完整大小圖片</w:t>
        </w:r>
      </w:hyperlink>
      <w:r w:rsidRPr="00B1593F">
        <w:rPr>
          <w:rFonts w:ascii="Verdana" w:eastAsia="新細明體" w:hAnsi="Verdana" w:cs="新細明體"/>
          <w:noProof/>
          <w:color w:val="0000FF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7" name="圖片 7" descr="(info)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info)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45" w:rightFromText="45" w:topFromText="120" w:bottomFromText="12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1593F" w:rsidRPr="00B1593F" w:rsidTr="00B159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593F" w:rsidRPr="00B1593F" w:rsidRDefault="00B1593F" w:rsidP="00B1593F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B1593F">
              <w:rPr>
                <w:rFonts w:ascii="Verdana" w:eastAsia="新細明體" w:hAnsi="Verdana" w:cs="新細明體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6286500" cy="3067050"/>
                  <wp:effectExtent l="0" t="0" r="0" b="0"/>
                  <wp:docPr id="6" name="圖片 6" descr="http://ws93006ed:8080/JSPWiki/attach/IM_CodeStructure/EBAF%20MVC%E6%9E%B6%E6%A7%8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s93006ed:8080/JSPWiki/attach/IM_CodeStructure/EBAF%20MVC%E6%9E%B6%E6%A7%8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93F" w:rsidRPr="00B1593F" w:rsidRDefault="00B1593F" w:rsidP="00B159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shd w:val="clear" w:color="auto" w:fill="FFFFFF"/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</w:pPr>
      <w:proofErr w:type="spellStart"/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moduleTx</w:t>
      </w:r>
      <w:proofErr w:type="spellEnd"/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BeanXMLJSP</w:t>
      </w:r>
      <w:proofErr w:type="spellEnd"/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交易規則</w:t>
      </w:r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VO</w:t>
      </w:r>
    </w:p>
    <w:p w:rsidR="00B1593F" w:rsidRPr="00B1593F" w:rsidRDefault="00B1593F" w:rsidP="00B1593F">
      <w:pPr>
        <w:widowControl/>
        <w:shd w:val="clear" w:color="auto" w:fill="FFFFFF"/>
        <w:outlineLvl w:val="2"/>
        <w:rPr>
          <w:rFonts w:ascii="Verdana" w:eastAsia="新細明體" w:hAnsi="Verdana" w:cs="新細明體"/>
          <w:b/>
          <w:bCs/>
          <w:color w:val="CC0000"/>
          <w:kern w:val="0"/>
          <w:sz w:val="25"/>
          <w:szCs w:val="25"/>
        </w:rPr>
      </w:pP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25"/>
          <w:szCs w:val="25"/>
        </w:rPr>
        <w:t>程式碼結構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25"/>
          <w:szCs w:val="25"/>
        </w:rPr>
        <w:t>-module</w:t>
      </w:r>
      <w:hyperlink r:id="rId10" w:anchor="section-IM_CodeStructure-_E7_A8_8B_E5_BC_8F_E7_A2_BC_E7_B5_90_E6_A7_8BModule" w:history="1">
        <w:r w:rsidRPr="00B1593F">
          <w:rPr>
            <w:rFonts w:ascii="Verdana" w:eastAsia="新細明體" w:hAnsi="Verdana" w:cs="新細明體"/>
            <w:color w:val="0000FF"/>
            <w:kern w:val="0"/>
            <w:sz w:val="19"/>
            <w:szCs w:val="19"/>
            <w:u w:val="single"/>
            <w:bdr w:val="none" w:sz="0" w:space="0" w:color="auto" w:frame="1"/>
          </w:rPr>
          <w:t>#</w:t>
        </w:r>
      </w:hyperlink>
    </w:p>
    <w:p w:rsidR="00B1593F" w:rsidRPr="00B1593F" w:rsidRDefault="00B1593F" w:rsidP="00B1593F">
      <w:pPr>
        <w:widowControl/>
        <w:shd w:val="clear" w:color="auto" w:fill="FFFFFF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模組，又稱做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module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，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MVC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中對應角色為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model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，主要是滿足主程式所需要的功能</w:t>
      </w:r>
    </w:p>
    <w:p w:rsidR="00B1593F" w:rsidRPr="00B1593F" w:rsidRDefault="00B1593F" w:rsidP="00B1593F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，依職責又可分做一般模組、檢核模組及現在比較少用到的計算模組。</w:t>
      </w:r>
    </w:p>
    <w:p w:rsidR="00B1593F" w:rsidRPr="00B1593F" w:rsidRDefault="00B1593F" w:rsidP="00B1593F">
      <w:pPr>
        <w:widowControl/>
        <w:shd w:val="clear" w:color="auto" w:fill="FFFFFF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shd w:val="clear" w:color="auto" w:fill="FFFFFF"/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一般模組檢核模組</w:t>
      </w:r>
    </w:p>
    <w:p w:rsidR="00B1593F" w:rsidRPr="00B1593F" w:rsidRDefault="00B1593F" w:rsidP="00B1593F">
      <w:pPr>
        <w:widowControl/>
        <w:shd w:val="clear" w:color="auto" w:fill="FFFFFF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B1593F">
        <w:rPr>
          <w:rFonts w:ascii="Verdana" w:eastAsia="新細明體" w:hAnsi="Verdana" w:cs="新細明體"/>
          <w:i/>
          <w:iCs/>
          <w:color w:val="666666"/>
          <w:kern w:val="0"/>
          <w:sz w:val="18"/>
          <w:szCs w:val="18"/>
        </w:rPr>
        <w:t>一般模組，主要處理與資料庫處理有關的功能，舉凡</w:t>
      </w:r>
      <w:proofErr w:type="gramStart"/>
      <w:r w:rsidRPr="00B1593F">
        <w:rPr>
          <w:rFonts w:ascii="Verdana" w:eastAsia="新細明體" w:hAnsi="Verdana" w:cs="新細明體"/>
          <w:i/>
          <w:iCs/>
          <w:color w:val="666666"/>
          <w:kern w:val="0"/>
          <w:sz w:val="18"/>
          <w:szCs w:val="18"/>
        </w:rPr>
        <w:t>增刪查改等等</w:t>
      </w:r>
      <w:proofErr w:type="gramEnd"/>
      <w:r w:rsidRPr="00B1593F">
        <w:rPr>
          <w:rFonts w:ascii="Verdana" w:eastAsia="新細明體" w:hAnsi="Verdana" w:cs="新細明體"/>
          <w:i/>
          <w:iCs/>
          <w:color w:val="666666"/>
          <w:kern w:val="0"/>
          <w:sz w:val="18"/>
          <w:szCs w:val="18"/>
        </w:rPr>
        <w:t>事項都屬於一般模組的範疇，</w:t>
      </w:r>
      <w:proofErr w:type="gramStart"/>
      <w:r w:rsidRPr="00B1593F">
        <w:rPr>
          <w:rFonts w:ascii="Verdana" w:eastAsia="新細明體" w:hAnsi="Verdana" w:cs="新細明體"/>
          <w:i/>
          <w:iCs/>
          <w:color w:val="666666"/>
          <w:kern w:val="0"/>
          <w:sz w:val="18"/>
          <w:szCs w:val="18"/>
        </w:rPr>
        <w:t>可說是最</w:t>
      </w:r>
      <w:proofErr w:type="gramEnd"/>
      <w:r w:rsidRPr="00B1593F">
        <w:rPr>
          <w:rFonts w:ascii="Verdana" w:eastAsia="新細明體" w:hAnsi="Verdana" w:cs="新細明體"/>
          <w:i/>
          <w:iCs/>
          <w:color w:val="666666"/>
          <w:kern w:val="0"/>
          <w:sz w:val="18"/>
          <w:szCs w:val="18"/>
        </w:rPr>
        <w:lastRenderedPageBreak/>
        <w:t>廣泛使用的一種模組。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一般模組寫作約略可分成以下區塊</w:t>
      </w:r>
    </w:p>
    <w:p w:rsidR="00B1593F" w:rsidRPr="00B1593F" w:rsidRDefault="00B1593F" w:rsidP="00B1593F">
      <w:pPr>
        <w:widowControl/>
        <w:numPr>
          <w:ilvl w:val="0"/>
          <w:numId w:val="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1.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套件及匯入區塊</w:t>
      </w:r>
    </w:p>
    <w:p w:rsidR="00B1593F" w:rsidRPr="00B1593F" w:rsidRDefault="00B1593F" w:rsidP="00B1593F">
      <w:pPr>
        <w:widowControl/>
        <w:numPr>
          <w:ilvl w:val="0"/>
          <w:numId w:val="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2. SPEC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註解區塊</w:t>
      </w:r>
    </w:p>
    <w:p w:rsidR="00B1593F" w:rsidRPr="00B1593F" w:rsidRDefault="00B1593F" w:rsidP="00B1593F">
      <w:pPr>
        <w:widowControl/>
        <w:numPr>
          <w:ilvl w:val="0"/>
          <w:numId w:val="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3. CLASS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主體</w:t>
      </w:r>
    </w:p>
    <w:p w:rsidR="00B1593F" w:rsidRPr="00B1593F" w:rsidRDefault="00B1593F" w:rsidP="00B1593F">
      <w:pPr>
        <w:widowControl/>
        <w:numPr>
          <w:ilvl w:val="1"/>
          <w:numId w:val="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3.1 CLASS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宣告</w:t>
      </w:r>
    </w:p>
    <w:p w:rsidR="00B1593F" w:rsidRPr="00B1593F" w:rsidRDefault="00B1593F" w:rsidP="00B1593F">
      <w:pPr>
        <w:widowControl/>
        <w:numPr>
          <w:ilvl w:val="1"/>
          <w:numId w:val="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3.2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屬性宣告</w:t>
      </w:r>
    </w:p>
    <w:p w:rsidR="00B1593F" w:rsidRPr="00B1593F" w:rsidRDefault="00B1593F" w:rsidP="00B1593F">
      <w:pPr>
        <w:widowControl/>
        <w:numPr>
          <w:ilvl w:val="1"/>
          <w:numId w:val="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3.3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方法實作</w:t>
      </w:r>
    </w:p>
    <w:p w:rsidR="00B1593F" w:rsidRPr="00B1593F" w:rsidRDefault="00B1593F" w:rsidP="00B1593F">
      <w:pPr>
        <w:widowControl/>
        <w:shd w:val="clear" w:color="auto" w:fill="FFFFFF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proofErr w:type="gramStart"/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以下試對</w:t>
      </w:r>
      <w:proofErr w:type="gramEnd"/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各區塊寫作應注意事項進行說明</w:t>
      </w:r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: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1. module-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套件及匯入區塊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begin"/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instrText xml:space="preserve"> HYPERLINK "http://ws93006ed:8080/JSPWiki/Wiki.jsp?page=IM_CodeStructure" \l "section-IM_CodeStructure-1.Module_E5_A5_97_E4_BB_B6_E5_8F_8A_E5_8C_AF_E5_85_A5_E5_8D_80_E5_A1_8A" </w:instrTex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separate"/>
      </w:r>
      <w:r w:rsidRPr="00B1593F">
        <w:rPr>
          <w:rFonts w:ascii="Verdana" w:eastAsia="新細明體" w:hAnsi="Verdana" w:cs="新細明體"/>
          <w:color w:val="0000FF"/>
          <w:kern w:val="0"/>
          <w:sz w:val="18"/>
          <w:szCs w:val="18"/>
          <w:u w:val="single"/>
          <w:bdr w:val="none" w:sz="0" w:space="0" w:color="auto" w:frame="1"/>
        </w:rPr>
        <w:t>#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end"/>
      </w:r>
    </w:p>
    <w:p w:rsidR="00B1593F" w:rsidRPr="00B1593F" w:rsidRDefault="00B1593F" w:rsidP="00B1593F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8" w:right="498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package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com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cathay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xx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s0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module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import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java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util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List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import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java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util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Map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import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org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apache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commons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lang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StringUtils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import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org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apache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log4j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Logger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import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cathay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common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exception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ModuleException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import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cathay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common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im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util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MessageUtil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import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cathay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common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im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util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VOTool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import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cathay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common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util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db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DBUtil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import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cathay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util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Transaction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import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com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cathay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xx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vo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DTXXS001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import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igsapp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db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DataSet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:rsidR="00B1593F" w:rsidRPr="00B1593F" w:rsidRDefault="00B1593F" w:rsidP="00B1593F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注意事項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numPr>
          <w:ilvl w:val="0"/>
          <w:numId w:val="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package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放置位置請參照程式碼命名及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package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規則一文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-</w:t>
      </w:r>
      <w:hyperlink r:id="rId11" w:anchor="section-CM_Freshman_Develop_norm-_E7_A8_8B_E5_BC_8F_E7_A2_BC_E5_91_BD_E5_90_8D_E5_8F_8Apackage_E8_A6_8F_E5_89_87" w:history="1">
        <w:r w:rsidRPr="00B1593F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連結</w:t>
        </w:r>
      </w:hyperlink>
      <w:r w:rsidRPr="00B1593F">
        <w:rPr>
          <w:rFonts w:ascii="Verdana" w:eastAsia="新細明體" w:hAnsi="Verdana" w:cs="新細明體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7150" cy="57150"/>
            <wp:effectExtent l="0" t="0" r="0" b="0"/>
            <wp:docPr id="5" name="圖片 5" descr="http://ws93006ed:8080/JSPWiki/images/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s93006ed:8080/JSPWiki/images/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3F" w:rsidRPr="00B1593F" w:rsidRDefault="00B1593F" w:rsidP="00B1593F">
      <w:pPr>
        <w:widowControl/>
        <w:numPr>
          <w:ilvl w:val="0"/>
          <w:numId w:val="4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import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區塊，避免直接使用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" </w:t>
      </w:r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.*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"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進行宣告，必須將匯入的完整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classpath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打出</w:t>
      </w:r>
    </w:p>
    <w:p w:rsidR="00B1593F" w:rsidRPr="00B1593F" w:rsidRDefault="00B1593F" w:rsidP="00B1593F">
      <w:pPr>
        <w:widowControl/>
        <w:numPr>
          <w:ilvl w:val="0"/>
          <w:numId w:val="5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避免留下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import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，但下方程式碼卻未引用的情況，可從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RAD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的黃色驚嘆號符號確認</w:t>
      </w:r>
    </w:p>
    <w:p w:rsidR="00B1593F" w:rsidRPr="00B1593F" w:rsidRDefault="00B1593F" w:rsidP="00B1593F">
      <w:pPr>
        <w:widowControl/>
        <w:shd w:val="clear" w:color="auto" w:fill="FFFFFF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lastRenderedPageBreak/>
        <w:t>2. module-SPEC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註解區塊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begin"/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instrText xml:space="preserve"> HYPERLINK "http://ws93006ed:8080/JSPWiki/Wiki.jsp?page=IM_CodeStructure" \l "section-IM_CodeStructure-2.ModuleSPEC_E8_A8_BB_E8_A7_A3_E5_8D_80_E5_A1_8A" </w:instrTex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separate"/>
      </w:r>
      <w:r w:rsidRPr="00B1593F">
        <w:rPr>
          <w:rFonts w:ascii="Verdana" w:eastAsia="新細明體" w:hAnsi="Verdana" w:cs="新細明體"/>
          <w:color w:val="0000FF"/>
          <w:kern w:val="0"/>
          <w:sz w:val="18"/>
          <w:szCs w:val="18"/>
          <w:u w:val="single"/>
          <w:bdr w:val="none" w:sz="0" w:space="0" w:color="auto" w:frame="1"/>
        </w:rPr>
        <w:t>#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end"/>
      </w:r>
    </w:p>
    <w:p w:rsidR="00B1593F" w:rsidRPr="00B1593F" w:rsidRDefault="00B1593F" w:rsidP="00B1593F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8" w:right="498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/**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* &lt;pre&gt;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*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一、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 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程式功能概要說明：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*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程式功能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   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黃金單身榜維護模組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*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程式名稱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   XX_S00100.java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*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作業方式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   MODULE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*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概要說明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   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黃金單身榜單檔維護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 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* &lt;/pre&gt;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*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* @author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湯姆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* @since  2010/01/01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*/</w:t>
      </w:r>
    </w:p>
    <w:p w:rsidR="00B1593F" w:rsidRPr="00B1593F" w:rsidRDefault="00B1593F" w:rsidP="00B1593F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注意事項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numPr>
          <w:ilvl w:val="0"/>
          <w:numId w:val="6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請將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SPEC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首頁的</w:t>
      </w:r>
      <w:proofErr w:type="gram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</w:t>
      </w:r>
      <w:proofErr w:type="gram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規格清單貼上，如下圖所示。</w:t>
      </w:r>
    </w:p>
    <w:tbl>
      <w:tblPr>
        <w:tblpPr w:leftFromText="45" w:rightFromText="45" w:topFromText="120" w:bottomFromText="12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1593F" w:rsidRPr="00B1593F" w:rsidTr="00B159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93F" w:rsidRPr="00B1593F" w:rsidRDefault="00B1593F" w:rsidP="00B1593F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Cs w:val="24"/>
              </w:rPr>
            </w:pPr>
            <w:r w:rsidRPr="00B1593F">
              <w:rPr>
                <w:rFonts w:ascii="新細明體" w:eastAsia="新細明體" w:hAnsi="新細明體" w:cs="新細明體"/>
                <w:noProof/>
                <w:color w:val="666666"/>
                <w:kern w:val="0"/>
                <w:szCs w:val="24"/>
              </w:rPr>
              <w:drawing>
                <wp:inline distT="0" distB="0" distL="0" distR="0">
                  <wp:extent cx="5715000" cy="3111500"/>
                  <wp:effectExtent l="0" t="0" r="0" b="0"/>
                  <wp:docPr id="4" name="圖片 4" descr="http://ws93006ed:8080/JSPWiki/attach/IM_CodeStructure/modul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s93006ed:8080/JSPWiki/attach/IM_CodeStructure/modul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1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93F" w:rsidRPr="00B1593F" w:rsidRDefault="00B1593F" w:rsidP="00B1593F">
      <w:pPr>
        <w:widowControl/>
        <w:shd w:val="clear" w:color="auto" w:fill="FFFFFF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numPr>
          <w:ilvl w:val="0"/>
          <w:numId w:val="7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加上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@author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的註解，並將開發者的姓名打上。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(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請直接輸入名字，避免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SA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還要從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id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去查開發人員是誰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)</w:t>
      </w:r>
    </w:p>
    <w:p w:rsidR="00B1593F" w:rsidRPr="00B1593F" w:rsidRDefault="00B1593F" w:rsidP="00B1593F">
      <w:pPr>
        <w:widowControl/>
        <w:numPr>
          <w:ilvl w:val="0"/>
          <w:numId w:val="8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說明內容前後記得標記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&lt;pre&gt;&lt;/pre&gt;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維持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javaDoc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的格式</w:t>
      </w:r>
    </w:p>
    <w:p w:rsidR="00B1593F" w:rsidRPr="00B1593F" w:rsidRDefault="00B1593F" w:rsidP="00B1593F">
      <w:pPr>
        <w:widowControl/>
        <w:numPr>
          <w:ilvl w:val="0"/>
          <w:numId w:val="9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詳細註解說明請參考</w:t>
      </w:r>
      <w:hyperlink r:id="rId14" w:anchor="section-CM_Freshman_Develop_norm-_E7_A8_8B_E5_BC_8F_E8_A8_BB_E8_A7_A3" w:history="1">
        <w:r w:rsidRPr="00B1593F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程式註解</w:t>
        </w:r>
      </w:hyperlink>
      <w:r w:rsidRPr="00B1593F">
        <w:rPr>
          <w:rFonts w:ascii="Verdana" w:eastAsia="新細明體" w:hAnsi="Verdana" w:cs="新細明體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7150" cy="57150"/>
            <wp:effectExtent l="0" t="0" r="0" b="0"/>
            <wp:docPr id="3" name="圖片 3" descr="http://ws93006ed:8080/JSPWiki/images/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s93006ed:8080/JSPWiki/images/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3F" w:rsidRPr="00B1593F" w:rsidRDefault="00B1593F" w:rsidP="00B1593F">
      <w:pPr>
        <w:widowControl/>
        <w:shd w:val="clear" w:color="auto" w:fill="FFFFFF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lastRenderedPageBreak/>
        <w:br w:type="textWrapping" w:clear="all"/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3.1 module-CLASS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主體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-CLASS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宣告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begin"/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instrText xml:space="preserve"> HYPERLINK "http://ws93006ed:8080/JSPWiki/Wiki.jsp?page=IM_CodeStructure" \l "section-IM_CodeStructure-3.1ModuleCLASS_E4_B8_BB_E9_AB_94CLASS_E5_AE_A3_E5_91_8A" </w:instrTex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separate"/>
      </w:r>
      <w:r w:rsidRPr="00B1593F">
        <w:rPr>
          <w:rFonts w:ascii="Verdana" w:eastAsia="新細明體" w:hAnsi="Verdana" w:cs="新細明體"/>
          <w:color w:val="0000FF"/>
          <w:kern w:val="0"/>
          <w:sz w:val="18"/>
          <w:szCs w:val="18"/>
          <w:u w:val="single"/>
          <w:bdr w:val="none" w:sz="0" w:space="0" w:color="auto" w:frame="1"/>
        </w:rPr>
        <w:t>#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end"/>
      </w:r>
    </w:p>
    <w:p w:rsidR="00B1593F" w:rsidRPr="00B1593F" w:rsidRDefault="00B1593F" w:rsidP="00B1593F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8" w:right="498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proofErr w:type="gramStart"/>
      <w:r w:rsidRPr="00B1593F">
        <w:rPr>
          <w:rFonts w:ascii="Courier New" w:eastAsia="細明體" w:hAnsi="Courier New" w:cs="Courier New"/>
          <w:color w:val="006666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B1593F">
        <w:rPr>
          <w:rFonts w:ascii="Courier New" w:eastAsia="細明體" w:hAnsi="Courier New" w:cs="Courier New"/>
          <w:color w:val="006666"/>
          <w:kern w:val="0"/>
          <w:sz w:val="20"/>
          <w:szCs w:val="20"/>
          <w:bdr w:val="none" w:sz="0" w:space="0" w:color="auto" w:frame="1"/>
        </w:rPr>
        <w:t>SuppressWarnings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1593F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"unchecked"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public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class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XX_S00100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</w:p>
    <w:p w:rsidR="00B1593F" w:rsidRPr="00B1593F" w:rsidRDefault="00B1593F" w:rsidP="00B1593F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注意事項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若要抑制編譯器警訊，可在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class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宣告前加上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@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SuppressWarnings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("unchecked")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，有關此語法可參考此文章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-</w:t>
      </w:r>
      <w:hyperlink r:id="rId15" w:history="1">
        <w:r w:rsidRPr="00B1593F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抑制編譯器警訊</w:t>
        </w:r>
        <w:r w:rsidRPr="00B1593F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 - SuppressWarnings</w:t>
        </w:r>
      </w:hyperlink>
      <w:r w:rsidRPr="00B1593F">
        <w:rPr>
          <w:rFonts w:ascii="Verdana" w:eastAsia="新細明體" w:hAnsi="Verdana" w:cs="新細明體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7150" cy="57150"/>
            <wp:effectExtent l="0" t="0" r="0" b="0"/>
            <wp:docPr id="2" name="圖片 2" descr="http://ws93006ed:8080/JSPWiki/images/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s93006ed:8080/JSPWiki/images/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3F" w:rsidRPr="00B1593F" w:rsidRDefault="00B1593F" w:rsidP="00B1593F">
      <w:pPr>
        <w:widowControl/>
        <w:numPr>
          <w:ilvl w:val="0"/>
          <w:numId w:val="1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不需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extends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DB_module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，除非要建立獨立連線的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DataSet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時，才需繼承以取得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DB_module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getDataSet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方法。</w:t>
      </w:r>
    </w:p>
    <w:p w:rsidR="00B1593F" w:rsidRPr="00B1593F" w:rsidRDefault="00B1593F" w:rsidP="00B1593F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3.2 module-CLASS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主體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-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屬性宣告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begin"/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instrText xml:space="preserve"> HYPERLINK "http://ws93006ed:8080/JSPWiki/Wiki.jsp?page=IM_CodeStructure" \l "section-IM_CodeStructure-3.2ModuleCLASS_E4_B8_BB_E9_AB_94_E5_B1_AC_E6_80_A7_E5_AE_A3_E5_91_8A" </w:instrTex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separate"/>
      </w:r>
      <w:r w:rsidRPr="00B1593F">
        <w:rPr>
          <w:rFonts w:ascii="Verdana" w:eastAsia="新細明體" w:hAnsi="Verdana" w:cs="新細明體"/>
          <w:color w:val="0000FF"/>
          <w:kern w:val="0"/>
          <w:sz w:val="18"/>
          <w:szCs w:val="18"/>
          <w:u w:val="single"/>
          <w:bdr w:val="none" w:sz="0" w:space="0" w:color="auto" w:frame="1"/>
        </w:rPr>
        <w:t>#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end"/>
      </w:r>
    </w:p>
    <w:p w:rsidR="00B1593F" w:rsidRPr="00B1593F" w:rsidRDefault="00B1593F" w:rsidP="00B1593F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8" w:right="498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  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/** log */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private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static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Logger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log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Logger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getLogger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XX_S00100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class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/**Log4j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是否為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Debug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模式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*/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private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isDebug</w:t>
      </w:r>
      <w:proofErr w:type="spellEnd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log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isDebugEnabled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private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final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static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String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SQL_001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"com.cathay.xx.s0.module.XX_S00100.SQL001"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private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final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static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String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SQL_002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"com.cathay.xx.s0.module.XX_S00100.SQL002"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</w:p>
    <w:p w:rsidR="00B1593F" w:rsidRPr="00B1593F" w:rsidRDefault="00B1593F" w:rsidP="00B1593F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lastRenderedPageBreak/>
        <w:t>注意事項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numPr>
          <w:ilvl w:val="0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Log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及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isDebug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的用法為固定方式，有關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Log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及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isDebug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用法，請參考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hyperlink r:id="rId16" w:anchor="section-CM_Freshman_Develop_norm-Log4j_E7_94_A8_E6_B3_95" w:history="1">
        <w:r w:rsidRPr="00B1593F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Log4j</w:t>
        </w:r>
        <w:r w:rsidRPr="00B1593F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用法</w:t>
        </w:r>
      </w:hyperlink>
      <w:r w:rsidRPr="00B1593F">
        <w:rPr>
          <w:rFonts w:ascii="Verdana" w:eastAsia="新細明體" w:hAnsi="Verdana" w:cs="新細明體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7150" cy="57150"/>
            <wp:effectExtent l="0" t="0" r="0" b="0"/>
            <wp:docPr id="1" name="圖片 1" descr="http://ws93006ed:8080/JSPWiki/images/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s93006ed:8080/JSPWiki/images/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</w:t>
      </w:r>
    </w:p>
    <w:p w:rsidR="00B1593F" w:rsidRPr="00B1593F" w:rsidRDefault="00B1593F" w:rsidP="00B1593F">
      <w:pPr>
        <w:widowControl/>
        <w:numPr>
          <w:ilvl w:val="0"/>
          <w:numId w:val="1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模組的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SQL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除非特殊情況，否則一律使用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SQL KEY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的方式，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SQL KEY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的命名規則為完整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class path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加上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SQL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流水號</w:t>
      </w:r>
    </w:p>
    <w:p w:rsidR="00B1593F" w:rsidRPr="00B1593F" w:rsidRDefault="00B1593F" w:rsidP="00B1593F">
      <w:pPr>
        <w:widowControl/>
        <w:numPr>
          <w:ilvl w:val="1"/>
          <w:numId w:val="1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以此例完整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class path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為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"com.cathay.xx.s0.module.XX_S00100" + SQL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流水號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".SQL001"</w:t>
      </w:r>
    </w:p>
    <w:p w:rsidR="00B1593F" w:rsidRPr="00B1593F" w:rsidRDefault="00B1593F" w:rsidP="00B1593F">
      <w:pPr>
        <w:widowControl/>
        <w:numPr>
          <w:ilvl w:val="2"/>
          <w:numId w:val="1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ex : com.cathay.xx.s0.module.XX_S00100.SQL001</w:t>
      </w:r>
    </w:p>
    <w:p w:rsidR="00B1593F" w:rsidRPr="00B1593F" w:rsidRDefault="00B1593F" w:rsidP="00B1593F">
      <w:pPr>
        <w:widowControl/>
        <w:numPr>
          <w:ilvl w:val="0"/>
          <w:numId w:val="14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SQL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變數名稱同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SQL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流水號，程式宣告一律為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private final static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，以避免被重覆更動</w:t>
      </w:r>
    </w:p>
    <w:p w:rsidR="00B1593F" w:rsidRPr="00B1593F" w:rsidRDefault="00B1593F" w:rsidP="00B1593F">
      <w:pPr>
        <w:widowControl/>
        <w:numPr>
          <w:ilvl w:val="1"/>
          <w:numId w:val="14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ex : private final static String SQL001</w:t>
      </w:r>
    </w:p>
    <w:p w:rsidR="00B1593F" w:rsidRPr="00B1593F" w:rsidRDefault="00B1593F" w:rsidP="00B1593F">
      <w:pPr>
        <w:widowControl/>
        <w:numPr>
          <w:ilvl w:val="0"/>
          <w:numId w:val="15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SQL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變數上方需以區塊註解的方式將原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SQL CODE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貼上，方便維護及了解。可將區塊註解前的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*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拿掉，方便剪</w:t>
      </w:r>
      <w:proofErr w:type="gram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下貼</w:t>
      </w:r>
      <w:proofErr w:type="gram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上。</w:t>
      </w:r>
    </w:p>
    <w:p w:rsidR="00B1593F" w:rsidRPr="00B1593F" w:rsidRDefault="00B1593F" w:rsidP="00B1593F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3.1 module-CLASS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主體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-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方法實作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begin"/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instrText xml:space="preserve"> HYPERLINK "http://ws93006ed:8080/JSPWiki/Wiki.jsp?page=IM_CodeStructure" \l "section-IM_CodeStructure-3.1ModuleCLASS_E4_B8_BB_E9_AB_94_E6_96_B9_E6_B3_95_E5_AF_A6_E4_BD_9C" </w:instrTex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separate"/>
      </w:r>
      <w:r w:rsidRPr="00B1593F">
        <w:rPr>
          <w:rFonts w:ascii="Verdana" w:eastAsia="新細明體" w:hAnsi="Verdana" w:cs="新細明體"/>
          <w:color w:val="0000FF"/>
          <w:kern w:val="0"/>
          <w:sz w:val="18"/>
          <w:szCs w:val="18"/>
          <w:u w:val="single"/>
          <w:bdr w:val="none" w:sz="0" w:space="0" w:color="auto" w:frame="1"/>
        </w:rPr>
        <w:t>#</w:t>
      </w:r>
      <w:r w:rsidRPr="00B1593F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end"/>
      </w:r>
    </w:p>
    <w:p w:rsidR="00B1593F" w:rsidRPr="00B1593F" w:rsidRDefault="00B1593F" w:rsidP="00B1593F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8" w:right="498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  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/**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     *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黃金單身資料檔查詢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     * @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param</w:t>
      </w:r>
      <w:proofErr w:type="spellEnd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id        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身分證字號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(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非必輸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)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     * @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param</w:t>
      </w:r>
      <w:proofErr w:type="spellEnd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sex      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性別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     (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非必輸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)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     * @return List&lt;Map&gt;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     * @throws 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ModuleException</w:t>
      </w:r>
      <w:proofErr w:type="spellEnd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     */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public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List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&lt;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Map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&gt;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query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String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id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String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sex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throws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ModuleException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DataSet</w:t>
      </w:r>
      <w:proofErr w:type="spellEnd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ds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Transaction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getDataSet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if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StringUtils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isNotEmpty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id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)){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ds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setField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B1593F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"ID"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id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if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StringUtils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isNotEmpty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sex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)){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ds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setField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B1593F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"SEX"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sex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兩段式寫法，適用於取回之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dataSet</w:t>
      </w:r>
      <w:proofErr w:type="spellEnd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需要再作處理時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DBUtil.searchAndRetrieve</w:t>
      </w:r>
      <w:proofErr w:type="spellEnd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(ds, SQL_001);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//while(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ds.next</w:t>
      </w:r>
      <w:proofErr w:type="spellEnd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()){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       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      Map 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tempMap</w:t>
      </w:r>
      <w:proofErr w:type="spellEnd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VOTool.dataSetToMap</w:t>
      </w:r>
      <w:proofErr w:type="spellEnd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(ds);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tempMap</w:t>
      </w:r>
      <w:proofErr w:type="spellEnd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處理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//}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一段式寫法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return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VOTool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findToMaps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ds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SQL_001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/**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     *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新增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     * @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param</w:t>
      </w:r>
      <w:proofErr w:type="spellEnd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DTXXS001 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vo</w:t>
      </w:r>
      <w:proofErr w:type="spellEnd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     * @throws </w:t>
      </w:r>
      <w:proofErr w:type="spellStart"/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ModuleException</w:t>
      </w:r>
      <w:proofErr w:type="spellEnd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     */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public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void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doInsert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DTXXS001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vo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throws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ModuleException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if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isDebug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){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log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debug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B1593F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 xml:space="preserve">"input </w:t>
      </w:r>
      <w:proofErr w:type="spellStart"/>
      <w:r w:rsidRPr="00B1593F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vo</w:t>
      </w:r>
      <w:proofErr w:type="spellEnd"/>
      <w:r w:rsidRPr="00B1593F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:"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log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debug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vo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傳入參數檢核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if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StringUtils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isBlank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vo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getID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())){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MessageUtil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ErrorInput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B1593F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"XX_S00100_ERRMSG_01"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    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r w:rsidRPr="00B1593F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身分證字號不得為空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    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DataSet</w:t>
      </w:r>
      <w:proofErr w:type="spellEnd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ds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Transaction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getDataSet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ds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clear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proofErr w:type="spellStart"/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VOTool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insert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vo</w:t>
      </w:r>
      <w:proofErr w:type="spellEnd"/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ds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        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        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B1593F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B1593F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        </w:t>
      </w:r>
      <w:r w:rsidRPr="00B1593F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</w:p>
    <w:p w:rsidR="00B1593F" w:rsidRPr="00B1593F" w:rsidRDefault="00B1593F" w:rsidP="00B1593F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注意事項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B1593F" w:rsidRPr="00B1593F" w:rsidRDefault="00B1593F" w:rsidP="00B1593F">
      <w:pPr>
        <w:widowControl/>
        <w:numPr>
          <w:ilvl w:val="0"/>
          <w:numId w:val="16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lastRenderedPageBreak/>
        <w:t>需加上</w:t>
      </w:r>
      <w:proofErr w:type="gram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清楚的</w:t>
      </w:r>
      <w:proofErr w:type="gram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javaDoc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註解，請將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SPEC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上的方法說明，及傳入參數的名稱貼上，必要時，請加</w:t>
      </w:r>
      <w:proofErr w:type="gram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註</w:t>
      </w:r>
      <w:proofErr w:type="gram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此參數是否為必要輸入參數</w:t>
      </w:r>
    </w:p>
    <w:p w:rsidR="00B1593F" w:rsidRPr="00B1593F" w:rsidRDefault="00B1593F" w:rsidP="00B1593F">
      <w:pPr>
        <w:widowControl/>
        <w:numPr>
          <w:ilvl w:val="1"/>
          <w:numId w:val="16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可用快捷鍵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ctrl+shift+j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，產生區塊註解</w:t>
      </w:r>
    </w:p>
    <w:p w:rsidR="00B1593F" w:rsidRPr="00B1593F" w:rsidRDefault="00B1593F" w:rsidP="00B1593F">
      <w:pPr>
        <w:widowControl/>
        <w:numPr>
          <w:ilvl w:val="0"/>
          <w:numId w:val="17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proofErr w:type="gram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若傳入</w:t>
      </w:r>
      <w:proofErr w:type="gram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參數為必要輸入參數，可利用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MessageUtil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幫我們傳回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ErrorInputException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(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繼承自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ModuleException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，特別用來表示為輸入參數錯誤的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Exception )</w:t>
      </w:r>
    </w:p>
    <w:p w:rsidR="00B1593F" w:rsidRPr="00B1593F" w:rsidRDefault="00B1593F" w:rsidP="00B1593F">
      <w:pPr>
        <w:widowControl/>
        <w:numPr>
          <w:ilvl w:val="1"/>
          <w:numId w:val="17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有關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MessageUtil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及輸入參數檢核，請參考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hyperlink r:id="rId17" w:history="1">
        <w:r w:rsidRPr="00B1593F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輸入參數檢核技巧</w:t>
        </w:r>
      </w:hyperlink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一文。</w:t>
      </w:r>
    </w:p>
    <w:p w:rsidR="00B1593F" w:rsidRPr="00B1593F" w:rsidRDefault="00B1593F" w:rsidP="00B1593F">
      <w:pPr>
        <w:widowControl/>
        <w:numPr>
          <w:ilvl w:val="0"/>
          <w:numId w:val="18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若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SPEC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有要求回傳中文訊息，請務必使用代碼方式取代直接鍵入中文，有關語系代碼的使用，請參考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hyperlink r:id="rId18" w:history="1">
        <w:r w:rsidRPr="00B1593F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多國語系與訊息</w:t>
        </w:r>
      </w:hyperlink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一文。</w:t>
      </w:r>
    </w:p>
    <w:p w:rsidR="00B1593F" w:rsidRPr="00B1593F" w:rsidRDefault="00B1593F" w:rsidP="00B1593F">
      <w:pPr>
        <w:widowControl/>
        <w:numPr>
          <w:ilvl w:val="0"/>
          <w:numId w:val="19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非必要，請勿在模組內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catch Exception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，再進行包裝的動作</w:t>
      </w:r>
    </w:p>
    <w:p w:rsidR="00B1593F" w:rsidRPr="00B1593F" w:rsidRDefault="00B1593F" w:rsidP="00B1593F">
      <w:pPr>
        <w:widowControl/>
        <w:numPr>
          <w:ilvl w:val="0"/>
          <w:numId w:val="20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非必要，請勿在模組內做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Transaction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begin, commit, rollback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的動作</w:t>
      </w:r>
    </w:p>
    <w:p w:rsidR="00B1593F" w:rsidRPr="00B1593F" w:rsidRDefault="00B1593F" w:rsidP="00B1593F">
      <w:pPr>
        <w:widowControl/>
        <w:numPr>
          <w:ilvl w:val="0"/>
          <w:numId w:val="2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如只是初次取得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DataSet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，不需執行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clear()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；同一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DataSet</w:t>
      </w:r>
      <w:proofErr w:type="spellEnd"/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需重複使用時，每次使用前都須執行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clear() </w:t>
      </w:r>
      <w:r w:rsidRPr="00B1593F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清除內容</w:t>
      </w:r>
    </w:p>
    <w:p w:rsidR="00E71E13" w:rsidRPr="00B1593F" w:rsidRDefault="00E71E13">
      <w:bookmarkStart w:id="0" w:name="_GoBack"/>
      <w:bookmarkEnd w:id="0"/>
    </w:p>
    <w:sectPr w:rsidR="00E71E13" w:rsidRPr="00B159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483D"/>
    <w:multiLevelType w:val="multilevel"/>
    <w:tmpl w:val="1388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E6247"/>
    <w:multiLevelType w:val="multilevel"/>
    <w:tmpl w:val="F7D2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916E0"/>
    <w:multiLevelType w:val="multilevel"/>
    <w:tmpl w:val="723C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E3F95"/>
    <w:multiLevelType w:val="multilevel"/>
    <w:tmpl w:val="07E6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D481C"/>
    <w:multiLevelType w:val="multilevel"/>
    <w:tmpl w:val="347C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65F62"/>
    <w:multiLevelType w:val="multilevel"/>
    <w:tmpl w:val="0A2E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2221AD"/>
    <w:multiLevelType w:val="multilevel"/>
    <w:tmpl w:val="5200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A0434D"/>
    <w:multiLevelType w:val="multilevel"/>
    <w:tmpl w:val="4E58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C45441"/>
    <w:multiLevelType w:val="multilevel"/>
    <w:tmpl w:val="173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623950"/>
    <w:multiLevelType w:val="multilevel"/>
    <w:tmpl w:val="F73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2C0E89"/>
    <w:multiLevelType w:val="multilevel"/>
    <w:tmpl w:val="A772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E14149"/>
    <w:multiLevelType w:val="multilevel"/>
    <w:tmpl w:val="9CAA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5A6535"/>
    <w:multiLevelType w:val="multilevel"/>
    <w:tmpl w:val="E4C8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6B3443"/>
    <w:multiLevelType w:val="multilevel"/>
    <w:tmpl w:val="365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B172E0"/>
    <w:multiLevelType w:val="multilevel"/>
    <w:tmpl w:val="870A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D4613E"/>
    <w:multiLevelType w:val="multilevel"/>
    <w:tmpl w:val="9EE2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6F47D6"/>
    <w:multiLevelType w:val="multilevel"/>
    <w:tmpl w:val="484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D535FC"/>
    <w:multiLevelType w:val="multilevel"/>
    <w:tmpl w:val="8CE2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C01E0E"/>
    <w:multiLevelType w:val="multilevel"/>
    <w:tmpl w:val="489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E0343C"/>
    <w:multiLevelType w:val="multilevel"/>
    <w:tmpl w:val="5892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296D4A"/>
    <w:multiLevelType w:val="multilevel"/>
    <w:tmpl w:val="1D7C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19"/>
  </w:num>
  <w:num w:numId="6">
    <w:abstractNumId w:val="18"/>
  </w:num>
  <w:num w:numId="7">
    <w:abstractNumId w:val="7"/>
  </w:num>
  <w:num w:numId="8">
    <w:abstractNumId w:val="9"/>
  </w:num>
  <w:num w:numId="9">
    <w:abstractNumId w:val="0"/>
  </w:num>
  <w:num w:numId="10">
    <w:abstractNumId w:val="17"/>
  </w:num>
  <w:num w:numId="11">
    <w:abstractNumId w:val="15"/>
  </w:num>
  <w:num w:numId="12">
    <w:abstractNumId w:val="6"/>
  </w:num>
  <w:num w:numId="13">
    <w:abstractNumId w:val="14"/>
  </w:num>
  <w:num w:numId="14">
    <w:abstractNumId w:val="3"/>
  </w:num>
  <w:num w:numId="15">
    <w:abstractNumId w:val="5"/>
  </w:num>
  <w:num w:numId="16">
    <w:abstractNumId w:val="2"/>
  </w:num>
  <w:num w:numId="17">
    <w:abstractNumId w:val="11"/>
  </w:num>
  <w:num w:numId="18">
    <w:abstractNumId w:val="10"/>
  </w:num>
  <w:num w:numId="19">
    <w:abstractNumId w:val="16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3F"/>
    <w:rsid w:val="00B1593F"/>
    <w:rsid w:val="00E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E4FA7-769E-4827-864F-22101950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1593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1593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1593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1593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1593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B1593F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a0"/>
    <w:rsid w:val="00B1593F"/>
  </w:style>
  <w:style w:type="character" w:styleId="a3">
    <w:name w:val="Hyperlink"/>
    <w:basedOn w:val="a0"/>
    <w:uiPriority w:val="99"/>
    <w:semiHidden/>
    <w:unhideWhenUsed/>
    <w:rsid w:val="00B1593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1593F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1593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B1593F"/>
  </w:style>
  <w:style w:type="character" w:customStyle="1" w:styleId="pln">
    <w:name w:val="pln"/>
    <w:basedOn w:val="a0"/>
    <w:rsid w:val="00B1593F"/>
  </w:style>
  <w:style w:type="character" w:customStyle="1" w:styleId="pun">
    <w:name w:val="pun"/>
    <w:basedOn w:val="a0"/>
    <w:rsid w:val="00B1593F"/>
  </w:style>
  <w:style w:type="character" w:customStyle="1" w:styleId="typ">
    <w:name w:val="typ"/>
    <w:basedOn w:val="a0"/>
    <w:rsid w:val="00B1593F"/>
  </w:style>
  <w:style w:type="character" w:customStyle="1" w:styleId="com">
    <w:name w:val="com"/>
    <w:basedOn w:val="a0"/>
    <w:rsid w:val="00B1593F"/>
  </w:style>
  <w:style w:type="character" w:customStyle="1" w:styleId="lit">
    <w:name w:val="lit"/>
    <w:basedOn w:val="a0"/>
    <w:rsid w:val="00B1593F"/>
  </w:style>
  <w:style w:type="character" w:customStyle="1" w:styleId="str">
    <w:name w:val="str"/>
    <w:basedOn w:val="a0"/>
    <w:rsid w:val="00B1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960">
          <w:marLeft w:val="0"/>
          <w:marRight w:val="0"/>
          <w:marTop w:val="0"/>
          <w:marBottom w:val="120"/>
          <w:divBdr>
            <w:top w:val="single" w:sz="6" w:space="6" w:color="B6B6B6"/>
            <w:left w:val="single" w:sz="6" w:space="6" w:color="B6B6B6"/>
            <w:bottom w:val="single" w:sz="6" w:space="6" w:color="B6B6B6"/>
            <w:right w:val="single" w:sz="6" w:space="6" w:color="B6B6B6"/>
          </w:divBdr>
          <w:divsChild>
            <w:div w:id="887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5154">
                  <w:marLeft w:val="0"/>
                  <w:marRight w:val="0"/>
                  <w:marTop w:val="0"/>
                  <w:marBottom w:val="120"/>
                  <w:divBdr>
                    <w:top w:val="single" w:sz="6" w:space="6" w:color="B6B6B6"/>
                    <w:left w:val="single" w:sz="6" w:space="6" w:color="B6B6B6"/>
                    <w:bottom w:val="single" w:sz="6" w:space="6" w:color="B6B6B6"/>
                    <w:right w:val="single" w:sz="6" w:space="6" w:color="B6B6B6"/>
                  </w:divBdr>
                  <w:divsChild>
                    <w:div w:id="863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s93006ed:8080/JSPWiki/Wiki.jsp?page=IM_Multi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s93006ed:8080/JSPWiki/PageInfo.jsp?page=IM_CodeStructure/EBAF%20MVC%E6%9E%B6%E6%A7%8B.jp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s93006ed:8080/JSPWiki/Wiki.jsp?page=PG_ImInputVali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ws93006ed:8080/JSPWiki/Wiki.jsp?page=CM_Freshman_Develop_nor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s93006ed:8080/JSPWiki/attach/IM_CodeStructure/EBAF%20MVC%E6%9E%B6%E6%A7%8B.jpg" TargetMode="External"/><Relationship Id="rId11" Type="http://schemas.openxmlformats.org/officeDocument/2006/relationships/hyperlink" Target="http://ws93006ed:8080/JSPWiki/Wiki.jsp?page=CM_Freshman_Develop_norm" TargetMode="External"/><Relationship Id="rId5" Type="http://schemas.openxmlformats.org/officeDocument/2006/relationships/hyperlink" Target="http://ws93006ed:8080/JSPWiki/Wiki.jsp?page=IM_CodeStructure" TargetMode="External"/><Relationship Id="rId15" Type="http://schemas.openxmlformats.org/officeDocument/2006/relationships/hyperlink" Target="http://caterpillar.onlyfun.net/Gossip/JavaGossip-V2/AnnotationSuppressWarnings.htm" TargetMode="External"/><Relationship Id="rId10" Type="http://schemas.openxmlformats.org/officeDocument/2006/relationships/hyperlink" Target="http://ws93006ed:8080/JSPWiki/Wiki.jsp?page=IM_CodeStructu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s93006ed:8080/JSPWiki/Wiki.jsp?page=CM_Freshman_Develop_nor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李思穎</dc:creator>
  <cp:keywords/>
  <dc:description/>
  <cp:lastModifiedBy>李思穎</cp:lastModifiedBy>
  <cp:revision>1</cp:revision>
  <dcterms:created xsi:type="dcterms:W3CDTF">2017-06-16T10:04:00Z</dcterms:created>
  <dcterms:modified xsi:type="dcterms:W3CDTF">2017-06-16T10:04:00Z</dcterms:modified>
</cp:coreProperties>
</file>