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2BC" w:rsidRPr="00AE33BF" w:rsidRDefault="00B238E0" w:rsidP="00B238E0">
      <w:pPr>
        <w:jc w:val="center"/>
        <w:rPr>
          <w:sz w:val="72"/>
          <w:szCs w:val="72"/>
        </w:rPr>
      </w:pPr>
      <w:r w:rsidRPr="00AE33BF">
        <w:rPr>
          <w:sz w:val="72"/>
          <w:szCs w:val="72"/>
        </w:rPr>
        <w:t>PWSZ Tarnów</w:t>
      </w:r>
    </w:p>
    <w:p w:rsidR="00B238E0" w:rsidRPr="00AE33BF" w:rsidRDefault="00B238E0" w:rsidP="00B238E0">
      <w:pPr>
        <w:jc w:val="center"/>
        <w:rPr>
          <w:sz w:val="56"/>
          <w:szCs w:val="56"/>
        </w:rPr>
      </w:pPr>
      <w:r w:rsidRPr="00AE33BF">
        <w:rPr>
          <w:sz w:val="56"/>
          <w:szCs w:val="56"/>
        </w:rPr>
        <w:t>Informatyka</w:t>
      </w:r>
    </w:p>
    <w:p w:rsidR="00B238E0" w:rsidRPr="00AE33BF" w:rsidRDefault="00B238E0" w:rsidP="00B238E0">
      <w:pPr>
        <w:jc w:val="center"/>
        <w:rPr>
          <w:sz w:val="56"/>
          <w:szCs w:val="56"/>
        </w:rPr>
      </w:pPr>
      <w:r w:rsidRPr="00AE33BF">
        <w:rPr>
          <w:noProof/>
          <w:sz w:val="56"/>
          <w:szCs w:val="56"/>
          <w:lang w:eastAsia="pl-PL"/>
        </w:rPr>
        <w:drawing>
          <wp:inline distT="0" distB="0" distL="0" distR="0">
            <wp:extent cx="27813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1300" cy="2381250"/>
                    </a:xfrm>
                    <a:prstGeom prst="rect">
                      <a:avLst/>
                    </a:prstGeom>
                    <a:noFill/>
                    <a:ln w="9525">
                      <a:noFill/>
                      <a:miter lim="800000"/>
                      <a:headEnd/>
                      <a:tailEnd/>
                    </a:ln>
                  </pic:spPr>
                </pic:pic>
              </a:graphicData>
            </a:graphic>
          </wp:inline>
        </w:drawing>
      </w:r>
    </w:p>
    <w:p w:rsidR="00B238E0" w:rsidRPr="00537586" w:rsidRDefault="00537586" w:rsidP="00B238E0">
      <w:pPr>
        <w:jc w:val="center"/>
        <w:rPr>
          <w:b/>
          <w:sz w:val="56"/>
          <w:szCs w:val="56"/>
        </w:rPr>
      </w:pPr>
      <w:r w:rsidRPr="00537586">
        <w:rPr>
          <w:b/>
          <w:sz w:val="56"/>
          <w:szCs w:val="56"/>
        </w:rPr>
        <w:t>Techniki kompilacji</w:t>
      </w:r>
    </w:p>
    <w:p w:rsidR="00B238E0" w:rsidRPr="00537586" w:rsidRDefault="00537586" w:rsidP="00B238E0">
      <w:pPr>
        <w:jc w:val="center"/>
        <w:rPr>
          <w:sz w:val="44"/>
          <w:szCs w:val="44"/>
        </w:rPr>
      </w:pPr>
      <w:r w:rsidRPr="00537586">
        <w:rPr>
          <w:sz w:val="44"/>
          <w:szCs w:val="44"/>
        </w:rPr>
        <w:t>Tłumacz logiki</w:t>
      </w:r>
      <w:r w:rsidR="00B238E0" w:rsidRPr="00537586">
        <w:rPr>
          <w:sz w:val="44"/>
          <w:szCs w:val="44"/>
        </w:rPr>
        <w:t xml:space="preserve"> temporalnej na format provera SPASS</w:t>
      </w:r>
    </w:p>
    <w:p w:rsidR="00B238E0" w:rsidRPr="00AE33BF" w:rsidRDefault="00B238E0" w:rsidP="00B238E0">
      <w:pPr>
        <w:jc w:val="center"/>
        <w:rPr>
          <w:sz w:val="48"/>
          <w:szCs w:val="48"/>
        </w:rPr>
      </w:pPr>
    </w:p>
    <w:p w:rsidR="00B238E0" w:rsidRPr="00AE33BF" w:rsidRDefault="0076337E" w:rsidP="00B238E0">
      <w:pPr>
        <w:jc w:val="center"/>
        <w:rPr>
          <w:sz w:val="36"/>
          <w:szCs w:val="36"/>
        </w:rPr>
      </w:pPr>
      <w:r w:rsidRPr="00AE33BF">
        <w:rPr>
          <w:sz w:val="36"/>
          <w:szCs w:val="36"/>
        </w:rPr>
        <w:t>Instrukcja obsługi oraz dokumentacja</w:t>
      </w:r>
    </w:p>
    <w:p w:rsidR="00B238E0" w:rsidRPr="00AE33BF" w:rsidRDefault="00B238E0" w:rsidP="00B238E0">
      <w:pPr>
        <w:jc w:val="center"/>
        <w:rPr>
          <w:sz w:val="36"/>
          <w:szCs w:val="36"/>
        </w:rPr>
      </w:pPr>
    </w:p>
    <w:p w:rsidR="00B238E0" w:rsidRPr="00AE33BF" w:rsidRDefault="00B238E0" w:rsidP="00537586">
      <w:pPr>
        <w:rPr>
          <w:sz w:val="36"/>
          <w:szCs w:val="36"/>
        </w:rPr>
      </w:pPr>
    </w:p>
    <w:p w:rsidR="00B238E0" w:rsidRPr="00AE33BF" w:rsidRDefault="00B238E0" w:rsidP="00B238E0">
      <w:pPr>
        <w:rPr>
          <w:sz w:val="36"/>
          <w:szCs w:val="36"/>
        </w:rPr>
      </w:pPr>
    </w:p>
    <w:p w:rsidR="00B238E0" w:rsidRPr="00AE33BF" w:rsidRDefault="00B238E0" w:rsidP="00B238E0">
      <w:pPr>
        <w:spacing w:after="0"/>
        <w:rPr>
          <w:b/>
          <w:sz w:val="32"/>
          <w:szCs w:val="32"/>
        </w:rPr>
      </w:pPr>
      <w:r w:rsidRPr="00AE33BF">
        <w:rPr>
          <w:b/>
          <w:sz w:val="32"/>
          <w:szCs w:val="32"/>
        </w:rPr>
        <w:t>Wykonawcy:</w:t>
      </w:r>
    </w:p>
    <w:p w:rsidR="00B238E0" w:rsidRPr="00AE33BF" w:rsidRDefault="00B238E0" w:rsidP="00B238E0">
      <w:pPr>
        <w:spacing w:after="0"/>
      </w:pPr>
      <w:r w:rsidRPr="00AE33BF">
        <w:t>Kamil Kapałka</w:t>
      </w:r>
    </w:p>
    <w:p w:rsidR="00B238E0" w:rsidRPr="00AE33BF" w:rsidRDefault="00B238E0" w:rsidP="00B238E0">
      <w:pPr>
        <w:spacing w:after="0"/>
      </w:pPr>
      <w:r w:rsidRPr="00AE33BF">
        <w:t>Radosław Lechowicz</w:t>
      </w:r>
    </w:p>
    <w:p w:rsidR="00BF5E3B" w:rsidRPr="00AE33BF" w:rsidRDefault="00BF5E3B" w:rsidP="00BF5E3B">
      <w:pPr>
        <w:spacing w:after="0"/>
      </w:pPr>
    </w:p>
    <w:p w:rsidR="00200152" w:rsidRPr="00537586" w:rsidRDefault="00BF5E3B" w:rsidP="00BF5E3B">
      <w:pPr>
        <w:jc w:val="center"/>
        <w:rPr>
          <w:rFonts w:ascii="Verdana" w:hAnsi="Verdana"/>
          <w:b/>
          <w:sz w:val="28"/>
          <w:szCs w:val="28"/>
        </w:rPr>
      </w:pPr>
      <w:r w:rsidRPr="00537586">
        <w:rPr>
          <w:rFonts w:ascii="Verdana" w:hAnsi="Verdana"/>
          <w:b/>
          <w:sz w:val="28"/>
          <w:szCs w:val="28"/>
        </w:rPr>
        <w:lastRenderedPageBreak/>
        <w:t>Instrukcja obsługi:</w:t>
      </w:r>
    </w:p>
    <w:p w:rsidR="00B238E0" w:rsidRPr="00AE33BF" w:rsidRDefault="00BF5E3B" w:rsidP="00B238E0">
      <w:pPr>
        <w:rPr>
          <w:rFonts w:ascii="Verdana" w:hAnsi="Verdana"/>
          <w:sz w:val="24"/>
          <w:szCs w:val="24"/>
        </w:rPr>
      </w:pPr>
      <w:r w:rsidRPr="00AE33BF">
        <w:rPr>
          <w:rFonts w:ascii="Verdana" w:hAnsi="Verdana"/>
          <w:sz w:val="28"/>
          <w:szCs w:val="28"/>
        </w:rPr>
        <w:tab/>
      </w:r>
      <w:r w:rsidRPr="00AE33BF">
        <w:rPr>
          <w:rFonts w:ascii="Verdana" w:hAnsi="Verdana"/>
          <w:sz w:val="24"/>
          <w:szCs w:val="24"/>
        </w:rPr>
        <w:t>Program składa się z dwóch paneli:</w:t>
      </w:r>
    </w:p>
    <w:p w:rsidR="00E7486D" w:rsidRPr="00AE33BF" w:rsidRDefault="00E7486D" w:rsidP="00E7486D">
      <w:pPr>
        <w:pStyle w:val="ListParagraph"/>
        <w:numPr>
          <w:ilvl w:val="0"/>
          <w:numId w:val="5"/>
        </w:numPr>
        <w:rPr>
          <w:rFonts w:ascii="Verdana" w:hAnsi="Verdana"/>
        </w:rPr>
      </w:pPr>
      <w:r w:rsidRPr="00AE33BF">
        <w:rPr>
          <w:rFonts w:ascii="Verdana" w:hAnsi="Verdana"/>
        </w:rPr>
        <w:t>Panel tłumacza:</w:t>
      </w:r>
    </w:p>
    <w:p w:rsidR="00B238E0" w:rsidRPr="00AE33BF" w:rsidRDefault="0076337E" w:rsidP="00B238E0">
      <w:pPr>
        <w:jc w:val="center"/>
        <w:rPr>
          <w:sz w:val="56"/>
          <w:szCs w:val="56"/>
        </w:rPr>
      </w:pPr>
      <w:r w:rsidRPr="00AE33BF">
        <w:rPr>
          <w:noProof/>
          <w:sz w:val="56"/>
          <w:szCs w:val="56"/>
          <w:lang w:eastAsia="pl-PL"/>
        </w:rPr>
        <w:drawing>
          <wp:inline distT="0" distB="0" distL="0" distR="0">
            <wp:extent cx="5753100" cy="5591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53100" cy="5591175"/>
                    </a:xfrm>
                    <a:prstGeom prst="rect">
                      <a:avLst/>
                    </a:prstGeom>
                    <a:noFill/>
                    <a:ln w="9525">
                      <a:noFill/>
                      <a:miter lim="800000"/>
                      <a:headEnd/>
                      <a:tailEnd/>
                    </a:ln>
                  </pic:spPr>
                </pic:pic>
              </a:graphicData>
            </a:graphic>
          </wp:inline>
        </w:drawing>
      </w:r>
    </w:p>
    <w:p w:rsidR="00E7486D" w:rsidRPr="00AE33BF" w:rsidRDefault="00E7486D" w:rsidP="00E7486D">
      <w:pPr>
        <w:pStyle w:val="ListParagraph"/>
        <w:numPr>
          <w:ilvl w:val="1"/>
          <w:numId w:val="5"/>
        </w:numPr>
        <w:rPr>
          <w:sz w:val="24"/>
          <w:szCs w:val="24"/>
        </w:rPr>
      </w:pPr>
      <w:r w:rsidRPr="00AE33BF">
        <w:rPr>
          <w:sz w:val="24"/>
          <w:szCs w:val="24"/>
        </w:rPr>
        <w:t>1-7 – guziki znaków specjalnych, wprowadzające kolejno:</w:t>
      </w:r>
    </w:p>
    <w:p w:rsidR="00E7486D" w:rsidRPr="00AE33BF" w:rsidRDefault="00E7486D" w:rsidP="00E7486D">
      <w:pPr>
        <w:pStyle w:val="ListParagraph"/>
        <w:numPr>
          <w:ilvl w:val="2"/>
          <w:numId w:val="5"/>
        </w:numPr>
        <w:rPr>
          <w:sz w:val="24"/>
          <w:szCs w:val="24"/>
        </w:rPr>
      </w:pPr>
      <w:r w:rsidRPr="00AE33BF">
        <w:rPr>
          <w:sz w:val="24"/>
          <w:szCs w:val="24"/>
        </w:rPr>
        <w:t>Kwantyfikator „Zawsze”</w:t>
      </w:r>
    </w:p>
    <w:p w:rsidR="00E7486D" w:rsidRPr="00AE33BF" w:rsidRDefault="00E7486D" w:rsidP="00E7486D">
      <w:pPr>
        <w:pStyle w:val="ListParagraph"/>
        <w:numPr>
          <w:ilvl w:val="2"/>
          <w:numId w:val="5"/>
        </w:numPr>
        <w:rPr>
          <w:sz w:val="24"/>
          <w:szCs w:val="24"/>
        </w:rPr>
      </w:pPr>
      <w:r w:rsidRPr="00AE33BF">
        <w:rPr>
          <w:sz w:val="24"/>
          <w:szCs w:val="24"/>
        </w:rPr>
        <w:t>Kwantyfikator „Kiedyś”</w:t>
      </w:r>
    </w:p>
    <w:p w:rsidR="00E7486D" w:rsidRPr="00AE33BF" w:rsidRDefault="00E7486D" w:rsidP="00E7486D">
      <w:pPr>
        <w:pStyle w:val="ListParagraph"/>
        <w:numPr>
          <w:ilvl w:val="2"/>
          <w:numId w:val="5"/>
        </w:numPr>
        <w:rPr>
          <w:sz w:val="24"/>
          <w:szCs w:val="24"/>
        </w:rPr>
      </w:pPr>
      <w:r w:rsidRPr="00AE33BF">
        <w:rPr>
          <w:sz w:val="24"/>
          <w:szCs w:val="24"/>
        </w:rPr>
        <w:t>Znak sumy</w:t>
      </w:r>
    </w:p>
    <w:p w:rsidR="00E7486D" w:rsidRPr="00AE33BF" w:rsidRDefault="00E7486D" w:rsidP="00E7486D">
      <w:pPr>
        <w:pStyle w:val="ListParagraph"/>
        <w:numPr>
          <w:ilvl w:val="2"/>
          <w:numId w:val="5"/>
        </w:numPr>
        <w:rPr>
          <w:sz w:val="24"/>
          <w:szCs w:val="24"/>
        </w:rPr>
      </w:pPr>
      <w:r w:rsidRPr="00AE33BF">
        <w:rPr>
          <w:sz w:val="24"/>
          <w:szCs w:val="24"/>
        </w:rPr>
        <w:t>Znak iloczynu</w:t>
      </w:r>
    </w:p>
    <w:p w:rsidR="00E7486D" w:rsidRPr="00AE33BF" w:rsidRDefault="00E7486D" w:rsidP="00E7486D">
      <w:pPr>
        <w:pStyle w:val="ListParagraph"/>
        <w:numPr>
          <w:ilvl w:val="2"/>
          <w:numId w:val="5"/>
        </w:numPr>
        <w:rPr>
          <w:sz w:val="24"/>
          <w:szCs w:val="24"/>
        </w:rPr>
      </w:pPr>
      <w:r w:rsidRPr="00AE33BF">
        <w:rPr>
          <w:sz w:val="24"/>
          <w:szCs w:val="24"/>
        </w:rPr>
        <w:t>Znak negacji</w:t>
      </w:r>
    </w:p>
    <w:p w:rsidR="00E7486D" w:rsidRPr="00AE33BF" w:rsidRDefault="00E7486D" w:rsidP="00E7486D">
      <w:pPr>
        <w:pStyle w:val="ListParagraph"/>
        <w:numPr>
          <w:ilvl w:val="2"/>
          <w:numId w:val="5"/>
        </w:numPr>
        <w:rPr>
          <w:sz w:val="24"/>
          <w:szCs w:val="24"/>
        </w:rPr>
      </w:pPr>
      <w:r w:rsidRPr="00AE33BF">
        <w:rPr>
          <w:sz w:val="24"/>
          <w:szCs w:val="24"/>
        </w:rPr>
        <w:t>Znak implikacji</w:t>
      </w:r>
    </w:p>
    <w:p w:rsidR="00E7486D" w:rsidRPr="00AE33BF" w:rsidRDefault="00E7486D" w:rsidP="00E7486D">
      <w:pPr>
        <w:pStyle w:val="ListParagraph"/>
        <w:numPr>
          <w:ilvl w:val="2"/>
          <w:numId w:val="5"/>
        </w:numPr>
        <w:rPr>
          <w:sz w:val="24"/>
          <w:szCs w:val="24"/>
        </w:rPr>
      </w:pPr>
      <w:r w:rsidRPr="00AE33BF">
        <w:rPr>
          <w:sz w:val="24"/>
          <w:szCs w:val="24"/>
        </w:rPr>
        <w:t>Znak równoważności</w:t>
      </w:r>
    </w:p>
    <w:p w:rsidR="00331810" w:rsidRPr="00AE33BF" w:rsidRDefault="00331810" w:rsidP="00373FF7">
      <w:pPr>
        <w:pStyle w:val="ListParagraph"/>
        <w:numPr>
          <w:ilvl w:val="1"/>
          <w:numId w:val="5"/>
        </w:numPr>
        <w:rPr>
          <w:sz w:val="24"/>
          <w:szCs w:val="24"/>
        </w:rPr>
      </w:pPr>
      <w:r w:rsidRPr="00AE33BF">
        <w:rPr>
          <w:sz w:val="24"/>
          <w:szCs w:val="24"/>
        </w:rPr>
        <w:lastRenderedPageBreak/>
        <w:t>8 – P</w:t>
      </w:r>
      <w:r w:rsidR="00E7486D" w:rsidRPr="00AE33BF">
        <w:rPr>
          <w:sz w:val="24"/>
          <w:szCs w:val="24"/>
        </w:rPr>
        <w:t>omoc odnośnie syntaktyki programu</w:t>
      </w:r>
      <w:r w:rsidRPr="00AE33BF">
        <w:rPr>
          <w:sz w:val="24"/>
          <w:szCs w:val="24"/>
        </w:rPr>
        <w:t>, wyświetla komunikat z</w:t>
      </w:r>
      <w:r w:rsidR="00373FF7" w:rsidRPr="00AE33BF">
        <w:rPr>
          <w:sz w:val="24"/>
          <w:szCs w:val="24"/>
        </w:rPr>
        <w:t xml:space="preserve"> drobnymi wskazówkami</w:t>
      </w:r>
      <w:r w:rsidR="00373FF7" w:rsidRPr="00AE33BF">
        <w:rPr>
          <w:sz w:val="24"/>
          <w:szCs w:val="24"/>
        </w:rPr>
        <w:tab/>
      </w:r>
    </w:p>
    <w:p w:rsidR="00E7486D" w:rsidRPr="00AE33BF" w:rsidRDefault="00E7486D" w:rsidP="00E7486D">
      <w:pPr>
        <w:pStyle w:val="ListParagraph"/>
        <w:numPr>
          <w:ilvl w:val="1"/>
          <w:numId w:val="5"/>
        </w:numPr>
        <w:rPr>
          <w:sz w:val="24"/>
          <w:szCs w:val="24"/>
        </w:rPr>
      </w:pPr>
      <w:r w:rsidRPr="00AE33BF">
        <w:rPr>
          <w:sz w:val="24"/>
          <w:szCs w:val="24"/>
        </w:rPr>
        <w:t>9 – Guzik aktywujący panel opisu problemu</w:t>
      </w:r>
    </w:p>
    <w:p w:rsidR="00331810" w:rsidRPr="00AE33BF" w:rsidRDefault="00331810" w:rsidP="00331810">
      <w:pPr>
        <w:pStyle w:val="ListParagraph"/>
        <w:numPr>
          <w:ilvl w:val="2"/>
          <w:numId w:val="5"/>
        </w:numPr>
        <w:rPr>
          <w:sz w:val="24"/>
          <w:szCs w:val="24"/>
        </w:rPr>
      </w:pPr>
      <w:r w:rsidRPr="00AE33BF">
        <w:rPr>
          <w:sz w:val="24"/>
          <w:szCs w:val="24"/>
        </w:rPr>
        <w:t>Panel opisany w dalszej części instrukcji</w:t>
      </w:r>
    </w:p>
    <w:p w:rsidR="00E7486D" w:rsidRPr="00AE33BF" w:rsidRDefault="00E7486D" w:rsidP="00E7486D">
      <w:pPr>
        <w:pStyle w:val="ListParagraph"/>
        <w:numPr>
          <w:ilvl w:val="1"/>
          <w:numId w:val="5"/>
        </w:numPr>
        <w:rPr>
          <w:sz w:val="24"/>
          <w:szCs w:val="24"/>
        </w:rPr>
      </w:pPr>
      <w:r w:rsidRPr="00AE33BF">
        <w:rPr>
          <w:sz w:val="24"/>
          <w:szCs w:val="24"/>
        </w:rPr>
        <w:t>10 – Panel wprowadzania treści logiki temporalnej</w:t>
      </w:r>
    </w:p>
    <w:p w:rsidR="00331810" w:rsidRPr="00AE33BF" w:rsidRDefault="00331810" w:rsidP="00331810">
      <w:pPr>
        <w:pStyle w:val="ListParagraph"/>
        <w:numPr>
          <w:ilvl w:val="2"/>
          <w:numId w:val="5"/>
        </w:numPr>
        <w:rPr>
          <w:sz w:val="24"/>
          <w:szCs w:val="24"/>
        </w:rPr>
      </w:pPr>
      <w:r w:rsidRPr="00AE33BF">
        <w:rPr>
          <w:sz w:val="24"/>
          <w:szCs w:val="24"/>
        </w:rPr>
        <w:t>W miarę wprowadzania tekstu do tego panelu aktualizuje się panel tekstu przetłumaczonego</w:t>
      </w:r>
    </w:p>
    <w:p w:rsidR="00E7486D" w:rsidRPr="00AE33BF" w:rsidRDefault="00E7486D" w:rsidP="00E7486D">
      <w:pPr>
        <w:pStyle w:val="ListParagraph"/>
        <w:numPr>
          <w:ilvl w:val="1"/>
          <w:numId w:val="5"/>
        </w:numPr>
        <w:rPr>
          <w:sz w:val="24"/>
          <w:szCs w:val="24"/>
        </w:rPr>
      </w:pPr>
      <w:r w:rsidRPr="00AE33BF">
        <w:rPr>
          <w:sz w:val="24"/>
          <w:szCs w:val="24"/>
        </w:rPr>
        <w:t>11 – Panel tekstu przetłumaczonego</w:t>
      </w:r>
    </w:p>
    <w:p w:rsidR="00331810" w:rsidRPr="00AE33BF" w:rsidRDefault="00331810" w:rsidP="00331810">
      <w:pPr>
        <w:pStyle w:val="ListParagraph"/>
        <w:numPr>
          <w:ilvl w:val="2"/>
          <w:numId w:val="5"/>
        </w:numPr>
        <w:rPr>
          <w:sz w:val="24"/>
          <w:szCs w:val="24"/>
        </w:rPr>
      </w:pPr>
      <w:r w:rsidRPr="00AE33BF">
        <w:rPr>
          <w:sz w:val="24"/>
          <w:szCs w:val="24"/>
        </w:rPr>
        <w:t>Zawiera treść problemu przetłumaczoną na poprawną syntaktykę provera SPASS.</w:t>
      </w:r>
    </w:p>
    <w:p w:rsidR="00E7486D" w:rsidRPr="00AE33BF" w:rsidRDefault="00E7486D" w:rsidP="00E7486D">
      <w:pPr>
        <w:pStyle w:val="ListParagraph"/>
        <w:numPr>
          <w:ilvl w:val="1"/>
          <w:numId w:val="5"/>
        </w:numPr>
        <w:rPr>
          <w:sz w:val="24"/>
          <w:szCs w:val="24"/>
        </w:rPr>
      </w:pPr>
      <w:r w:rsidRPr="00AE33BF">
        <w:rPr>
          <w:sz w:val="24"/>
          <w:szCs w:val="24"/>
        </w:rPr>
        <w:t xml:space="preserve">12 – Panel konsoli, </w:t>
      </w:r>
      <w:r w:rsidR="00373FF7" w:rsidRPr="00AE33BF">
        <w:rPr>
          <w:sz w:val="24"/>
          <w:szCs w:val="24"/>
        </w:rPr>
        <w:t>wyświetlający</w:t>
      </w:r>
      <w:r w:rsidRPr="00AE33BF">
        <w:rPr>
          <w:sz w:val="24"/>
          <w:szCs w:val="24"/>
        </w:rPr>
        <w:t xml:space="preserve"> błędy parsera</w:t>
      </w:r>
    </w:p>
    <w:p w:rsidR="00373FF7" w:rsidRPr="00AE33BF" w:rsidRDefault="00373FF7" w:rsidP="00373FF7">
      <w:pPr>
        <w:pStyle w:val="ListParagraph"/>
        <w:numPr>
          <w:ilvl w:val="2"/>
          <w:numId w:val="5"/>
        </w:numPr>
        <w:rPr>
          <w:sz w:val="24"/>
          <w:szCs w:val="24"/>
        </w:rPr>
      </w:pPr>
      <w:r w:rsidRPr="00AE33BF">
        <w:rPr>
          <w:sz w:val="24"/>
          <w:szCs w:val="24"/>
        </w:rPr>
        <w:t>Wyświetla komunikaty o błędach parsera w przypadku wprowadzenia zdań i sformułowań o niepoprawnej syntaktyce</w:t>
      </w:r>
    </w:p>
    <w:p w:rsidR="00E7486D" w:rsidRPr="00AE33BF" w:rsidRDefault="00E7486D" w:rsidP="00E7486D">
      <w:pPr>
        <w:rPr>
          <w:sz w:val="24"/>
          <w:szCs w:val="24"/>
        </w:rPr>
      </w:pPr>
    </w:p>
    <w:p w:rsidR="00E7486D" w:rsidRPr="00AE33BF" w:rsidRDefault="00E7486D" w:rsidP="00E7486D">
      <w:pPr>
        <w:pStyle w:val="ListParagraph"/>
        <w:numPr>
          <w:ilvl w:val="0"/>
          <w:numId w:val="5"/>
        </w:numPr>
        <w:rPr>
          <w:sz w:val="24"/>
          <w:szCs w:val="24"/>
        </w:rPr>
      </w:pPr>
      <w:r w:rsidRPr="00AE33BF">
        <w:rPr>
          <w:sz w:val="24"/>
          <w:szCs w:val="24"/>
        </w:rPr>
        <w:t>Panel opisu problemu:</w:t>
      </w:r>
      <w:r w:rsidR="00373FF7" w:rsidRPr="00AE33BF">
        <w:rPr>
          <w:noProof/>
          <w:sz w:val="56"/>
          <w:szCs w:val="56"/>
          <w:lang w:eastAsia="pl-PL"/>
        </w:rPr>
        <w:t xml:space="preserve"> </w:t>
      </w:r>
      <w:r w:rsidR="00373FF7" w:rsidRPr="00AE33BF">
        <w:rPr>
          <w:noProof/>
          <w:sz w:val="56"/>
          <w:szCs w:val="56"/>
          <w:lang w:eastAsia="pl-PL"/>
        </w:rPr>
        <w:drawing>
          <wp:inline distT="0" distB="0" distL="0" distR="0">
            <wp:extent cx="3914775" cy="34575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914775" cy="3457575"/>
                    </a:xfrm>
                    <a:prstGeom prst="rect">
                      <a:avLst/>
                    </a:prstGeom>
                    <a:noFill/>
                    <a:ln w="9525">
                      <a:noFill/>
                      <a:miter lim="800000"/>
                      <a:headEnd/>
                      <a:tailEnd/>
                    </a:ln>
                  </pic:spPr>
                </pic:pic>
              </a:graphicData>
            </a:graphic>
          </wp:inline>
        </w:drawing>
      </w:r>
    </w:p>
    <w:p w:rsidR="00373FF7" w:rsidRPr="00AE33BF" w:rsidRDefault="00373FF7" w:rsidP="00373FF7">
      <w:pPr>
        <w:pStyle w:val="ListParagraph"/>
        <w:numPr>
          <w:ilvl w:val="1"/>
          <w:numId w:val="5"/>
        </w:numPr>
        <w:rPr>
          <w:sz w:val="24"/>
          <w:szCs w:val="24"/>
        </w:rPr>
      </w:pPr>
      <w:r w:rsidRPr="00AE33BF">
        <w:rPr>
          <w:sz w:val="24"/>
          <w:szCs w:val="24"/>
        </w:rPr>
        <w:t>1 – Panel wprowadzania nazwy problemu</w:t>
      </w:r>
    </w:p>
    <w:p w:rsidR="00373FF7" w:rsidRPr="00AE33BF" w:rsidRDefault="00373FF7" w:rsidP="00373FF7">
      <w:pPr>
        <w:pStyle w:val="ListParagraph"/>
        <w:numPr>
          <w:ilvl w:val="1"/>
          <w:numId w:val="5"/>
        </w:numPr>
        <w:rPr>
          <w:sz w:val="24"/>
          <w:szCs w:val="24"/>
        </w:rPr>
      </w:pPr>
      <w:r w:rsidRPr="00AE33BF">
        <w:rPr>
          <w:sz w:val="24"/>
          <w:szCs w:val="24"/>
        </w:rPr>
        <w:t>2 – Panel wprowadzania autora problemu</w:t>
      </w:r>
    </w:p>
    <w:p w:rsidR="00373FF7" w:rsidRPr="00AE33BF" w:rsidRDefault="00373FF7" w:rsidP="00373FF7">
      <w:pPr>
        <w:pStyle w:val="ListParagraph"/>
        <w:numPr>
          <w:ilvl w:val="1"/>
          <w:numId w:val="5"/>
        </w:numPr>
        <w:rPr>
          <w:sz w:val="24"/>
          <w:szCs w:val="24"/>
        </w:rPr>
      </w:pPr>
      <w:r w:rsidRPr="00AE33BF">
        <w:rPr>
          <w:sz w:val="24"/>
          <w:szCs w:val="24"/>
        </w:rPr>
        <w:t>3 – Panel wyboru statusu problemu (Rozstrzygalny, Nierozstrzygalny, Nieznany)</w:t>
      </w:r>
    </w:p>
    <w:p w:rsidR="00373FF7" w:rsidRPr="00AE33BF" w:rsidRDefault="00373FF7" w:rsidP="00373FF7">
      <w:pPr>
        <w:pStyle w:val="ListParagraph"/>
        <w:numPr>
          <w:ilvl w:val="1"/>
          <w:numId w:val="5"/>
        </w:numPr>
        <w:rPr>
          <w:sz w:val="24"/>
          <w:szCs w:val="24"/>
        </w:rPr>
      </w:pPr>
      <w:r w:rsidRPr="00AE33BF">
        <w:rPr>
          <w:sz w:val="24"/>
          <w:szCs w:val="24"/>
        </w:rPr>
        <w:t>4 – Panel wprowadzania opisu problemu</w:t>
      </w:r>
    </w:p>
    <w:p w:rsidR="00373FF7" w:rsidRPr="00AE33BF" w:rsidRDefault="00373FF7" w:rsidP="00373FF7">
      <w:pPr>
        <w:pStyle w:val="ListParagraph"/>
        <w:numPr>
          <w:ilvl w:val="1"/>
          <w:numId w:val="5"/>
        </w:numPr>
        <w:rPr>
          <w:sz w:val="24"/>
          <w:szCs w:val="24"/>
        </w:rPr>
      </w:pPr>
      <w:r w:rsidRPr="00AE33BF">
        <w:rPr>
          <w:sz w:val="24"/>
          <w:szCs w:val="24"/>
        </w:rPr>
        <w:t>5 – Guzik zatwierdzenia zmian</w:t>
      </w:r>
      <w:r w:rsidR="00864F52" w:rsidRPr="00AE33BF">
        <w:rPr>
          <w:sz w:val="24"/>
          <w:szCs w:val="24"/>
        </w:rPr>
        <w:t xml:space="preserve"> w opisie problemu</w:t>
      </w:r>
    </w:p>
    <w:p w:rsidR="00373FF7" w:rsidRPr="00AE33BF" w:rsidRDefault="00373FF7" w:rsidP="00373FF7">
      <w:pPr>
        <w:pStyle w:val="ListParagraph"/>
        <w:numPr>
          <w:ilvl w:val="1"/>
          <w:numId w:val="5"/>
        </w:numPr>
        <w:rPr>
          <w:sz w:val="24"/>
          <w:szCs w:val="24"/>
        </w:rPr>
      </w:pPr>
      <w:r w:rsidRPr="00AE33BF">
        <w:rPr>
          <w:sz w:val="24"/>
          <w:szCs w:val="24"/>
        </w:rPr>
        <w:t>6 – Guzik porzucenia zmian</w:t>
      </w:r>
      <w:r w:rsidR="00864F52" w:rsidRPr="00AE33BF">
        <w:rPr>
          <w:sz w:val="24"/>
          <w:szCs w:val="24"/>
        </w:rPr>
        <w:t xml:space="preserve"> w opisie problemu</w:t>
      </w:r>
    </w:p>
    <w:p w:rsidR="00864F52" w:rsidRPr="00AE33BF" w:rsidRDefault="00864F52" w:rsidP="00864F52">
      <w:pPr>
        <w:jc w:val="center"/>
        <w:rPr>
          <w:sz w:val="28"/>
          <w:szCs w:val="28"/>
        </w:rPr>
      </w:pPr>
    </w:p>
    <w:p w:rsidR="00864F52" w:rsidRPr="00AE33BF" w:rsidRDefault="00864F52" w:rsidP="00864F52">
      <w:pPr>
        <w:jc w:val="center"/>
        <w:rPr>
          <w:b/>
          <w:sz w:val="28"/>
          <w:szCs w:val="28"/>
        </w:rPr>
      </w:pPr>
      <w:r w:rsidRPr="00AE33BF">
        <w:rPr>
          <w:b/>
          <w:sz w:val="28"/>
          <w:szCs w:val="28"/>
        </w:rPr>
        <w:lastRenderedPageBreak/>
        <w:t>Jak korzystać z programu:</w:t>
      </w:r>
    </w:p>
    <w:p w:rsidR="00864F52" w:rsidRPr="00AE33BF" w:rsidRDefault="00864F52" w:rsidP="00864F52">
      <w:pPr>
        <w:jc w:val="both"/>
        <w:rPr>
          <w:sz w:val="24"/>
          <w:szCs w:val="24"/>
        </w:rPr>
      </w:pPr>
      <w:r w:rsidRPr="00AE33BF">
        <w:rPr>
          <w:sz w:val="28"/>
          <w:szCs w:val="28"/>
        </w:rPr>
        <w:tab/>
      </w:r>
      <w:r w:rsidRPr="00AE33BF">
        <w:rPr>
          <w:sz w:val="24"/>
          <w:szCs w:val="24"/>
        </w:rPr>
        <w:t xml:space="preserve">Aby rozpocząć tłumaczenie, wystarczy wpisać treść logiki temporalnej do panelu wprowadzania treści (nr </w:t>
      </w:r>
      <w:r w:rsidRPr="00AE33BF">
        <w:rPr>
          <w:b/>
          <w:sz w:val="24"/>
          <w:szCs w:val="24"/>
        </w:rPr>
        <w:t>10)</w:t>
      </w:r>
      <w:r w:rsidRPr="00AE33BF">
        <w:rPr>
          <w:sz w:val="24"/>
          <w:szCs w:val="24"/>
        </w:rPr>
        <w:t xml:space="preserve">. Program automatycznie rozpocznie tłumaczenie. Jednak aby mieć pewność, że syntaktyka jest poprawna oraz że przetłumaczony tekst można wprowadzić do provera SPASS, w panelu konsolowym (nr </w:t>
      </w:r>
      <w:r w:rsidRPr="00AE33BF">
        <w:rPr>
          <w:b/>
          <w:sz w:val="24"/>
          <w:szCs w:val="24"/>
        </w:rPr>
        <w:t>12)</w:t>
      </w:r>
      <w:r w:rsidRPr="00AE33BF">
        <w:rPr>
          <w:sz w:val="24"/>
          <w:szCs w:val="24"/>
        </w:rPr>
        <w:t xml:space="preserve"> nie powinien wyświetlać się żaden komunikat.</w:t>
      </w:r>
    </w:p>
    <w:p w:rsidR="00864F52" w:rsidRPr="00AE33BF" w:rsidRDefault="00864F52" w:rsidP="00864F52">
      <w:pPr>
        <w:jc w:val="both"/>
        <w:rPr>
          <w:sz w:val="24"/>
          <w:szCs w:val="24"/>
        </w:rPr>
      </w:pPr>
      <w:r w:rsidRPr="00AE33BF">
        <w:rPr>
          <w:sz w:val="24"/>
          <w:szCs w:val="24"/>
        </w:rPr>
        <w:tab/>
        <w:t>Prover SPASS wymaga opisu rozwiązywanych przez siebie problemów. Wartości domyślne w polach dotyczących: nazwy, autora, statusu i opisu problemu są następujące:</w:t>
      </w:r>
    </w:p>
    <w:p w:rsidR="00864F52" w:rsidRPr="00AE33BF" w:rsidRDefault="00864F52" w:rsidP="00864F52">
      <w:pPr>
        <w:pStyle w:val="ListParagraph"/>
        <w:numPr>
          <w:ilvl w:val="0"/>
          <w:numId w:val="7"/>
        </w:numPr>
        <w:jc w:val="both"/>
        <w:rPr>
          <w:sz w:val="24"/>
          <w:szCs w:val="24"/>
        </w:rPr>
      </w:pPr>
      <w:r w:rsidRPr="00AE33BF">
        <w:rPr>
          <w:sz w:val="24"/>
          <w:szCs w:val="24"/>
        </w:rPr>
        <w:t>Tytuł - temp</w:t>
      </w:r>
    </w:p>
    <w:p w:rsidR="00864F52" w:rsidRPr="00AE33BF" w:rsidRDefault="00864F52" w:rsidP="00864F52">
      <w:pPr>
        <w:pStyle w:val="ListParagraph"/>
        <w:numPr>
          <w:ilvl w:val="0"/>
          <w:numId w:val="7"/>
        </w:numPr>
        <w:jc w:val="both"/>
        <w:rPr>
          <w:sz w:val="24"/>
          <w:szCs w:val="24"/>
        </w:rPr>
      </w:pPr>
      <w:r w:rsidRPr="00AE33BF">
        <w:rPr>
          <w:sz w:val="24"/>
          <w:szCs w:val="24"/>
        </w:rPr>
        <w:t>Autor – temp</w:t>
      </w:r>
    </w:p>
    <w:p w:rsidR="00864F52" w:rsidRPr="00AE33BF" w:rsidRDefault="00864F52" w:rsidP="00864F52">
      <w:pPr>
        <w:pStyle w:val="ListParagraph"/>
        <w:numPr>
          <w:ilvl w:val="0"/>
          <w:numId w:val="7"/>
        </w:numPr>
        <w:jc w:val="both"/>
        <w:rPr>
          <w:sz w:val="24"/>
          <w:szCs w:val="24"/>
        </w:rPr>
      </w:pPr>
      <w:r w:rsidRPr="00AE33BF">
        <w:rPr>
          <w:sz w:val="24"/>
          <w:szCs w:val="24"/>
        </w:rPr>
        <w:t>Status – rozstrzygalny</w:t>
      </w:r>
    </w:p>
    <w:p w:rsidR="00864F52" w:rsidRPr="00AE33BF" w:rsidRDefault="00864F52" w:rsidP="00864F52">
      <w:pPr>
        <w:pStyle w:val="ListParagraph"/>
        <w:numPr>
          <w:ilvl w:val="0"/>
          <w:numId w:val="7"/>
        </w:numPr>
        <w:jc w:val="both"/>
        <w:rPr>
          <w:sz w:val="24"/>
          <w:szCs w:val="24"/>
        </w:rPr>
      </w:pPr>
      <w:r w:rsidRPr="00AE33BF">
        <w:rPr>
          <w:sz w:val="24"/>
          <w:szCs w:val="24"/>
        </w:rPr>
        <w:t>Opis – temp</w:t>
      </w:r>
    </w:p>
    <w:p w:rsidR="00864F52" w:rsidRPr="00AE33BF" w:rsidRDefault="00864F52" w:rsidP="00864F52">
      <w:pPr>
        <w:ind w:firstLine="708"/>
        <w:jc w:val="both"/>
        <w:rPr>
          <w:sz w:val="24"/>
          <w:szCs w:val="24"/>
        </w:rPr>
      </w:pPr>
      <w:r w:rsidRPr="00AE33BF">
        <w:rPr>
          <w:sz w:val="24"/>
          <w:szCs w:val="24"/>
        </w:rPr>
        <w:t xml:space="preserve">Jeżeli chcemy zmienić ten opis oraz wprowadzić swój własny, trzeba nacisnąć guzik „Ustaw opis problemu” (nr </w:t>
      </w:r>
      <w:r w:rsidRPr="00AE33BF">
        <w:rPr>
          <w:b/>
          <w:sz w:val="24"/>
          <w:szCs w:val="24"/>
        </w:rPr>
        <w:t>9</w:t>
      </w:r>
      <w:r w:rsidRPr="00AE33BF">
        <w:rPr>
          <w:sz w:val="24"/>
          <w:szCs w:val="24"/>
        </w:rPr>
        <w:t>). Wyświetli się panel, na którym będzie można te wszystkie wartości zmodyfikować.</w:t>
      </w:r>
    </w:p>
    <w:p w:rsidR="00AE33BF" w:rsidRPr="00AE33BF" w:rsidRDefault="00AE33BF" w:rsidP="00864F52">
      <w:pPr>
        <w:ind w:firstLine="708"/>
        <w:jc w:val="center"/>
        <w:rPr>
          <w:b/>
          <w:sz w:val="28"/>
          <w:szCs w:val="28"/>
        </w:rPr>
      </w:pPr>
      <w:r w:rsidRPr="00AE33BF">
        <w:rPr>
          <w:b/>
          <w:sz w:val="28"/>
          <w:szCs w:val="28"/>
        </w:rPr>
        <w:t>Przykłady poprawnej syntaktyki</w:t>
      </w:r>
    </w:p>
    <w:p w:rsidR="00AE33BF" w:rsidRPr="00AE33BF" w:rsidRDefault="00AE33BF" w:rsidP="00AE33BF">
      <w:pPr>
        <w:spacing w:after="0"/>
        <w:jc w:val="both"/>
        <w:rPr>
          <w:rFonts w:cstheme="minorHAnsi"/>
          <w:sz w:val="24"/>
          <w:szCs w:val="24"/>
        </w:rPr>
      </w:pPr>
      <w:r w:rsidRPr="00AE33BF">
        <w:rPr>
          <w:rFonts w:cstheme="minorHAnsi"/>
          <w:sz w:val="24"/>
          <w:szCs w:val="24"/>
        </w:rPr>
        <w:t>¬</w:t>
      </w:r>
      <w:r w:rsidRPr="00AE33BF">
        <w:rPr>
          <w:rFonts w:eastAsia="MS Gothic" w:hAnsi="MS Gothic" w:cstheme="minorHAnsi"/>
          <w:sz w:val="24"/>
          <w:szCs w:val="24"/>
        </w:rPr>
        <w:t>◇</w:t>
      </w:r>
      <w:r w:rsidRPr="00AE33BF">
        <w:rPr>
          <w:rFonts w:cstheme="minorHAnsi"/>
          <w:sz w:val="24"/>
          <w:szCs w:val="24"/>
        </w:rPr>
        <w:t>(?x,(_Wiedza(?x)</w:t>
      </w:r>
      <w:r w:rsidRPr="00AE33BF">
        <w:rPr>
          <w:rFonts w:ascii="Cambria Math" w:hAnsi="Cambria Math" w:cstheme="minorHAnsi"/>
          <w:sz w:val="24"/>
          <w:szCs w:val="24"/>
        </w:rPr>
        <w:t>∧</w:t>
      </w:r>
      <w:r w:rsidRPr="00AE33BF">
        <w:rPr>
          <w:rFonts w:cstheme="minorHAnsi"/>
          <w:sz w:val="24"/>
          <w:szCs w:val="24"/>
        </w:rPr>
        <w:t>□(?y,(_Czlowiek(?y)→_InteresujeSie(?y,?x)))))</w:t>
      </w:r>
    </w:p>
    <w:p w:rsidR="00AE33BF" w:rsidRPr="00AE33BF" w:rsidRDefault="00AE33BF" w:rsidP="00AE33BF">
      <w:pPr>
        <w:spacing w:after="0"/>
        <w:jc w:val="both"/>
        <w:rPr>
          <w:rFonts w:cstheme="minorHAnsi"/>
          <w:sz w:val="24"/>
          <w:szCs w:val="24"/>
        </w:rPr>
      </w:pPr>
      <w:r w:rsidRPr="00AE33BF">
        <w:rPr>
          <w:rFonts w:cstheme="minorHAnsi"/>
          <w:sz w:val="24"/>
          <w:szCs w:val="24"/>
        </w:rPr>
        <w:t xml:space="preserve"> „Nie będzie nigdy takiej wiedzy, którą człowiek by się zawsze interesował”</w:t>
      </w:r>
    </w:p>
    <w:p w:rsidR="00AE33BF" w:rsidRPr="00AE33BF" w:rsidRDefault="00AE33BF" w:rsidP="00AE33BF">
      <w:pPr>
        <w:spacing w:after="0"/>
        <w:jc w:val="both"/>
        <w:rPr>
          <w:rFonts w:cstheme="minorHAnsi"/>
          <w:sz w:val="24"/>
          <w:szCs w:val="24"/>
        </w:rPr>
      </w:pPr>
    </w:p>
    <w:p w:rsidR="00AE33BF" w:rsidRPr="00AE33BF" w:rsidRDefault="00AE33BF" w:rsidP="00AE33BF">
      <w:pPr>
        <w:tabs>
          <w:tab w:val="left" w:pos="6735"/>
        </w:tabs>
        <w:spacing w:after="0"/>
        <w:jc w:val="both"/>
        <w:rPr>
          <w:rFonts w:cstheme="minorHAnsi"/>
          <w:sz w:val="24"/>
          <w:szCs w:val="24"/>
        </w:rPr>
      </w:pPr>
      <w:r w:rsidRPr="00AE33BF">
        <w:rPr>
          <w:rFonts w:cstheme="minorHAnsi"/>
          <w:sz w:val="24"/>
          <w:szCs w:val="24"/>
        </w:rPr>
        <w:t>□(?x,((_Przejazd(?x)</w:t>
      </w:r>
      <w:r w:rsidRPr="00AE33BF">
        <w:rPr>
          <w:rFonts w:ascii="Cambria Math" w:hAnsi="Cambria Math" w:cstheme="minorHAnsi"/>
          <w:sz w:val="24"/>
          <w:szCs w:val="24"/>
        </w:rPr>
        <w:t>∧</w:t>
      </w:r>
      <w:r w:rsidRPr="00AE33BF">
        <w:rPr>
          <w:rFonts w:cstheme="minorHAnsi"/>
          <w:sz w:val="24"/>
          <w:szCs w:val="24"/>
        </w:rPr>
        <w:t>_Zamkniety(?x))</w:t>
      </w:r>
      <w:r w:rsidRPr="00AE33BF">
        <w:rPr>
          <w:rFonts w:ascii="Cambria Math" w:hAnsi="Cambria Math" w:cstheme="minorHAnsi"/>
          <w:sz w:val="24"/>
          <w:szCs w:val="24"/>
        </w:rPr>
        <w:t>∧</w:t>
      </w:r>
      <w:r w:rsidRPr="00AE33BF">
        <w:rPr>
          <w:rFonts w:eastAsia="MS Gothic" w:hAnsi="MS Gothic" w:cstheme="minorHAnsi"/>
          <w:sz w:val="24"/>
          <w:szCs w:val="24"/>
        </w:rPr>
        <w:t>◇</w:t>
      </w:r>
      <w:r w:rsidRPr="00AE33BF">
        <w:rPr>
          <w:rFonts w:cstheme="minorHAnsi"/>
          <w:sz w:val="24"/>
          <w:szCs w:val="24"/>
        </w:rPr>
        <w:t>(?y,_OtworzySie(?x,?y))))</w:t>
      </w:r>
    </w:p>
    <w:p w:rsidR="00AE33BF" w:rsidRPr="00AE33BF" w:rsidRDefault="00AE33BF" w:rsidP="00AE33BF">
      <w:pPr>
        <w:spacing w:after="0"/>
        <w:jc w:val="both"/>
        <w:rPr>
          <w:rFonts w:cstheme="minorHAnsi"/>
          <w:sz w:val="24"/>
          <w:szCs w:val="24"/>
        </w:rPr>
      </w:pPr>
      <w:r w:rsidRPr="00AE33BF">
        <w:rPr>
          <w:rFonts w:cstheme="minorHAnsi"/>
          <w:sz w:val="24"/>
          <w:szCs w:val="24"/>
        </w:rPr>
        <w:t>„Zawsze, gdy przejazd jest zamknięty, to kiedyś (w momencie ‘y’) on się otworzy”</w:t>
      </w:r>
    </w:p>
    <w:p w:rsidR="00AE33BF" w:rsidRPr="00AE33BF" w:rsidRDefault="00AE33BF" w:rsidP="00864F52">
      <w:pPr>
        <w:ind w:firstLine="708"/>
        <w:jc w:val="center"/>
        <w:rPr>
          <w:b/>
          <w:sz w:val="28"/>
          <w:szCs w:val="28"/>
        </w:rPr>
      </w:pPr>
    </w:p>
    <w:p w:rsidR="00864F52" w:rsidRPr="00AE33BF" w:rsidRDefault="00864F52" w:rsidP="00864F52">
      <w:pPr>
        <w:ind w:firstLine="708"/>
        <w:jc w:val="center"/>
        <w:rPr>
          <w:b/>
          <w:sz w:val="28"/>
          <w:szCs w:val="28"/>
        </w:rPr>
      </w:pPr>
      <w:r w:rsidRPr="00AE33BF">
        <w:rPr>
          <w:b/>
          <w:sz w:val="28"/>
          <w:szCs w:val="28"/>
        </w:rPr>
        <w:t>Syntaktyka logiki temporalnej</w:t>
      </w:r>
    </w:p>
    <w:p w:rsidR="00864F52" w:rsidRPr="00AE33BF" w:rsidRDefault="000A7BB7" w:rsidP="00864F52">
      <w:pPr>
        <w:ind w:firstLine="708"/>
        <w:rPr>
          <w:sz w:val="28"/>
          <w:szCs w:val="28"/>
        </w:rPr>
      </w:pPr>
      <w:r w:rsidRPr="00AE33BF">
        <w:rPr>
          <w:sz w:val="28"/>
          <w:szCs w:val="28"/>
        </w:rPr>
        <w:t>Syntaktyka</w:t>
      </w:r>
      <w:r w:rsidR="00864F52" w:rsidRPr="00AE33BF">
        <w:rPr>
          <w:sz w:val="28"/>
          <w:szCs w:val="28"/>
        </w:rPr>
        <w:t xml:space="preserve"> została utworzona za pomocą generatora parserów ANTLR</w:t>
      </w:r>
      <w:r w:rsidRPr="00AE33BF">
        <w:rPr>
          <w:sz w:val="28"/>
          <w:szCs w:val="28"/>
        </w:rPr>
        <w:t>, na podstawie następującej gramatyki:</w:t>
      </w:r>
    </w:p>
    <w:p w:rsidR="001E0092" w:rsidRPr="00AE33BF" w:rsidRDefault="001E0092" w:rsidP="00864F52">
      <w:pPr>
        <w:ind w:firstLine="708"/>
        <w:rPr>
          <w:sz w:val="28"/>
          <w:szCs w:val="28"/>
        </w:rPr>
      </w:pP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Wyrażenie: </w:t>
      </w:r>
      <w:r w:rsidRPr="00AE33BF">
        <w:rPr>
          <w:rFonts w:ascii="Courier New" w:hAnsi="Courier New" w:cs="Courier New"/>
          <w:sz w:val="18"/>
          <w:szCs w:val="18"/>
        </w:rPr>
        <w:tab/>
        <w:t>Formuła (koniec_linii Formuła)* koniec_linii* koniec</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Pr="00AE33BF">
        <w:rPr>
          <w:rFonts w:ascii="Courier New" w:hAnsi="Courier New" w:cs="Courier New"/>
          <w:sz w:val="18"/>
          <w:szCs w:val="18"/>
        </w:rPr>
        <w:tab/>
      </w:r>
      <w:r w:rsidRPr="00AE33BF">
        <w:rPr>
          <w:rFonts w:ascii="Courier New" w:hAnsi="Courier New" w:cs="Courier New"/>
          <w:sz w:val="18"/>
          <w:szCs w:val="18"/>
        </w:rPr>
        <w:tab/>
        <w:t>|koniec;</w:t>
      </w:r>
    </w:p>
    <w:p w:rsidR="00CB4699" w:rsidRPr="00AE33BF" w:rsidRDefault="00CB4699" w:rsidP="001E0092">
      <w:pPr>
        <w:spacing w:line="240" w:lineRule="auto"/>
        <w:ind w:firstLine="708"/>
        <w:rPr>
          <w:rFonts w:ascii="Courier New" w:hAnsi="Courier New" w:cs="Courier New"/>
          <w:sz w:val="18"/>
          <w:szCs w:val="18"/>
        </w:rPr>
      </w:pP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Formuła : </w:t>
      </w:r>
      <w:r w:rsidRPr="00AE33BF">
        <w:rPr>
          <w:rFonts w:ascii="Courier New" w:hAnsi="Courier New" w:cs="Courier New"/>
          <w:sz w:val="18"/>
          <w:szCs w:val="18"/>
        </w:rPr>
        <w:tab/>
        <w:t xml:space="preserve">L_nawias Formuła Łącznik Formuła P_nawias </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Pr="00AE33BF">
        <w:rPr>
          <w:rFonts w:ascii="Courier New" w:hAnsi="Courier New" w:cs="Courier New"/>
          <w:sz w:val="18"/>
          <w:szCs w:val="18"/>
        </w:rPr>
        <w:tab/>
      </w:r>
      <w:r w:rsidRPr="00AE33BF">
        <w:rPr>
          <w:rFonts w:ascii="Courier New" w:hAnsi="Courier New" w:cs="Courier New"/>
          <w:sz w:val="18"/>
          <w:szCs w:val="18"/>
        </w:rPr>
        <w:tab/>
      </w:r>
      <w:r w:rsidRPr="00AE33BF">
        <w:rPr>
          <w:rFonts w:ascii="Courier New" w:hAnsi="Courier New" w:cs="Courier New"/>
          <w:b/>
          <w:sz w:val="18"/>
          <w:szCs w:val="18"/>
        </w:rPr>
        <w:t>|</w:t>
      </w:r>
      <w:r w:rsidRPr="00AE33BF">
        <w:rPr>
          <w:rFonts w:ascii="Courier New" w:hAnsi="Courier New" w:cs="Courier New"/>
          <w:sz w:val="18"/>
          <w:szCs w:val="18"/>
        </w:rPr>
        <w:t xml:space="preserve"> Nie Formula </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Pr="00AE33BF">
        <w:rPr>
          <w:rFonts w:ascii="Courier New" w:hAnsi="Courier New" w:cs="Courier New"/>
          <w:sz w:val="18"/>
          <w:szCs w:val="18"/>
        </w:rPr>
        <w:tab/>
      </w:r>
      <w:r w:rsidRPr="00AE33BF">
        <w:rPr>
          <w:rFonts w:ascii="Courier New" w:hAnsi="Courier New" w:cs="Courier New"/>
          <w:sz w:val="18"/>
          <w:szCs w:val="18"/>
        </w:rPr>
        <w:tab/>
      </w:r>
      <w:r w:rsidRPr="00AE33BF">
        <w:rPr>
          <w:rFonts w:ascii="Courier New" w:hAnsi="Courier New" w:cs="Courier New"/>
          <w:b/>
          <w:sz w:val="18"/>
          <w:szCs w:val="18"/>
        </w:rPr>
        <w:t>|</w:t>
      </w:r>
      <w:r w:rsidRPr="00AE33BF">
        <w:rPr>
          <w:rFonts w:ascii="Courier New" w:hAnsi="Courier New" w:cs="Courier New"/>
          <w:sz w:val="18"/>
          <w:szCs w:val="18"/>
        </w:rPr>
        <w:t xml:space="preserve"> Kw_Zawsze Lewy_nawias Zmienna separator formuła P_nawias</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Pr="00AE33BF">
        <w:rPr>
          <w:rFonts w:ascii="Courier New" w:hAnsi="Courier New" w:cs="Courier New"/>
          <w:sz w:val="18"/>
          <w:szCs w:val="18"/>
        </w:rPr>
        <w:tab/>
      </w:r>
      <w:r w:rsidRPr="00AE33BF">
        <w:rPr>
          <w:rFonts w:ascii="Courier New" w:hAnsi="Courier New" w:cs="Courier New"/>
          <w:sz w:val="18"/>
          <w:szCs w:val="18"/>
        </w:rPr>
        <w:tab/>
      </w:r>
      <w:r w:rsidRPr="00AE33BF">
        <w:rPr>
          <w:rFonts w:ascii="Courier New" w:hAnsi="Courier New" w:cs="Courier New"/>
          <w:b/>
          <w:sz w:val="18"/>
          <w:szCs w:val="18"/>
        </w:rPr>
        <w:t>|</w:t>
      </w:r>
      <w:r w:rsidRPr="00AE33BF">
        <w:rPr>
          <w:rFonts w:ascii="Courier New" w:hAnsi="Courier New" w:cs="Courier New"/>
          <w:sz w:val="18"/>
          <w:szCs w:val="18"/>
        </w:rPr>
        <w:t xml:space="preserve"> Kw_Kiedyś Lewy_nawias Zmienna separator formuła P_nawias</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lastRenderedPageBreak/>
        <w:t xml:space="preserve">   </w:t>
      </w:r>
      <w:r w:rsidRPr="00AE33BF">
        <w:rPr>
          <w:rFonts w:ascii="Courier New" w:hAnsi="Courier New" w:cs="Courier New"/>
          <w:sz w:val="18"/>
          <w:szCs w:val="18"/>
        </w:rPr>
        <w:tab/>
      </w:r>
      <w:r w:rsidRPr="00AE33BF">
        <w:rPr>
          <w:rFonts w:ascii="Courier New" w:hAnsi="Courier New" w:cs="Courier New"/>
          <w:sz w:val="18"/>
          <w:szCs w:val="18"/>
        </w:rPr>
        <w:tab/>
      </w:r>
      <w:r w:rsidRPr="00AE33BF">
        <w:rPr>
          <w:rFonts w:ascii="Courier New" w:hAnsi="Courier New" w:cs="Courier New"/>
          <w:b/>
          <w:sz w:val="18"/>
          <w:szCs w:val="18"/>
        </w:rPr>
        <w:t>|</w:t>
      </w:r>
      <w:r w:rsidRPr="00AE33BF">
        <w:rPr>
          <w:rFonts w:ascii="Courier New" w:hAnsi="Courier New" w:cs="Courier New"/>
          <w:sz w:val="18"/>
          <w:szCs w:val="18"/>
        </w:rPr>
        <w:t xml:space="preserve"> Predykat L_nawias Termin (separator Termin)* P_nawias</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Pr="00AE33BF">
        <w:rPr>
          <w:rFonts w:ascii="Courier New" w:hAnsi="Courier New" w:cs="Courier New"/>
          <w:sz w:val="18"/>
          <w:szCs w:val="18"/>
        </w:rPr>
        <w:tab/>
      </w:r>
      <w:r w:rsidRPr="00AE33BF">
        <w:rPr>
          <w:rFonts w:ascii="Courier New" w:hAnsi="Courier New" w:cs="Courier New"/>
          <w:sz w:val="18"/>
          <w:szCs w:val="18"/>
        </w:rPr>
        <w:tab/>
      </w:r>
      <w:r w:rsidRPr="00AE33BF">
        <w:rPr>
          <w:rFonts w:ascii="Courier New" w:hAnsi="Courier New" w:cs="Courier New"/>
          <w:b/>
          <w:sz w:val="18"/>
          <w:szCs w:val="18"/>
        </w:rPr>
        <w:t>|</w:t>
      </w:r>
      <w:r w:rsidRPr="00AE33BF">
        <w:rPr>
          <w:rFonts w:ascii="Courier New" w:hAnsi="Courier New" w:cs="Courier New"/>
          <w:sz w:val="18"/>
          <w:szCs w:val="18"/>
        </w:rPr>
        <w:t xml:space="preserve"> Termin równy Termin</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Pr="00AE33BF">
        <w:rPr>
          <w:rFonts w:ascii="Courier New" w:hAnsi="Courier New" w:cs="Courier New"/>
          <w:sz w:val="18"/>
          <w:szCs w:val="18"/>
        </w:rPr>
        <w:tab/>
      </w:r>
      <w:r w:rsidRPr="00AE33BF">
        <w:rPr>
          <w:rFonts w:ascii="Courier New" w:hAnsi="Courier New" w:cs="Courier New"/>
          <w:sz w:val="18"/>
          <w:szCs w:val="18"/>
        </w:rPr>
        <w:tab/>
      </w:r>
      <w:r w:rsidRPr="00AE33BF">
        <w:rPr>
          <w:rFonts w:ascii="Courier New" w:hAnsi="Courier New" w:cs="Courier New"/>
          <w:b/>
          <w:sz w:val="18"/>
          <w:szCs w:val="18"/>
        </w:rPr>
        <w:t>|</w:t>
      </w:r>
      <w:r w:rsidRPr="00AE33BF">
        <w:rPr>
          <w:rFonts w:ascii="Courier New" w:hAnsi="Courier New" w:cs="Courier New"/>
          <w:sz w:val="18"/>
          <w:szCs w:val="18"/>
        </w:rPr>
        <w:t xml:space="preserve"> Formuła '?';</w:t>
      </w:r>
    </w:p>
    <w:p w:rsidR="001E0092" w:rsidRPr="00AE33BF" w:rsidRDefault="001E0092" w:rsidP="001E0092">
      <w:pPr>
        <w:spacing w:line="240" w:lineRule="auto"/>
        <w:ind w:firstLine="708"/>
        <w:rPr>
          <w:rFonts w:ascii="Courier New" w:hAnsi="Courier New" w:cs="Courier New"/>
          <w:sz w:val="18"/>
          <w:szCs w:val="18"/>
        </w:rPr>
      </w:pPr>
    </w:p>
    <w:p w:rsidR="00CB4699" w:rsidRPr="00AE33BF" w:rsidRDefault="0019571E"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Termin:</w:t>
      </w:r>
      <w:r w:rsidR="00CB4699" w:rsidRPr="00AE33BF">
        <w:rPr>
          <w:rFonts w:ascii="Courier New" w:hAnsi="Courier New" w:cs="Courier New"/>
          <w:sz w:val="18"/>
          <w:szCs w:val="18"/>
        </w:rPr>
        <w:t xml:space="preserve"> </w:t>
      </w:r>
      <w:r w:rsidRPr="00AE33BF">
        <w:rPr>
          <w:rFonts w:ascii="Courier New" w:hAnsi="Courier New" w:cs="Courier New"/>
          <w:sz w:val="18"/>
          <w:szCs w:val="18"/>
        </w:rPr>
        <w:tab/>
        <w:t>Stała</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0019571E" w:rsidRPr="00AE33BF">
        <w:rPr>
          <w:rFonts w:ascii="Courier New" w:hAnsi="Courier New" w:cs="Courier New"/>
          <w:sz w:val="18"/>
          <w:szCs w:val="18"/>
        </w:rPr>
        <w:tab/>
      </w:r>
      <w:r w:rsidR="0019571E" w:rsidRPr="00AE33BF">
        <w:rPr>
          <w:rFonts w:ascii="Courier New" w:hAnsi="Courier New" w:cs="Courier New"/>
          <w:sz w:val="18"/>
          <w:szCs w:val="18"/>
        </w:rPr>
        <w:tab/>
      </w:r>
      <w:r w:rsidRPr="00AE33BF">
        <w:rPr>
          <w:rFonts w:ascii="Courier New" w:hAnsi="Courier New" w:cs="Courier New"/>
          <w:sz w:val="18"/>
          <w:szCs w:val="18"/>
        </w:rPr>
        <w:t xml:space="preserve">| </w:t>
      </w:r>
      <w:r w:rsidR="0019571E" w:rsidRPr="00AE33BF">
        <w:rPr>
          <w:rFonts w:ascii="Courier New" w:hAnsi="Courier New" w:cs="Courier New"/>
          <w:sz w:val="18"/>
          <w:szCs w:val="18"/>
        </w:rPr>
        <w:t>Zmienna</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0019571E" w:rsidRPr="00AE33BF">
        <w:rPr>
          <w:rFonts w:ascii="Courier New" w:hAnsi="Courier New" w:cs="Courier New"/>
          <w:sz w:val="18"/>
          <w:szCs w:val="18"/>
        </w:rPr>
        <w:tab/>
      </w:r>
      <w:r w:rsidR="0019571E" w:rsidRPr="00AE33BF">
        <w:rPr>
          <w:rFonts w:ascii="Courier New" w:hAnsi="Courier New" w:cs="Courier New"/>
          <w:sz w:val="18"/>
          <w:szCs w:val="18"/>
        </w:rPr>
        <w:tab/>
      </w:r>
      <w:r w:rsidRPr="00AE33BF">
        <w:rPr>
          <w:rFonts w:ascii="Courier New" w:hAnsi="Courier New" w:cs="Courier New"/>
          <w:sz w:val="18"/>
          <w:szCs w:val="18"/>
        </w:rPr>
        <w:t xml:space="preserve">| </w:t>
      </w:r>
      <w:r w:rsidR="0019571E" w:rsidRPr="00AE33BF">
        <w:rPr>
          <w:rFonts w:ascii="Courier New" w:hAnsi="Courier New" w:cs="Courier New"/>
          <w:sz w:val="18"/>
          <w:szCs w:val="18"/>
        </w:rPr>
        <w:t>Funkcja</w:t>
      </w:r>
      <w:r w:rsidRPr="00AE33BF">
        <w:rPr>
          <w:rFonts w:ascii="Courier New" w:hAnsi="Courier New" w:cs="Courier New"/>
          <w:sz w:val="18"/>
          <w:szCs w:val="18"/>
        </w:rPr>
        <w:t xml:space="preserve"> </w:t>
      </w:r>
      <w:r w:rsidR="001A40CD" w:rsidRPr="00AE33BF">
        <w:rPr>
          <w:rFonts w:ascii="Courier New" w:hAnsi="Courier New" w:cs="Courier New"/>
          <w:sz w:val="18"/>
          <w:szCs w:val="18"/>
        </w:rPr>
        <w:t>L_nawias</w:t>
      </w:r>
      <w:r w:rsidRPr="00AE33BF">
        <w:rPr>
          <w:rFonts w:ascii="Courier New" w:hAnsi="Courier New" w:cs="Courier New"/>
          <w:sz w:val="18"/>
          <w:szCs w:val="18"/>
        </w:rPr>
        <w:t xml:space="preserve"> </w:t>
      </w:r>
      <w:r w:rsidR="001A40CD" w:rsidRPr="00AE33BF">
        <w:rPr>
          <w:rFonts w:ascii="Courier New" w:hAnsi="Courier New" w:cs="Courier New"/>
          <w:sz w:val="18"/>
          <w:szCs w:val="18"/>
        </w:rPr>
        <w:t>Termin</w:t>
      </w:r>
      <w:r w:rsidRPr="00AE33BF">
        <w:rPr>
          <w:rFonts w:ascii="Courier New" w:hAnsi="Courier New" w:cs="Courier New"/>
          <w:sz w:val="18"/>
          <w:szCs w:val="18"/>
        </w:rPr>
        <w:t xml:space="preserve"> (separator </w:t>
      </w:r>
      <w:r w:rsidR="001A40CD" w:rsidRPr="00AE33BF">
        <w:rPr>
          <w:rFonts w:ascii="Courier New" w:hAnsi="Courier New" w:cs="Courier New"/>
          <w:sz w:val="18"/>
          <w:szCs w:val="18"/>
        </w:rPr>
        <w:t>Termin</w:t>
      </w:r>
      <w:r w:rsidRPr="00AE33BF">
        <w:rPr>
          <w:rFonts w:ascii="Courier New" w:hAnsi="Courier New" w:cs="Courier New"/>
          <w:sz w:val="18"/>
          <w:szCs w:val="18"/>
        </w:rPr>
        <w:t xml:space="preserve">)* </w:t>
      </w:r>
      <w:r w:rsidR="001A40CD" w:rsidRPr="00AE33BF">
        <w:rPr>
          <w:rFonts w:ascii="Courier New" w:hAnsi="Courier New" w:cs="Courier New"/>
          <w:sz w:val="18"/>
          <w:szCs w:val="18"/>
        </w:rPr>
        <w:t>P_nawias</w:t>
      </w:r>
      <w:r w:rsidRPr="00AE33BF">
        <w:rPr>
          <w:rFonts w:ascii="Courier New" w:hAnsi="Courier New" w:cs="Courier New"/>
          <w:sz w:val="18"/>
          <w:szCs w:val="18"/>
        </w:rPr>
        <w:t>;</w:t>
      </w:r>
    </w:p>
    <w:p w:rsidR="00CB4699" w:rsidRPr="00AE33BF" w:rsidRDefault="00CB4699" w:rsidP="001E0092">
      <w:pPr>
        <w:spacing w:line="240" w:lineRule="auto"/>
        <w:ind w:firstLine="708"/>
        <w:rPr>
          <w:rFonts w:ascii="Courier New" w:hAnsi="Courier New" w:cs="Courier New"/>
          <w:sz w:val="18"/>
          <w:szCs w:val="18"/>
        </w:rPr>
      </w:pP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Łącznik</w:t>
      </w:r>
      <w:r w:rsidR="00CB4699" w:rsidRPr="00AE33BF">
        <w:rPr>
          <w:rFonts w:ascii="Courier New" w:hAnsi="Courier New" w:cs="Courier New"/>
          <w:sz w:val="18"/>
          <w:szCs w:val="18"/>
        </w:rPr>
        <w:t xml:space="preserve"> : </w:t>
      </w:r>
      <w:r w:rsidRPr="00AE33BF">
        <w:rPr>
          <w:rFonts w:ascii="Courier New" w:hAnsi="Courier New" w:cs="Courier New"/>
          <w:sz w:val="18"/>
          <w:szCs w:val="18"/>
        </w:rPr>
        <w:tab/>
        <w:t>Koniunkcja</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001E0092" w:rsidRPr="00AE33BF">
        <w:rPr>
          <w:rFonts w:ascii="Courier New" w:hAnsi="Courier New" w:cs="Courier New"/>
          <w:sz w:val="18"/>
          <w:szCs w:val="18"/>
        </w:rPr>
        <w:tab/>
      </w:r>
      <w:r w:rsidR="001E0092" w:rsidRPr="00AE33BF">
        <w:rPr>
          <w:rFonts w:ascii="Courier New" w:hAnsi="Courier New" w:cs="Courier New"/>
          <w:sz w:val="18"/>
          <w:szCs w:val="18"/>
        </w:rPr>
        <w:tab/>
      </w:r>
      <w:r w:rsidRPr="00AE33BF">
        <w:rPr>
          <w:rFonts w:ascii="Courier New" w:hAnsi="Courier New" w:cs="Courier New"/>
          <w:sz w:val="18"/>
          <w:szCs w:val="18"/>
        </w:rPr>
        <w:t xml:space="preserve">| </w:t>
      </w:r>
      <w:r w:rsidR="001E0092" w:rsidRPr="00AE33BF">
        <w:rPr>
          <w:rFonts w:ascii="Courier New" w:hAnsi="Courier New" w:cs="Courier New"/>
          <w:sz w:val="18"/>
          <w:szCs w:val="18"/>
        </w:rPr>
        <w:t>Dysjunkcja</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001E0092" w:rsidRPr="00AE33BF">
        <w:rPr>
          <w:rFonts w:ascii="Courier New" w:hAnsi="Courier New" w:cs="Courier New"/>
          <w:sz w:val="18"/>
          <w:szCs w:val="18"/>
        </w:rPr>
        <w:tab/>
      </w:r>
      <w:r w:rsidR="001E0092" w:rsidRPr="00AE33BF">
        <w:rPr>
          <w:rFonts w:ascii="Courier New" w:hAnsi="Courier New" w:cs="Courier New"/>
          <w:sz w:val="18"/>
          <w:szCs w:val="18"/>
        </w:rPr>
        <w:tab/>
        <w:t>| Implikacja</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   </w:t>
      </w:r>
      <w:r w:rsidR="001E0092" w:rsidRPr="00AE33BF">
        <w:rPr>
          <w:rFonts w:ascii="Courier New" w:hAnsi="Courier New" w:cs="Courier New"/>
          <w:sz w:val="18"/>
          <w:szCs w:val="18"/>
        </w:rPr>
        <w:tab/>
      </w:r>
      <w:r w:rsidR="001E0092" w:rsidRPr="00AE33BF">
        <w:rPr>
          <w:rFonts w:ascii="Courier New" w:hAnsi="Courier New" w:cs="Courier New"/>
          <w:sz w:val="18"/>
          <w:szCs w:val="18"/>
        </w:rPr>
        <w:tab/>
        <w:t>| Równoważność</w:t>
      </w:r>
      <w:r w:rsidRPr="00AE33BF">
        <w:rPr>
          <w:rFonts w:ascii="Courier New" w:hAnsi="Courier New" w:cs="Courier New"/>
          <w:sz w:val="18"/>
          <w:szCs w:val="18"/>
        </w:rPr>
        <w:t>;</w:t>
      </w:r>
    </w:p>
    <w:p w:rsidR="001E0092" w:rsidRPr="00AE33BF" w:rsidRDefault="001E0092" w:rsidP="001E0092">
      <w:pPr>
        <w:spacing w:line="240" w:lineRule="auto"/>
        <w:ind w:firstLine="708"/>
        <w:rPr>
          <w:rFonts w:ascii="Courier New" w:hAnsi="Courier New" w:cs="Courier New"/>
          <w:sz w:val="18"/>
          <w:szCs w:val="18"/>
        </w:rPr>
      </w:pP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Zmienna</w:t>
      </w:r>
      <w:r w:rsidR="00CB4699" w:rsidRPr="00AE33BF">
        <w:rPr>
          <w:rFonts w:ascii="Courier New" w:hAnsi="Courier New" w:cs="Courier New"/>
          <w:sz w:val="18"/>
          <w:szCs w:val="18"/>
        </w:rPr>
        <w:t xml:space="preserve"> : </w:t>
      </w:r>
      <w:r w:rsidRPr="00AE33BF">
        <w:rPr>
          <w:rFonts w:ascii="Courier New" w:hAnsi="Courier New" w:cs="Courier New"/>
          <w:sz w:val="18"/>
          <w:szCs w:val="18"/>
        </w:rPr>
        <w:tab/>
        <w:t>‘?’</w:t>
      </w:r>
      <w:r w:rsidR="00CB4699" w:rsidRPr="00AE33BF">
        <w:rPr>
          <w:rFonts w:ascii="Courier New" w:hAnsi="Courier New" w:cs="Courier New"/>
          <w:sz w:val="18"/>
          <w:szCs w:val="18"/>
        </w:rPr>
        <w:t xml:space="preserve"> </w:t>
      </w:r>
      <w:r w:rsidRPr="00AE33BF">
        <w:rPr>
          <w:rFonts w:ascii="Courier New" w:hAnsi="Courier New" w:cs="Courier New"/>
          <w:sz w:val="18"/>
          <w:szCs w:val="18"/>
        </w:rPr>
        <w:t>Słowo</w:t>
      </w:r>
      <w:r w:rsidR="00CB4699" w:rsidRPr="00AE33BF">
        <w:rPr>
          <w:rFonts w:ascii="Courier New" w:hAnsi="Courier New" w:cs="Courier New"/>
          <w:sz w:val="18"/>
          <w:szCs w:val="18"/>
        </w:rPr>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Predykat </w:t>
      </w:r>
      <w:r w:rsidR="00CB4699" w:rsidRPr="00AE33BF">
        <w:rPr>
          <w:rFonts w:ascii="Courier New" w:hAnsi="Courier New" w:cs="Courier New"/>
          <w:sz w:val="18"/>
          <w:szCs w:val="18"/>
        </w:rPr>
        <w:t xml:space="preserve">: </w:t>
      </w:r>
      <w:r w:rsidRPr="00AE33BF">
        <w:rPr>
          <w:rFonts w:ascii="Courier New" w:hAnsi="Courier New" w:cs="Courier New"/>
          <w:sz w:val="18"/>
          <w:szCs w:val="18"/>
        </w:rPr>
        <w:tab/>
        <w:t>‘_’</w:t>
      </w:r>
      <w:r w:rsidR="00CB4699" w:rsidRPr="00AE33BF">
        <w:rPr>
          <w:rFonts w:ascii="Courier New" w:hAnsi="Courier New" w:cs="Courier New"/>
          <w:sz w:val="18"/>
          <w:szCs w:val="18"/>
        </w:rPr>
        <w:t xml:space="preserve"> </w:t>
      </w:r>
      <w:r w:rsidRPr="00AE33BF">
        <w:rPr>
          <w:rFonts w:ascii="Courier New" w:hAnsi="Courier New" w:cs="Courier New"/>
          <w:sz w:val="18"/>
          <w:szCs w:val="18"/>
        </w:rPr>
        <w:t>Słowo</w:t>
      </w:r>
      <w:r w:rsidR="00CB4699" w:rsidRPr="00AE33BF">
        <w:rPr>
          <w:rFonts w:ascii="Courier New" w:hAnsi="Courier New" w:cs="Courier New"/>
          <w:sz w:val="18"/>
          <w:szCs w:val="18"/>
        </w:rPr>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Stała :</w:t>
      </w:r>
      <w:r w:rsidRPr="00AE33BF">
        <w:rPr>
          <w:rFonts w:ascii="Courier New" w:hAnsi="Courier New" w:cs="Courier New"/>
          <w:sz w:val="18"/>
          <w:szCs w:val="18"/>
        </w:rPr>
        <w:tab/>
        <w:t>‘#’</w:t>
      </w:r>
      <w:r w:rsidR="00CB4699" w:rsidRPr="00AE33BF">
        <w:rPr>
          <w:rFonts w:ascii="Courier New" w:hAnsi="Courier New" w:cs="Courier New"/>
          <w:sz w:val="18"/>
          <w:szCs w:val="18"/>
        </w:rPr>
        <w:t xml:space="preserve"> </w:t>
      </w:r>
      <w:r w:rsidRPr="00AE33BF">
        <w:rPr>
          <w:rFonts w:ascii="Courier New" w:hAnsi="Courier New" w:cs="Courier New"/>
          <w:sz w:val="18"/>
          <w:szCs w:val="18"/>
        </w:rPr>
        <w:t>Słowo;</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Funkcja : </w:t>
      </w:r>
      <w:r w:rsidRPr="00AE33BF">
        <w:rPr>
          <w:rFonts w:ascii="Courier New" w:hAnsi="Courier New" w:cs="Courier New"/>
          <w:sz w:val="18"/>
          <w:szCs w:val="18"/>
        </w:rPr>
        <w:tab/>
        <w:t>‘.’</w:t>
      </w:r>
      <w:r w:rsidR="00CB4699" w:rsidRPr="00AE33BF">
        <w:rPr>
          <w:rFonts w:ascii="Courier New" w:hAnsi="Courier New" w:cs="Courier New"/>
          <w:sz w:val="18"/>
          <w:szCs w:val="18"/>
        </w:rPr>
        <w:t xml:space="preserve"> </w:t>
      </w:r>
      <w:r w:rsidRPr="00AE33BF">
        <w:rPr>
          <w:rFonts w:ascii="Courier New" w:hAnsi="Courier New" w:cs="Courier New"/>
          <w:sz w:val="18"/>
          <w:szCs w:val="18"/>
        </w:rPr>
        <w:t>Słowo</w:t>
      </w:r>
      <w:r w:rsidR="00CB4699" w:rsidRPr="00AE33BF">
        <w:rPr>
          <w:rFonts w:ascii="Courier New" w:hAnsi="Courier New" w:cs="Courier New"/>
          <w:sz w:val="18"/>
          <w:szCs w:val="18"/>
        </w:rPr>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Słowo: </w:t>
      </w:r>
      <w:r w:rsidRPr="00AE33BF">
        <w:rPr>
          <w:rFonts w:ascii="Courier New" w:hAnsi="Courier New" w:cs="Courier New"/>
          <w:sz w:val="18"/>
          <w:szCs w:val="18"/>
        </w:rPr>
        <w:tab/>
        <w:t>Charakter</w:t>
      </w:r>
      <w:r w:rsidR="00CB4699" w:rsidRPr="00AE33BF">
        <w:rPr>
          <w:rFonts w:ascii="Courier New" w:hAnsi="Courier New" w:cs="Courier New"/>
          <w:sz w:val="18"/>
          <w:szCs w:val="18"/>
        </w:rPr>
        <w:t>+;</w:t>
      </w:r>
    </w:p>
    <w:p w:rsidR="001E0092" w:rsidRPr="00AE33BF" w:rsidRDefault="001E0092" w:rsidP="001E0092">
      <w:pPr>
        <w:spacing w:line="240" w:lineRule="auto"/>
        <w:ind w:firstLine="708"/>
        <w:rPr>
          <w:rFonts w:ascii="Courier New" w:hAnsi="Courier New" w:cs="Courier New"/>
          <w:sz w:val="18"/>
          <w:szCs w:val="18"/>
        </w:rPr>
      </w:pP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L</w:t>
      </w:r>
      <w:r w:rsidR="001E0092" w:rsidRPr="00AE33BF">
        <w:rPr>
          <w:rFonts w:ascii="Courier New" w:hAnsi="Courier New" w:cs="Courier New"/>
          <w:sz w:val="18"/>
          <w:szCs w:val="18"/>
        </w:rPr>
        <w:t xml:space="preserve">_nawias </w:t>
      </w:r>
      <w:r w:rsidRPr="00AE33BF">
        <w:rPr>
          <w:rFonts w:ascii="Courier New" w:hAnsi="Courier New" w:cs="Courier New"/>
          <w:sz w:val="18"/>
          <w:szCs w:val="18"/>
        </w:rPr>
        <w:t>:</w:t>
      </w:r>
      <w:r w:rsidR="001E0092" w:rsidRPr="00AE33BF">
        <w:rPr>
          <w:rFonts w:ascii="Courier New" w:hAnsi="Courier New" w:cs="Courier New"/>
          <w:sz w:val="18"/>
          <w:szCs w:val="18"/>
        </w:rPr>
        <w:tab/>
      </w:r>
      <w:r w:rsidRPr="00AE33BF">
        <w:rPr>
          <w:rFonts w:ascii="Courier New" w:hAnsi="Courier New" w:cs="Courier New"/>
          <w:sz w:val="18"/>
          <w:szCs w:val="18"/>
        </w:rPr>
        <w:t>'(' ;</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P_nawias : </w:t>
      </w:r>
      <w:r w:rsidRPr="00AE33BF">
        <w:rPr>
          <w:rFonts w:ascii="Courier New" w:hAnsi="Courier New" w:cs="Courier New"/>
          <w:sz w:val="18"/>
          <w:szCs w:val="18"/>
        </w:rPr>
        <w:tab/>
      </w:r>
      <w:r w:rsidR="00CB4699" w:rsidRPr="00AE33BF">
        <w:rPr>
          <w:rFonts w:ascii="Courier New" w:hAnsi="Courier New" w:cs="Courier New"/>
          <w:sz w:val="18"/>
          <w:szCs w:val="18"/>
        </w:rPr>
        <w:t>')' ;</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S</w:t>
      </w:r>
      <w:r w:rsidR="00CB4699" w:rsidRPr="00AE33BF">
        <w:rPr>
          <w:rFonts w:ascii="Courier New" w:hAnsi="Courier New" w:cs="Courier New"/>
          <w:sz w:val="18"/>
          <w:szCs w:val="18"/>
        </w:rPr>
        <w:t>eparator</w:t>
      </w:r>
      <w:r w:rsidRPr="00AE33BF">
        <w:rPr>
          <w:rFonts w:ascii="Courier New" w:hAnsi="Courier New" w:cs="Courier New"/>
          <w:sz w:val="18"/>
          <w:szCs w:val="18"/>
        </w:rPr>
        <w:t xml:space="preserve">: </w:t>
      </w:r>
      <w:r w:rsidRPr="00AE33BF">
        <w:rPr>
          <w:rFonts w:ascii="Courier New" w:hAnsi="Courier New" w:cs="Courier New"/>
          <w:sz w:val="18"/>
          <w:szCs w:val="18"/>
        </w:rPr>
        <w:tab/>
      </w:r>
      <w:r w:rsidR="00CB4699" w:rsidRPr="00AE33BF">
        <w:rPr>
          <w:rFonts w:ascii="Courier New" w:hAnsi="Courier New" w:cs="Courier New"/>
          <w:sz w:val="18"/>
          <w:szCs w:val="18"/>
        </w:rPr>
        <w:t>','</w:t>
      </w:r>
      <w:r w:rsidRPr="00AE33BF">
        <w:rPr>
          <w:rFonts w:ascii="Courier New" w:hAnsi="Courier New" w:cs="Courier New"/>
          <w:sz w:val="18"/>
          <w:szCs w:val="18"/>
        </w:rPr>
        <w:t xml:space="preserve"> ;</w:t>
      </w:r>
    </w:p>
    <w:p w:rsidR="001E0092" w:rsidRPr="00AE33BF" w:rsidRDefault="001E0092" w:rsidP="001E0092">
      <w:pPr>
        <w:spacing w:line="240" w:lineRule="auto"/>
        <w:ind w:firstLine="708"/>
        <w:rPr>
          <w:rFonts w:ascii="Courier New" w:hAnsi="Courier New" w:cs="Courier New"/>
          <w:sz w:val="18"/>
          <w:szCs w:val="18"/>
        </w:rPr>
      </w:pP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równy:</w:t>
      </w:r>
      <w:r w:rsidRPr="00AE33BF">
        <w:rPr>
          <w:rFonts w:ascii="Courier New" w:hAnsi="Courier New" w:cs="Courier New"/>
          <w:sz w:val="18"/>
          <w:szCs w:val="18"/>
        </w:rPr>
        <w:tab/>
      </w:r>
      <w:r w:rsidRPr="00AE33BF">
        <w:rPr>
          <w:rFonts w:ascii="Courier New" w:hAnsi="Courier New" w:cs="Courier New"/>
          <w:sz w:val="18"/>
          <w:szCs w:val="18"/>
        </w:rPr>
        <w:tab/>
      </w:r>
      <w:r w:rsidR="00CB4699" w:rsidRPr="00AE33BF">
        <w:rPr>
          <w:rFonts w:ascii="Courier New" w:hAnsi="Courier New" w:cs="Courier New"/>
          <w:sz w:val="18"/>
          <w:szCs w:val="18"/>
        </w:rPr>
        <w:t>'=' ;</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Nie: </w:t>
      </w:r>
      <w:r w:rsidRPr="00AE33BF">
        <w:rPr>
          <w:rFonts w:ascii="Courier New" w:hAnsi="Courier New" w:cs="Courier New"/>
          <w:sz w:val="18"/>
          <w:szCs w:val="18"/>
        </w:rPr>
        <w:tab/>
      </w:r>
      <w:r w:rsidRPr="00AE33BF">
        <w:rPr>
          <w:rFonts w:ascii="Courier New" w:hAnsi="Courier New" w:cs="Courier New"/>
          <w:sz w:val="18"/>
          <w:szCs w:val="18"/>
        </w:rPr>
        <w:tab/>
      </w:r>
      <w:r w:rsidR="00CB4699" w:rsidRPr="00AE33BF">
        <w:rPr>
          <w:rFonts w:ascii="Courier New" w:hAnsi="Courier New" w:cs="Courier New"/>
          <w:sz w:val="18"/>
          <w:szCs w:val="18"/>
        </w:rPr>
        <w:t>'\u00ac';</w:t>
      </w:r>
      <w:r w:rsidRPr="00AE33BF">
        <w:rPr>
          <w:rFonts w:ascii="Courier New" w:hAnsi="Courier New" w:cs="Courier New"/>
          <w:sz w:val="18"/>
          <w:szCs w:val="18"/>
        </w:rPr>
        <w:t xml:space="preserve">   </w:t>
      </w:r>
      <w:r w:rsidRPr="00AE33BF">
        <w:rPr>
          <w:rFonts w:ascii="Courier New" w:hAnsi="Courier New" w:cs="Courier New"/>
          <w:sz w:val="18"/>
          <w:szCs w:val="18"/>
        </w:rPr>
        <w:tab/>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Zawsze:</w:t>
      </w:r>
      <w:r w:rsidRPr="00AE33BF">
        <w:rPr>
          <w:rFonts w:ascii="Courier New" w:hAnsi="Courier New" w:cs="Courier New"/>
          <w:sz w:val="18"/>
          <w:szCs w:val="18"/>
        </w:rPr>
        <w:tab/>
      </w:r>
      <w:r w:rsidR="00CB4699" w:rsidRPr="00AE33BF">
        <w:rPr>
          <w:rFonts w:ascii="Courier New" w:hAnsi="Courier New" w:cs="Courier New"/>
          <w:sz w:val="18"/>
          <w:szCs w:val="18"/>
        </w:rPr>
        <w:t>'\u25A1';</w:t>
      </w:r>
      <w:r w:rsidRPr="00AE33BF">
        <w:rPr>
          <w:rFonts w:ascii="Courier New" w:hAnsi="Courier New" w:cs="Courier New"/>
          <w:sz w:val="18"/>
          <w:szCs w:val="18"/>
        </w:rPr>
        <w:tab/>
        <w:t>(</w:t>
      </w:r>
      <w:r w:rsidRPr="00AE33BF">
        <w:rPr>
          <w:rFonts w:ascii="Courier New" w:eastAsia="MS Gothic" w:hAnsi="MS Gothic" w:cs="Courier New"/>
          <w:sz w:val="18"/>
          <w:szCs w:val="18"/>
        </w:rPr>
        <w:t>◇</w:t>
      </w:r>
      <w:r w:rsidRPr="00AE33BF">
        <w:rPr>
          <w:rFonts w:ascii="Courier New" w:eastAsia="MS Gothic" w:hAnsi="Courier New" w:cs="Courier New"/>
          <w:sz w:val="18"/>
          <w:szCs w:val="18"/>
        </w:rPr>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Kiedyś</w:t>
      </w:r>
      <w:r w:rsidR="00CB4699" w:rsidRPr="00AE33BF">
        <w:rPr>
          <w:rFonts w:ascii="Courier New" w:hAnsi="Courier New" w:cs="Courier New"/>
          <w:sz w:val="18"/>
          <w:szCs w:val="18"/>
        </w:rPr>
        <w:t>:</w:t>
      </w:r>
      <w:r w:rsidRPr="00AE33BF">
        <w:rPr>
          <w:rFonts w:ascii="Courier New" w:hAnsi="Courier New" w:cs="Courier New"/>
          <w:sz w:val="18"/>
          <w:szCs w:val="18"/>
        </w:rPr>
        <w:tab/>
      </w:r>
      <w:r w:rsidR="00CB4699" w:rsidRPr="00AE33BF">
        <w:rPr>
          <w:rFonts w:ascii="Courier New" w:hAnsi="Courier New" w:cs="Courier New"/>
          <w:sz w:val="18"/>
          <w:szCs w:val="18"/>
        </w:rPr>
        <w:t>'\u25C7';</w:t>
      </w:r>
      <w:r w:rsidRPr="00AE33BF">
        <w:rPr>
          <w:rFonts w:ascii="Courier New" w:hAnsi="Courier New" w:cs="Courier New"/>
          <w:sz w:val="18"/>
          <w:szCs w:val="18"/>
        </w:rPr>
        <w:tab/>
        <w:t>(□)</w:t>
      </w:r>
    </w:p>
    <w:p w:rsidR="00CB4699" w:rsidRPr="00AE33BF" w:rsidRDefault="00CB4699"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fragment </w:t>
      </w:r>
      <w:r w:rsidR="001E0092" w:rsidRPr="00AE33BF">
        <w:rPr>
          <w:rFonts w:ascii="Courier New" w:hAnsi="Courier New" w:cs="Courier New"/>
          <w:sz w:val="18"/>
          <w:szCs w:val="18"/>
        </w:rPr>
        <w:t>Charakter</w:t>
      </w:r>
      <w:r w:rsidRPr="00AE33BF">
        <w:rPr>
          <w:rFonts w:ascii="Courier New" w:hAnsi="Courier New" w:cs="Courier New"/>
          <w:sz w:val="18"/>
          <w:szCs w:val="18"/>
        </w:rPr>
        <w:t>:</w:t>
      </w:r>
      <w:r w:rsidR="001E0092" w:rsidRPr="00AE33BF">
        <w:rPr>
          <w:rFonts w:ascii="Courier New" w:hAnsi="Courier New" w:cs="Courier New"/>
          <w:sz w:val="18"/>
          <w:szCs w:val="18"/>
        </w:rPr>
        <w:tab/>
      </w:r>
      <w:r w:rsidRPr="00AE33BF">
        <w:rPr>
          <w:rFonts w:ascii="Courier New" w:hAnsi="Courier New" w:cs="Courier New"/>
          <w:sz w:val="18"/>
          <w:szCs w:val="18"/>
        </w:rPr>
        <w:t>('0' .. '9' | 'a' .. 'z' | 'A' .. 'Z');</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Koniunkcja</w:t>
      </w:r>
      <w:r w:rsidR="00CB4699" w:rsidRPr="00AE33BF">
        <w:rPr>
          <w:rFonts w:ascii="Courier New" w:hAnsi="Courier New" w:cs="Courier New"/>
          <w:sz w:val="18"/>
          <w:szCs w:val="18"/>
        </w:rPr>
        <w:t>:</w:t>
      </w:r>
      <w:r w:rsidRPr="00AE33BF">
        <w:rPr>
          <w:rFonts w:ascii="Courier New" w:hAnsi="Courier New" w:cs="Courier New"/>
          <w:sz w:val="18"/>
          <w:szCs w:val="18"/>
        </w:rPr>
        <w:tab/>
      </w:r>
      <w:r w:rsidR="00CB4699" w:rsidRPr="00AE33BF">
        <w:rPr>
          <w:rFonts w:ascii="Courier New" w:hAnsi="Courier New" w:cs="Courier New"/>
          <w:sz w:val="18"/>
          <w:szCs w:val="18"/>
        </w:rPr>
        <w:t>'\u2227';</w:t>
      </w:r>
      <w:r w:rsidRPr="00AE33BF">
        <w:rPr>
          <w:rFonts w:ascii="Courier New" w:hAnsi="Courier New" w:cs="Courier New"/>
          <w:sz w:val="18"/>
          <w:szCs w:val="18"/>
        </w:rPr>
        <w:tab/>
        <w:t>(</w:t>
      </w:r>
      <w:r w:rsidRPr="00AE33BF">
        <w:rPr>
          <w:rFonts w:ascii="Cambria Math" w:hAnsi="Cambria Math" w:cs="Courier New"/>
          <w:sz w:val="18"/>
          <w:szCs w:val="18"/>
        </w:rPr>
        <w:t>∧</w:t>
      </w:r>
      <w:r w:rsidRPr="00AE33BF">
        <w:rPr>
          <w:rFonts w:ascii="Courier New" w:hAnsi="Courier New" w:cs="Courier New"/>
          <w:sz w:val="18"/>
          <w:szCs w:val="18"/>
        </w:rPr>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 xml:space="preserve">Dysjunkcja: </w:t>
      </w:r>
      <w:r w:rsidRPr="00AE33BF">
        <w:rPr>
          <w:rFonts w:ascii="Courier New" w:hAnsi="Courier New" w:cs="Courier New"/>
          <w:sz w:val="18"/>
          <w:szCs w:val="18"/>
        </w:rPr>
        <w:tab/>
      </w:r>
      <w:r w:rsidR="00CB4699" w:rsidRPr="00AE33BF">
        <w:rPr>
          <w:rFonts w:ascii="Courier New" w:hAnsi="Courier New" w:cs="Courier New"/>
          <w:sz w:val="18"/>
          <w:szCs w:val="18"/>
        </w:rPr>
        <w:t>'\u2228'</w:t>
      </w:r>
      <w:r w:rsidRPr="00AE33BF">
        <w:rPr>
          <w:rFonts w:ascii="Courier New" w:hAnsi="Courier New" w:cs="Courier New"/>
          <w:sz w:val="18"/>
          <w:szCs w:val="18"/>
        </w:rPr>
        <w:t>;</w:t>
      </w:r>
      <w:r w:rsidRPr="00AE33BF">
        <w:rPr>
          <w:rFonts w:ascii="Courier New" w:hAnsi="Courier New" w:cs="Courier New"/>
          <w:sz w:val="18"/>
          <w:szCs w:val="18"/>
        </w:rPr>
        <w:tab/>
        <w:t>(</w:t>
      </w:r>
      <w:r w:rsidRPr="00AE33BF">
        <w:rPr>
          <w:rFonts w:ascii="Cambria Math" w:hAnsi="Cambria Math" w:cs="Courier New"/>
          <w:sz w:val="18"/>
          <w:szCs w:val="18"/>
        </w:rPr>
        <w:t>∨</w:t>
      </w:r>
      <w:r w:rsidRPr="00AE33BF">
        <w:rPr>
          <w:rFonts w:ascii="Courier New" w:hAnsi="Courier New" w:cs="Courier New"/>
          <w:sz w:val="18"/>
          <w:szCs w:val="18"/>
        </w:rPr>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Implikacja</w:t>
      </w:r>
      <w:r w:rsidR="00CB4699" w:rsidRPr="00AE33BF">
        <w:rPr>
          <w:rFonts w:ascii="Courier New" w:hAnsi="Courier New" w:cs="Courier New"/>
          <w:sz w:val="18"/>
          <w:szCs w:val="18"/>
        </w:rPr>
        <w:t>:</w:t>
      </w:r>
      <w:r w:rsidRPr="00AE33BF">
        <w:rPr>
          <w:rFonts w:ascii="Courier New" w:hAnsi="Courier New" w:cs="Courier New"/>
          <w:sz w:val="18"/>
          <w:szCs w:val="18"/>
        </w:rPr>
        <w:tab/>
      </w:r>
      <w:r w:rsidR="00CB4699" w:rsidRPr="00AE33BF">
        <w:rPr>
          <w:rFonts w:ascii="Courier New" w:hAnsi="Courier New" w:cs="Courier New"/>
          <w:sz w:val="18"/>
          <w:szCs w:val="18"/>
        </w:rPr>
        <w:t>'\u2192';</w:t>
      </w:r>
      <w:r w:rsidRPr="00AE33BF">
        <w:rPr>
          <w:rFonts w:ascii="Courier New" w:hAnsi="Courier New" w:cs="Courier New"/>
          <w:sz w:val="18"/>
          <w:szCs w:val="18"/>
        </w:rPr>
        <w:tab/>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Równoważność</w:t>
      </w:r>
      <w:r w:rsidR="00CB4699" w:rsidRPr="00AE33BF">
        <w:rPr>
          <w:rFonts w:ascii="Courier New" w:hAnsi="Courier New" w:cs="Courier New"/>
          <w:sz w:val="18"/>
          <w:szCs w:val="18"/>
        </w:rPr>
        <w:t>:</w:t>
      </w:r>
      <w:r w:rsidRPr="00AE33BF">
        <w:rPr>
          <w:rFonts w:ascii="Courier New" w:hAnsi="Courier New" w:cs="Courier New"/>
          <w:sz w:val="18"/>
          <w:szCs w:val="18"/>
        </w:rPr>
        <w:tab/>
      </w:r>
      <w:r w:rsidR="00CB4699" w:rsidRPr="00AE33BF">
        <w:rPr>
          <w:rFonts w:ascii="Courier New" w:hAnsi="Courier New" w:cs="Courier New"/>
          <w:sz w:val="18"/>
          <w:szCs w:val="18"/>
        </w:rPr>
        <w:t>'\u2194';</w:t>
      </w:r>
      <w:r w:rsidRPr="00AE33BF">
        <w:rPr>
          <w:rFonts w:ascii="Courier New" w:hAnsi="Courier New" w:cs="Courier New"/>
          <w:sz w:val="18"/>
          <w:szCs w:val="18"/>
        </w:rPr>
        <w:tab/>
        <w:t>(↔)</w:t>
      </w:r>
    </w:p>
    <w:p w:rsidR="00CB4699" w:rsidRPr="00AE33BF" w:rsidRDefault="001E0092" w:rsidP="001E0092">
      <w:pPr>
        <w:spacing w:line="240" w:lineRule="auto"/>
        <w:ind w:firstLine="708"/>
        <w:rPr>
          <w:rFonts w:ascii="Courier New" w:hAnsi="Courier New" w:cs="Courier New"/>
          <w:sz w:val="18"/>
          <w:szCs w:val="18"/>
        </w:rPr>
      </w:pPr>
      <w:r w:rsidRPr="00AE33BF">
        <w:rPr>
          <w:rFonts w:ascii="Courier New" w:hAnsi="Courier New" w:cs="Courier New"/>
          <w:sz w:val="18"/>
          <w:szCs w:val="18"/>
        </w:rPr>
        <w:t>Koniec linii</w:t>
      </w:r>
      <w:r w:rsidR="00CB4699" w:rsidRPr="00AE33BF">
        <w:rPr>
          <w:rFonts w:ascii="Courier New" w:hAnsi="Courier New" w:cs="Courier New"/>
          <w:sz w:val="18"/>
          <w:szCs w:val="18"/>
        </w:rPr>
        <w:t>:</w:t>
      </w:r>
      <w:r w:rsidRPr="00AE33BF">
        <w:rPr>
          <w:rFonts w:ascii="Courier New" w:hAnsi="Courier New" w:cs="Courier New"/>
          <w:sz w:val="18"/>
          <w:szCs w:val="18"/>
        </w:rPr>
        <w:tab/>
      </w:r>
      <w:r w:rsidR="00CB4699" w:rsidRPr="00AE33BF">
        <w:rPr>
          <w:rFonts w:ascii="Courier New" w:hAnsi="Courier New" w:cs="Courier New"/>
          <w:sz w:val="18"/>
          <w:szCs w:val="18"/>
        </w:rPr>
        <w:t>('\r'|'\n')+;</w:t>
      </w:r>
    </w:p>
    <w:p w:rsidR="00BF5E3B" w:rsidRDefault="001E0092" w:rsidP="00AE33BF">
      <w:pPr>
        <w:spacing w:line="240" w:lineRule="auto"/>
        <w:ind w:firstLine="708"/>
        <w:rPr>
          <w:rFonts w:ascii="Courier New" w:hAnsi="Courier New" w:cs="Courier New"/>
          <w:sz w:val="18"/>
          <w:szCs w:val="18"/>
        </w:rPr>
      </w:pPr>
      <w:r w:rsidRPr="00AE33BF">
        <w:rPr>
          <w:rFonts w:ascii="Courier New" w:hAnsi="Courier New" w:cs="Courier New"/>
          <w:sz w:val="18"/>
          <w:szCs w:val="18"/>
        </w:rPr>
        <w:t>Spacja</w:t>
      </w:r>
      <w:r w:rsidR="00CB4699" w:rsidRPr="00AE33BF">
        <w:rPr>
          <w:rFonts w:ascii="Courier New" w:hAnsi="Courier New" w:cs="Courier New"/>
          <w:sz w:val="18"/>
          <w:szCs w:val="18"/>
        </w:rPr>
        <w:t>:</w:t>
      </w:r>
      <w:r w:rsidRPr="00AE33BF">
        <w:rPr>
          <w:rFonts w:ascii="Courier New" w:hAnsi="Courier New" w:cs="Courier New"/>
          <w:sz w:val="18"/>
          <w:szCs w:val="18"/>
        </w:rPr>
        <w:tab/>
      </w:r>
      <w:r w:rsidR="00CB4699" w:rsidRPr="00AE33BF">
        <w:rPr>
          <w:rFonts w:ascii="Courier New" w:hAnsi="Courier New" w:cs="Courier New"/>
          <w:sz w:val="18"/>
          <w:szCs w:val="18"/>
        </w:rPr>
        <w:t>(' '|'\t')+-&gt;skip;</w:t>
      </w:r>
      <w:r w:rsidRPr="00AE33BF">
        <w:rPr>
          <w:rFonts w:ascii="Courier New" w:hAnsi="Courier New" w:cs="Courier New"/>
          <w:sz w:val="18"/>
          <w:szCs w:val="18"/>
        </w:rPr>
        <w:t xml:space="preserve">  (omiń)</w:t>
      </w:r>
    </w:p>
    <w:p w:rsidR="00A2157D" w:rsidRPr="00A2157D" w:rsidRDefault="00A2157D" w:rsidP="00A2157D">
      <w:pPr>
        <w:spacing w:line="240" w:lineRule="auto"/>
        <w:ind w:firstLine="708"/>
        <w:jc w:val="center"/>
        <w:rPr>
          <w:rFonts w:cstheme="minorHAnsi"/>
          <w:b/>
          <w:sz w:val="36"/>
          <w:szCs w:val="36"/>
        </w:rPr>
      </w:pPr>
      <w:r w:rsidRPr="00A2157D">
        <w:rPr>
          <w:rFonts w:cstheme="minorHAnsi"/>
          <w:b/>
          <w:sz w:val="36"/>
          <w:szCs w:val="36"/>
        </w:rPr>
        <w:lastRenderedPageBreak/>
        <w:t>Dokumentacja</w:t>
      </w:r>
    </w:p>
    <w:p w:rsidR="00A2157D" w:rsidRDefault="00FD30EE" w:rsidP="00A2157D">
      <w:pPr>
        <w:spacing w:line="240" w:lineRule="auto"/>
        <w:ind w:firstLine="708"/>
        <w:rPr>
          <w:rFonts w:cstheme="minorHAnsi"/>
          <w:sz w:val="28"/>
          <w:szCs w:val="28"/>
        </w:rPr>
      </w:pPr>
      <w:r>
        <w:rPr>
          <w:rFonts w:cstheme="minorHAnsi"/>
          <w:sz w:val="28"/>
          <w:szCs w:val="28"/>
        </w:rPr>
        <w:t xml:space="preserve">Do wykonania projektu zastosowano generator parserów ANTLR w wersji 4. Projekt zawiera </w:t>
      </w:r>
      <w:r w:rsidR="00B65C45">
        <w:rPr>
          <w:rFonts w:cstheme="minorHAnsi"/>
          <w:sz w:val="28"/>
          <w:szCs w:val="28"/>
        </w:rPr>
        <w:t>grafiki</w:t>
      </w:r>
      <w:r w:rsidR="00A2157D">
        <w:rPr>
          <w:rFonts w:cstheme="minorHAnsi"/>
          <w:sz w:val="28"/>
          <w:szCs w:val="28"/>
        </w:rPr>
        <w:t xml:space="preserve"> guzików do interfejsu graficznego oraz </w:t>
      </w:r>
      <w:r w:rsidR="00D460E9">
        <w:rPr>
          <w:rFonts w:cstheme="minorHAnsi"/>
          <w:sz w:val="28"/>
          <w:szCs w:val="28"/>
        </w:rPr>
        <w:t>10 plików z kodem:</w:t>
      </w:r>
    </w:p>
    <w:p w:rsidR="00D460E9" w:rsidRDefault="00D460E9" w:rsidP="00D460E9">
      <w:pPr>
        <w:pStyle w:val="ListParagraph"/>
        <w:numPr>
          <w:ilvl w:val="0"/>
          <w:numId w:val="8"/>
        </w:numPr>
        <w:spacing w:line="240" w:lineRule="auto"/>
        <w:rPr>
          <w:rFonts w:cstheme="minorHAnsi"/>
          <w:sz w:val="28"/>
          <w:szCs w:val="28"/>
        </w:rPr>
      </w:pPr>
      <w:r>
        <w:rPr>
          <w:rFonts w:cstheme="minorHAnsi"/>
          <w:sz w:val="28"/>
          <w:szCs w:val="28"/>
        </w:rPr>
        <w:t xml:space="preserve">6 plików wygenerowanych przez ANTLR: </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TL.tokens</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TLBaseListener.java</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TLLexer.java</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TLLexer.tokens</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TLListener.java</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TLParser.java</w:t>
      </w:r>
    </w:p>
    <w:p w:rsidR="00D460E9" w:rsidRDefault="00D460E9" w:rsidP="00D460E9">
      <w:pPr>
        <w:pStyle w:val="ListParagraph"/>
        <w:numPr>
          <w:ilvl w:val="0"/>
          <w:numId w:val="8"/>
        </w:numPr>
        <w:spacing w:line="240" w:lineRule="auto"/>
        <w:rPr>
          <w:rFonts w:cstheme="minorHAnsi"/>
          <w:sz w:val="28"/>
          <w:szCs w:val="28"/>
        </w:rPr>
      </w:pPr>
      <w:r>
        <w:rPr>
          <w:rFonts w:cstheme="minorHAnsi"/>
          <w:sz w:val="28"/>
          <w:szCs w:val="28"/>
        </w:rPr>
        <w:t>4 plik</w:t>
      </w:r>
      <w:r w:rsidR="00B96FC9">
        <w:rPr>
          <w:rFonts w:cstheme="minorHAnsi"/>
          <w:sz w:val="28"/>
          <w:szCs w:val="28"/>
        </w:rPr>
        <w:t>i</w:t>
      </w:r>
      <w:r>
        <w:rPr>
          <w:rFonts w:cstheme="minorHAnsi"/>
          <w:sz w:val="28"/>
          <w:szCs w:val="28"/>
        </w:rPr>
        <w:t xml:space="preserve"> autorski</w:t>
      </w:r>
      <w:r w:rsidR="00B96FC9">
        <w:rPr>
          <w:rFonts w:cstheme="minorHAnsi"/>
          <w:sz w:val="28"/>
          <w:szCs w:val="28"/>
        </w:rPr>
        <w:t>e</w:t>
      </w:r>
      <w:r>
        <w:rPr>
          <w:rFonts w:cstheme="minorHAnsi"/>
          <w:sz w:val="28"/>
          <w:szCs w:val="28"/>
        </w:rPr>
        <w:t>:</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ParserErrorListener.java</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SettingsDialog.java</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TL.g4</w:t>
      </w:r>
    </w:p>
    <w:p w:rsidR="00D460E9" w:rsidRDefault="00D460E9" w:rsidP="00D460E9">
      <w:pPr>
        <w:pStyle w:val="ListParagraph"/>
        <w:numPr>
          <w:ilvl w:val="1"/>
          <w:numId w:val="8"/>
        </w:numPr>
        <w:spacing w:line="240" w:lineRule="auto"/>
        <w:rPr>
          <w:rFonts w:cstheme="minorHAnsi"/>
          <w:sz w:val="28"/>
          <w:szCs w:val="28"/>
        </w:rPr>
      </w:pPr>
      <w:r>
        <w:rPr>
          <w:rFonts w:cstheme="minorHAnsi"/>
          <w:sz w:val="28"/>
          <w:szCs w:val="28"/>
        </w:rPr>
        <w:t>gui.java</w:t>
      </w:r>
    </w:p>
    <w:p w:rsidR="00D460E9" w:rsidRDefault="00D460E9" w:rsidP="00D460E9">
      <w:pPr>
        <w:pBdr>
          <w:bottom w:val="single" w:sz="6" w:space="1" w:color="auto"/>
        </w:pBdr>
        <w:spacing w:line="240" w:lineRule="auto"/>
        <w:rPr>
          <w:rFonts w:cstheme="minorHAnsi"/>
          <w:sz w:val="28"/>
          <w:szCs w:val="28"/>
        </w:rPr>
      </w:pPr>
    </w:p>
    <w:p w:rsidR="00D460E9" w:rsidRDefault="00D460E9" w:rsidP="00D460E9">
      <w:pPr>
        <w:spacing w:line="240" w:lineRule="auto"/>
        <w:rPr>
          <w:rFonts w:cstheme="minorHAnsi"/>
          <w:b/>
          <w:sz w:val="28"/>
          <w:szCs w:val="28"/>
        </w:rPr>
      </w:pPr>
      <w:r>
        <w:rPr>
          <w:rFonts w:cstheme="minorHAnsi"/>
          <w:b/>
          <w:sz w:val="28"/>
          <w:szCs w:val="28"/>
        </w:rPr>
        <w:t>TL.tokens</w:t>
      </w:r>
    </w:p>
    <w:p w:rsidR="00D460E9" w:rsidRPr="00D460E9" w:rsidRDefault="00D460E9" w:rsidP="00D460E9">
      <w:pPr>
        <w:pBdr>
          <w:bottom w:val="single" w:sz="6" w:space="1" w:color="auto"/>
        </w:pBdr>
        <w:spacing w:line="240" w:lineRule="auto"/>
        <w:ind w:firstLine="708"/>
        <w:jc w:val="both"/>
        <w:rPr>
          <w:rFonts w:cstheme="minorHAnsi"/>
          <w:sz w:val="24"/>
          <w:szCs w:val="24"/>
        </w:rPr>
      </w:pPr>
      <w:r w:rsidRPr="00D460E9">
        <w:rPr>
          <w:rFonts w:cstheme="minorHAnsi"/>
          <w:sz w:val="24"/>
          <w:szCs w:val="24"/>
        </w:rPr>
        <w:t>Przechowuje</w:t>
      </w:r>
      <w:r w:rsidR="00950B5F">
        <w:rPr>
          <w:rFonts w:cstheme="minorHAnsi"/>
          <w:sz w:val="24"/>
          <w:szCs w:val="24"/>
        </w:rPr>
        <w:t xml:space="preserve"> gramatykę parsera -</w:t>
      </w:r>
      <w:r w:rsidRPr="00D460E9">
        <w:rPr>
          <w:rFonts w:cstheme="minorHAnsi"/>
          <w:sz w:val="24"/>
          <w:szCs w:val="24"/>
        </w:rPr>
        <w:t xml:space="preserve"> listę niepodzielnych tokenów(18) oraz znaków specjalnych(16), i przypisane do nich numery identyfikacyjne</w:t>
      </w:r>
    </w:p>
    <w:p w:rsidR="00D460E9" w:rsidRPr="00D460E9" w:rsidRDefault="00D460E9" w:rsidP="00D460E9">
      <w:pPr>
        <w:spacing w:line="240" w:lineRule="auto"/>
        <w:rPr>
          <w:rFonts w:cstheme="minorHAnsi"/>
          <w:b/>
          <w:sz w:val="28"/>
          <w:szCs w:val="28"/>
        </w:rPr>
      </w:pPr>
      <w:r w:rsidRPr="00D460E9">
        <w:rPr>
          <w:rFonts w:cstheme="minorHAnsi"/>
          <w:b/>
          <w:sz w:val="28"/>
          <w:szCs w:val="28"/>
        </w:rPr>
        <w:t>TLBaseListener.java</w:t>
      </w:r>
    </w:p>
    <w:p w:rsidR="00A33B27" w:rsidRDefault="00D460E9" w:rsidP="00A33B27">
      <w:pPr>
        <w:pBdr>
          <w:bottom w:val="single" w:sz="6" w:space="1" w:color="auto"/>
        </w:pBdr>
        <w:spacing w:line="240" w:lineRule="auto"/>
        <w:ind w:firstLine="708"/>
        <w:jc w:val="both"/>
        <w:rPr>
          <w:rFonts w:cstheme="minorHAnsi"/>
          <w:b/>
          <w:sz w:val="28"/>
          <w:szCs w:val="28"/>
        </w:rPr>
      </w:pPr>
      <w:r w:rsidRPr="00D460E9">
        <w:rPr>
          <w:rFonts w:cstheme="minorHAnsi"/>
          <w:sz w:val="24"/>
          <w:szCs w:val="24"/>
        </w:rPr>
        <w:t xml:space="preserve">Według oficjalnej dokumentacji ten plik mógł być </w:t>
      </w:r>
      <w:r w:rsidR="00A33B27">
        <w:rPr>
          <w:rFonts w:cstheme="minorHAnsi"/>
          <w:sz w:val="24"/>
          <w:szCs w:val="24"/>
        </w:rPr>
        <w:t xml:space="preserve">zastosowany do implementacji dodatkowych zachowań podczas wprowadzania złożonych tokenów </w:t>
      </w:r>
      <w:r w:rsidRPr="00A33B27">
        <w:rPr>
          <w:rFonts w:cstheme="minorHAnsi"/>
          <w:sz w:val="24"/>
          <w:szCs w:val="24"/>
        </w:rPr>
        <w:t>(jak np. Formuła, Łącznik, Zmienna, itp.)</w:t>
      </w:r>
      <w:r w:rsidR="00A33B27">
        <w:rPr>
          <w:rFonts w:cstheme="minorHAnsi"/>
          <w:sz w:val="24"/>
          <w:szCs w:val="24"/>
        </w:rPr>
        <w:t xml:space="preserve"> W tym programie został zachowany plik domyślny, bez żadnych zachowań specjalnych.</w:t>
      </w:r>
    </w:p>
    <w:p w:rsidR="00A33B27" w:rsidRDefault="00A33B27" w:rsidP="00A33B27">
      <w:pPr>
        <w:spacing w:line="240" w:lineRule="auto"/>
        <w:jc w:val="both"/>
        <w:rPr>
          <w:rFonts w:cstheme="minorHAnsi"/>
          <w:b/>
          <w:sz w:val="28"/>
          <w:szCs w:val="28"/>
        </w:rPr>
      </w:pPr>
      <w:r>
        <w:rPr>
          <w:rFonts w:cstheme="minorHAnsi"/>
          <w:b/>
          <w:sz w:val="28"/>
          <w:szCs w:val="28"/>
        </w:rPr>
        <w:t>TLLexer.tokens</w:t>
      </w:r>
    </w:p>
    <w:p w:rsidR="00A33B27" w:rsidRPr="00A33B27" w:rsidRDefault="00A33B27" w:rsidP="00A33B27">
      <w:pPr>
        <w:pBdr>
          <w:bottom w:val="single" w:sz="6" w:space="1" w:color="auto"/>
        </w:pBdr>
        <w:spacing w:line="240" w:lineRule="auto"/>
        <w:jc w:val="both"/>
        <w:rPr>
          <w:rFonts w:cstheme="minorHAnsi"/>
          <w:sz w:val="24"/>
          <w:szCs w:val="24"/>
        </w:rPr>
      </w:pPr>
      <w:r>
        <w:rPr>
          <w:rFonts w:cstheme="minorHAnsi"/>
          <w:sz w:val="24"/>
          <w:szCs w:val="24"/>
        </w:rPr>
        <w:tab/>
        <w:t>Przechowuje</w:t>
      </w:r>
      <w:r w:rsidR="00950B5F">
        <w:rPr>
          <w:rFonts w:cstheme="minorHAnsi"/>
          <w:sz w:val="24"/>
          <w:szCs w:val="24"/>
        </w:rPr>
        <w:t xml:space="preserve"> gramatykę leksera -</w:t>
      </w:r>
      <w:r>
        <w:rPr>
          <w:rFonts w:cstheme="minorHAnsi"/>
          <w:sz w:val="24"/>
          <w:szCs w:val="24"/>
        </w:rPr>
        <w:t xml:space="preserve"> tą samą zawartość, co plik TL.tokens.</w:t>
      </w:r>
    </w:p>
    <w:p w:rsidR="00A33B27" w:rsidRDefault="00A33B27" w:rsidP="00A33B27">
      <w:pPr>
        <w:spacing w:line="240" w:lineRule="auto"/>
        <w:jc w:val="both"/>
        <w:rPr>
          <w:rFonts w:cstheme="minorHAnsi"/>
          <w:sz w:val="24"/>
          <w:szCs w:val="24"/>
        </w:rPr>
      </w:pPr>
      <w:r>
        <w:rPr>
          <w:rFonts w:cstheme="minorHAnsi"/>
          <w:b/>
          <w:sz w:val="28"/>
          <w:szCs w:val="28"/>
        </w:rPr>
        <w:t>TLListener.java</w:t>
      </w:r>
      <w:r w:rsidRPr="00A33B27">
        <w:rPr>
          <w:rFonts w:cstheme="minorHAnsi"/>
          <w:sz w:val="24"/>
          <w:szCs w:val="24"/>
        </w:rPr>
        <w:t xml:space="preserve"> </w:t>
      </w:r>
    </w:p>
    <w:p w:rsidR="00A33B27" w:rsidRDefault="00A33B27" w:rsidP="00A33B27">
      <w:pPr>
        <w:pBdr>
          <w:bottom w:val="single" w:sz="6" w:space="1" w:color="auto"/>
        </w:pBdr>
        <w:spacing w:line="240" w:lineRule="auto"/>
        <w:jc w:val="both"/>
        <w:rPr>
          <w:rFonts w:cstheme="minorHAnsi"/>
          <w:sz w:val="24"/>
          <w:szCs w:val="24"/>
        </w:rPr>
      </w:pPr>
      <w:r>
        <w:rPr>
          <w:rFonts w:cstheme="minorHAnsi"/>
          <w:sz w:val="24"/>
          <w:szCs w:val="24"/>
        </w:rPr>
        <w:tab/>
        <w:t>Według oficjalnej dokumentacji ten plik mógł być zastosowany do utworzenia dodatkowych zachowań podczas przechodzenia przez drzewo parsowania. W tym programie nie został on jednak zmodyfikowany.</w:t>
      </w:r>
    </w:p>
    <w:p w:rsidR="00A33B27" w:rsidRDefault="00A33B27" w:rsidP="00A33B27">
      <w:pPr>
        <w:spacing w:line="240" w:lineRule="auto"/>
        <w:jc w:val="both"/>
        <w:rPr>
          <w:rFonts w:cstheme="minorHAnsi"/>
          <w:b/>
          <w:sz w:val="28"/>
          <w:szCs w:val="28"/>
        </w:rPr>
      </w:pPr>
      <w:r>
        <w:rPr>
          <w:rFonts w:cstheme="minorHAnsi"/>
          <w:b/>
          <w:sz w:val="28"/>
          <w:szCs w:val="28"/>
        </w:rPr>
        <w:t>TLLexer.java</w:t>
      </w:r>
    </w:p>
    <w:p w:rsidR="00A33B27" w:rsidRDefault="00950B5F" w:rsidP="00A33B27">
      <w:pPr>
        <w:pBdr>
          <w:bottom w:val="single" w:sz="6" w:space="1" w:color="auto"/>
        </w:pBdr>
        <w:spacing w:line="240" w:lineRule="auto"/>
        <w:jc w:val="both"/>
        <w:rPr>
          <w:rFonts w:cstheme="minorHAnsi"/>
          <w:sz w:val="24"/>
          <w:szCs w:val="24"/>
        </w:rPr>
      </w:pPr>
      <w:r>
        <w:rPr>
          <w:rFonts w:cstheme="minorHAnsi"/>
          <w:b/>
          <w:sz w:val="28"/>
          <w:szCs w:val="28"/>
        </w:rPr>
        <w:tab/>
      </w:r>
      <w:r>
        <w:rPr>
          <w:rFonts w:cstheme="minorHAnsi"/>
          <w:sz w:val="24"/>
          <w:szCs w:val="24"/>
        </w:rPr>
        <w:t>Lekser logiki temporalnej – składa się z zestawu tablic ze stałymi, m.in.: nazw zasad leksera, ich liczby porządkowej, nazw tokenów i ich wartości</w:t>
      </w:r>
      <w:r w:rsidR="00FF6F12">
        <w:rPr>
          <w:rFonts w:cstheme="minorHAnsi"/>
          <w:sz w:val="24"/>
          <w:szCs w:val="24"/>
        </w:rPr>
        <w:t>, lub przyrostową sieć przejść</w:t>
      </w:r>
      <w:r>
        <w:rPr>
          <w:rFonts w:cstheme="minorHAnsi"/>
          <w:sz w:val="24"/>
          <w:szCs w:val="24"/>
        </w:rPr>
        <w:t xml:space="preserve">. </w:t>
      </w:r>
      <w:r>
        <w:rPr>
          <w:rFonts w:cstheme="minorHAnsi"/>
          <w:sz w:val="24"/>
          <w:szCs w:val="24"/>
        </w:rPr>
        <w:lastRenderedPageBreak/>
        <w:t>Ponadto zawiera funkcje, dzięki którym program może pozyskiwać wartości z tabel (</w:t>
      </w:r>
      <w:r w:rsidR="004F4695">
        <w:rPr>
          <w:rFonts w:cstheme="minorHAnsi"/>
          <w:sz w:val="24"/>
          <w:szCs w:val="24"/>
        </w:rPr>
        <w:t>tabele są prywatne, edycja z zewnątrz jest w ten sposób uniemożliwiona):</w:t>
      </w:r>
    </w:p>
    <w:p w:rsidR="004F4695" w:rsidRDefault="004F4695" w:rsidP="004F4695">
      <w:pPr>
        <w:pStyle w:val="ListParagraph"/>
        <w:numPr>
          <w:ilvl w:val="0"/>
          <w:numId w:val="11"/>
        </w:numPr>
        <w:pBdr>
          <w:bottom w:val="single" w:sz="6" w:space="1" w:color="auto"/>
        </w:pBdr>
        <w:spacing w:line="240" w:lineRule="auto"/>
        <w:jc w:val="both"/>
        <w:rPr>
          <w:rFonts w:cstheme="minorHAnsi"/>
          <w:sz w:val="24"/>
          <w:szCs w:val="24"/>
        </w:rPr>
      </w:pPr>
      <w:r>
        <w:rPr>
          <w:rFonts w:cstheme="minorHAnsi"/>
          <w:sz w:val="24"/>
          <w:szCs w:val="24"/>
        </w:rPr>
        <w:t xml:space="preserve">getTokenNames() – </w:t>
      </w:r>
      <w:r w:rsidR="00387B18">
        <w:rPr>
          <w:rFonts w:cstheme="minorHAnsi"/>
          <w:sz w:val="24"/>
          <w:szCs w:val="24"/>
        </w:rPr>
        <w:t>zwraca tabelę wartości składających się z dwóch elementów – nazwy i wartości tokenu</w:t>
      </w:r>
    </w:p>
    <w:p w:rsidR="004F4695" w:rsidRDefault="004F4695" w:rsidP="004F4695">
      <w:pPr>
        <w:pStyle w:val="ListParagraph"/>
        <w:numPr>
          <w:ilvl w:val="0"/>
          <w:numId w:val="11"/>
        </w:numPr>
        <w:pBdr>
          <w:bottom w:val="single" w:sz="6" w:space="1" w:color="auto"/>
        </w:pBdr>
        <w:spacing w:line="240" w:lineRule="auto"/>
        <w:jc w:val="both"/>
        <w:rPr>
          <w:rFonts w:cstheme="minorHAnsi"/>
          <w:sz w:val="24"/>
          <w:szCs w:val="24"/>
        </w:rPr>
      </w:pPr>
      <w:r w:rsidRPr="004F4695">
        <w:rPr>
          <w:rFonts w:cstheme="minorHAnsi"/>
          <w:sz w:val="24"/>
          <w:szCs w:val="24"/>
        </w:rPr>
        <w:t>getVocabulary()</w:t>
      </w:r>
      <w:r w:rsidR="00387B18">
        <w:rPr>
          <w:rFonts w:cstheme="minorHAnsi"/>
          <w:sz w:val="24"/>
          <w:szCs w:val="24"/>
        </w:rPr>
        <w:t xml:space="preserve"> – zwraca słownik</w:t>
      </w:r>
    </w:p>
    <w:p w:rsidR="004F4695" w:rsidRDefault="004F4695" w:rsidP="004F4695">
      <w:pPr>
        <w:pStyle w:val="ListParagraph"/>
        <w:numPr>
          <w:ilvl w:val="0"/>
          <w:numId w:val="11"/>
        </w:numPr>
        <w:pBdr>
          <w:bottom w:val="single" w:sz="6" w:space="1" w:color="auto"/>
        </w:pBdr>
        <w:spacing w:line="240" w:lineRule="auto"/>
        <w:jc w:val="both"/>
        <w:rPr>
          <w:rFonts w:cstheme="minorHAnsi"/>
          <w:sz w:val="24"/>
          <w:szCs w:val="24"/>
        </w:rPr>
      </w:pPr>
      <w:r w:rsidRPr="004F4695">
        <w:rPr>
          <w:rFonts w:cstheme="minorHAnsi"/>
          <w:sz w:val="24"/>
          <w:szCs w:val="24"/>
        </w:rPr>
        <w:t>getGrammarFileName()</w:t>
      </w:r>
      <w:r w:rsidR="00387B18">
        <w:rPr>
          <w:rFonts w:cstheme="minorHAnsi"/>
          <w:sz w:val="24"/>
          <w:szCs w:val="24"/>
        </w:rPr>
        <w:t xml:space="preserve"> – zwraca odnośnik do pliku gramatyki</w:t>
      </w:r>
    </w:p>
    <w:p w:rsidR="004F4695" w:rsidRDefault="004F4695" w:rsidP="004F4695">
      <w:pPr>
        <w:pStyle w:val="ListParagraph"/>
        <w:numPr>
          <w:ilvl w:val="0"/>
          <w:numId w:val="11"/>
        </w:numPr>
        <w:pBdr>
          <w:bottom w:val="single" w:sz="6" w:space="1" w:color="auto"/>
        </w:pBdr>
        <w:spacing w:line="240" w:lineRule="auto"/>
        <w:jc w:val="both"/>
        <w:rPr>
          <w:rFonts w:cstheme="minorHAnsi"/>
          <w:sz w:val="24"/>
          <w:szCs w:val="24"/>
        </w:rPr>
      </w:pPr>
      <w:r w:rsidRPr="004F4695">
        <w:rPr>
          <w:rFonts w:cstheme="minorHAnsi"/>
          <w:sz w:val="24"/>
          <w:szCs w:val="24"/>
        </w:rPr>
        <w:t>getRuleNames()</w:t>
      </w:r>
      <w:r w:rsidR="00387B18">
        <w:rPr>
          <w:rFonts w:cstheme="minorHAnsi"/>
          <w:sz w:val="24"/>
          <w:szCs w:val="24"/>
        </w:rPr>
        <w:t xml:space="preserve"> – zwraca tabelę nazw zasad</w:t>
      </w:r>
    </w:p>
    <w:p w:rsidR="004F4695" w:rsidRDefault="004F4695" w:rsidP="004F4695">
      <w:pPr>
        <w:pStyle w:val="ListParagraph"/>
        <w:numPr>
          <w:ilvl w:val="0"/>
          <w:numId w:val="11"/>
        </w:numPr>
        <w:pBdr>
          <w:bottom w:val="single" w:sz="6" w:space="1" w:color="auto"/>
        </w:pBdr>
        <w:spacing w:line="240" w:lineRule="auto"/>
        <w:jc w:val="both"/>
        <w:rPr>
          <w:rFonts w:cstheme="minorHAnsi"/>
          <w:sz w:val="24"/>
          <w:szCs w:val="24"/>
        </w:rPr>
      </w:pPr>
      <w:r w:rsidRPr="004F4695">
        <w:rPr>
          <w:rFonts w:cstheme="minorHAnsi"/>
          <w:sz w:val="24"/>
          <w:szCs w:val="24"/>
        </w:rPr>
        <w:t>getSerializedATN()</w:t>
      </w:r>
      <w:r w:rsidR="00387B18">
        <w:rPr>
          <w:rFonts w:cstheme="minorHAnsi"/>
          <w:sz w:val="24"/>
          <w:szCs w:val="24"/>
        </w:rPr>
        <w:t xml:space="preserve"> – zwraca przyrostową sieć przejść</w:t>
      </w:r>
      <w:r w:rsidR="00537586">
        <w:rPr>
          <w:rFonts w:cstheme="minorHAnsi"/>
          <w:sz w:val="24"/>
          <w:szCs w:val="24"/>
        </w:rPr>
        <w:t xml:space="preserve"> (rozszerzona wersja rekurencyjnej sieci przejść)</w:t>
      </w:r>
      <w:r w:rsidR="00387B18">
        <w:rPr>
          <w:rFonts w:cstheme="minorHAnsi"/>
          <w:sz w:val="24"/>
          <w:szCs w:val="24"/>
        </w:rPr>
        <w:t xml:space="preserve"> w formie zserializowanej</w:t>
      </w:r>
    </w:p>
    <w:p w:rsidR="004F4695" w:rsidRDefault="004F4695" w:rsidP="004F4695">
      <w:pPr>
        <w:pStyle w:val="ListParagraph"/>
        <w:numPr>
          <w:ilvl w:val="0"/>
          <w:numId w:val="11"/>
        </w:numPr>
        <w:pBdr>
          <w:bottom w:val="single" w:sz="6" w:space="1" w:color="auto"/>
        </w:pBdr>
        <w:spacing w:line="240" w:lineRule="auto"/>
        <w:jc w:val="both"/>
        <w:rPr>
          <w:rFonts w:cstheme="minorHAnsi"/>
          <w:sz w:val="24"/>
          <w:szCs w:val="24"/>
        </w:rPr>
      </w:pPr>
      <w:r w:rsidRPr="004F4695">
        <w:rPr>
          <w:rFonts w:cstheme="minorHAnsi"/>
          <w:sz w:val="24"/>
          <w:szCs w:val="24"/>
        </w:rPr>
        <w:t>getChannelNames()</w:t>
      </w:r>
      <w:r w:rsidR="00FF6F12">
        <w:rPr>
          <w:rFonts w:cstheme="minorHAnsi"/>
          <w:sz w:val="24"/>
          <w:szCs w:val="24"/>
        </w:rPr>
        <w:t xml:space="preserve"> – zwraca tabelę nazw kanałów leksera (są dwa kanały: domyślny i ukryty. Używane są do filtrowania różnych tokenów)</w:t>
      </w:r>
    </w:p>
    <w:p w:rsidR="004F4695" w:rsidRPr="00387B18" w:rsidRDefault="004F4695" w:rsidP="00387B18">
      <w:pPr>
        <w:pStyle w:val="ListParagraph"/>
        <w:numPr>
          <w:ilvl w:val="0"/>
          <w:numId w:val="11"/>
        </w:numPr>
        <w:pBdr>
          <w:bottom w:val="single" w:sz="6" w:space="1" w:color="auto"/>
        </w:pBdr>
        <w:spacing w:line="240" w:lineRule="auto"/>
        <w:jc w:val="both"/>
        <w:rPr>
          <w:rFonts w:cstheme="minorHAnsi"/>
          <w:sz w:val="24"/>
          <w:szCs w:val="24"/>
        </w:rPr>
      </w:pPr>
      <w:r w:rsidRPr="004F4695">
        <w:rPr>
          <w:rFonts w:cstheme="minorHAnsi"/>
          <w:sz w:val="24"/>
          <w:szCs w:val="24"/>
        </w:rPr>
        <w:t>getModeNames()</w:t>
      </w:r>
      <w:r w:rsidR="00FF6F12">
        <w:rPr>
          <w:rFonts w:cstheme="minorHAnsi"/>
          <w:sz w:val="24"/>
          <w:szCs w:val="24"/>
        </w:rPr>
        <w:t xml:space="preserve"> – zwraca tabelę z nazwami trybów parsowania (jest jeden tryb: domyślny)</w:t>
      </w:r>
    </w:p>
    <w:p w:rsidR="004F4695" w:rsidRPr="00950B5F" w:rsidRDefault="004F4695" w:rsidP="00A33B27">
      <w:pPr>
        <w:pBdr>
          <w:bottom w:val="single" w:sz="6" w:space="1" w:color="auto"/>
        </w:pBdr>
        <w:spacing w:line="240" w:lineRule="auto"/>
        <w:jc w:val="both"/>
        <w:rPr>
          <w:rFonts w:cstheme="minorHAnsi"/>
          <w:sz w:val="24"/>
          <w:szCs w:val="24"/>
        </w:rPr>
      </w:pPr>
    </w:p>
    <w:p w:rsidR="00A33B27" w:rsidRDefault="00A33B27" w:rsidP="00A33B27">
      <w:pPr>
        <w:spacing w:line="240" w:lineRule="auto"/>
        <w:jc w:val="both"/>
        <w:rPr>
          <w:rFonts w:cstheme="minorHAnsi"/>
          <w:b/>
          <w:sz w:val="28"/>
          <w:szCs w:val="28"/>
        </w:rPr>
      </w:pPr>
      <w:r>
        <w:rPr>
          <w:rFonts w:cstheme="minorHAnsi"/>
          <w:b/>
          <w:sz w:val="28"/>
          <w:szCs w:val="28"/>
        </w:rPr>
        <w:t>TLParser.java</w:t>
      </w:r>
    </w:p>
    <w:p w:rsidR="00A33B27" w:rsidRPr="00FF6F12" w:rsidRDefault="00FF6F12" w:rsidP="00A33B27">
      <w:pPr>
        <w:pBdr>
          <w:bottom w:val="single" w:sz="6" w:space="1" w:color="auto"/>
        </w:pBdr>
        <w:spacing w:line="240" w:lineRule="auto"/>
        <w:jc w:val="both"/>
        <w:rPr>
          <w:rFonts w:cstheme="minorHAnsi"/>
          <w:sz w:val="24"/>
          <w:szCs w:val="24"/>
        </w:rPr>
      </w:pPr>
      <w:r>
        <w:rPr>
          <w:rFonts w:cstheme="minorHAnsi"/>
          <w:b/>
          <w:sz w:val="28"/>
          <w:szCs w:val="28"/>
        </w:rPr>
        <w:tab/>
      </w:r>
      <w:r>
        <w:rPr>
          <w:rFonts w:cstheme="minorHAnsi"/>
          <w:sz w:val="24"/>
          <w:szCs w:val="24"/>
        </w:rPr>
        <w:t>Zawiera to samo, co TLLexer.java, a ponadto jeszcze tabele stałych: liczby porządkowe i nazwy zasad konstrukcji wyrażeń z większej ilości tokenów. Dodatkowo implementuje maszynę stanową oraz klasę kontekstu (</w:t>
      </w:r>
      <w:r w:rsidR="005350A1">
        <w:rPr>
          <w:rFonts w:cstheme="minorHAnsi"/>
          <w:sz w:val="24"/>
          <w:szCs w:val="24"/>
        </w:rPr>
        <w:t>pojedynczego wywołania zasady)</w:t>
      </w:r>
      <w:r>
        <w:rPr>
          <w:rFonts w:cstheme="minorHAnsi"/>
          <w:sz w:val="24"/>
          <w:szCs w:val="24"/>
        </w:rPr>
        <w:t xml:space="preserve"> dla każdego wyrażenia. </w:t>
      </w:r>
    </w:p>
    <w:p w:rsidR="00A33B27" w:rsidRDefault="005350A1" w:rsidP="00A33B27">
      <w:pPr>
        <w:spacing w:line="240" w:lineRule="auto"/>
        <w:jc w:val="both"/>
        <w:rPr>
          <w:rFonts w:cstheme="minorHAnsi"/>
          <w:b/>
          <w:sz w:val="28"/>
          <w:szCs w:val="28"/>
        </w:rPr>
      </w:pPr>
      <w:r>
        <w:rPr>
          <w:rFonts w:cstheme="minorHAnsi"/>
          <w:b/>
          <w:sz w:val="28"/>
          <w:szCs w:val="28"/>
        </w:rPr>
        <w:t>ParserErrorListener</w:t>
      </w:r>
    </w:p>
    <w:p w:rsidR="005350A1" w:rsidRDefault="005350A1" w:rsidP="00A33B27">
      <w:pPr>
        <w:pBdr>
          <w:bottom w:val="single" w:sz="6" w:space="1" w:color="auto"/>
        </w:pBdr>
        <w:spacing w:line="240" w:lineRule="auto"/>
        <w:jc w:val="both"/>
        <w:rPr>
          <w:rFonts w:cstheme="minorHAnsi"/>
          <w:sz w:val="24"/>
          <w:szCs w:val="24"/>
        </w:rPr>
      </w:pPr>
      <w:r>
        <w:rPr>
          <w:rFonts w:cstheme="minorHAnsi"/>
          <w:b/>
          <w:sz w:val="28"/>
          <w:szCs w:val="28"/>
        </w:rPr>
        <w:tab/>
      </w:r>
      <w:r>
        <w:rPr>
          <w:rFonts w:cstheme="minorHAnsi"/>
          <w:sz w:val="24"/>
          <w:szCs w:val="24"/>
        </w:rPr>
        <w:t>Zawiera: listę wartości tekstowych, funkcję zwracającą tą listę, oraz funkcję SyntaxError(), która dodaje do listy nowy komunikat.</w:t>
      </w:r>
    </w:p>
    <w:p w:rsidR="005350A1" w:rsidRPr="005350A1" w:rsidRDefault="005350A1" w:rsidP="00A33B27">
      <w:pPr>
        <w:pBdr>
          <w:bottom w:val="single" w:sz="6" w:space="1" w:color="auto"/>
        </w:pBdr>
        <w:spacing w:line="240" w:lineRule="auto"/>
        <w:jc w:val="both"/>
        <w:rPr>
          <w:rFonts w:cstheme="minorHAnsi"/>
          <w:sz w:val="24"/>
          <w:szCs w:val="24"/>
        </w:rPr>
      </w:pPr>
      <w:r>
        <w:rPr>
          <w:rFonts w:cstheme="minorHAnsi"/>
          <w:sz w:val="24"/>
          <w:szCs w:val="24"/>
        </w:rPr>
        <w:tab/>
        <w:t>Ta klasa została użyta w celu nadpisania domyślnej klasy nasłuchującej błędów, aby móc wszystkie komunikaty wyświetlić na panelu konsolowym.</w:t>
      </w:r>
    </w:p>
    <w:p w:rsidR="005350A1" w:rsidRDefault="005350A1" w:rsidP="00A33B27">
      <w:pPr>
        <w:spacing w:line="240" w:lineRule="auto"/>
        <w:jc w:val="both"/>
        <w:rPr>
          <w:rFonts w:cstheme="minorHAnsi"/>
          <w:b/>
          <w:sz w:val="28"/>
          <w:szCs w:val="28"/>
        </w:rPr>
      </w:pPr>
      <w:r>
        <w:rPr>
          <w:rFonts w:cstheme="minorHAnsi"/>
          <w:b/>
          <w:sz w:val="28"/>
          <w:szCs w:val="28"/>
        </w:rPr>
        <w:t>TL.g4</w:t>
      </w:r>
    </w:p>
    <w:p w:rsidR="005350A1" w:rsidRPr="005350A1" w:rsidRDefault="005350A1" w:rsidP="00A33B27">
      <w:pPr>
        <w:pBdr>
          <w:bottom w:val="single" w:sz="6" w:space="1" w:color="auto"/>
        </w:pBdr>
        <w:spacing w:line="240" w:lineRule="auto"/>
        <w:jc w:val="both"/>
        <w:rPr>
          <w:rFonts w:cstheme="minorHAnsi"/>
          <w:sz w:val="24"/>
          <w:szCs w:val="24"/>
        </w:rPr>
      </w:pPr>
      <w:r>
        <w:rPr>
          <w:rFonts w:cstheme="minorHAnsi"/>
          <w:b/>
          <w:sz w:val="28"/>
          <w:szCs w:val="28"/>
        </w:rPr>
        <w:tab/>
      </w:r>
      <w:r>
        <w:rPr>
          <w:rFonts w:cstheme="minorHAnsi"/>
          <w:sz w:val="24"/>
          <w:szCs w:val="24"/>
        </w:rPr>
        <w:t>Zawiera gramatykę logiki temporalnej.</w:t>
      </w:r>
    </w:p>
    <w:p w:rsidR="005350A1" w:rsidRDefault="005350A1" w:rsidP="00A33B27">
      <w:pPr>
        <w:spacing w:line="240" w:lineRule="auto"/>
        <w:jc w:val="both"/>
        <w:rPr>
          <w:rFonts w:cstheme="minorHAnsi"/>
          <w:b/>
          <w:sz w:val="28"/>
          <w:szCs w:val="28"/>
        </w:rPr>
      </w:pPr>
      <w:r>
        <w:rPr>
          <w:rFonts w:cstheme="minorHAnsi"/>
          <w:b/>
          <w:sz w:val="28"/>
          <w:szCs w:val="28"/>
        </w:rPr>
        <w:t>gui.java</w:t>
      </w:r>
    </w:p>
    <w:p w:rsidR="00F942E5" w:rsidRDefault="005350A1" w:rsidP="00F942E5">
      <w:pPr>
        <w:pBdr>
          <w:bottom w:val="single" w:sz="6" w:space="6" w:color="auto"/>
        </w:pBdr>
        <w:spacing w:line="240" w:lineRule="auto"/>
        <w:jc w:val="both"/>
        <w:rPr>
          <w:rFonts w:cstheme="minorHAnsi"/>
          <w:sz w:val="24"/>
          <w:szCs w:val="24"/>
        </w:rPr>
      </w:pPr>
      <w:r>
        <w:rPr>
          <w:rFonts w:cstheme="minorHAnsi"/>
          <w:b/>
          <w:sz w:val="28"/>
          <w:szCs w:val="28"/>
        </w:rPr>
        <w:tab/>
      </w:r>
      <w:r w:rsidR="00F942E5">
        <w:rPr>
          <w:rFonts w:cstheme="minorHAnsi"/>
          <w:sz w:val="24"/>
          <w:szCs w:val="24"/>
        </w:rPr>
        <w:t xml:space="preserve">Zawiera zmienne: </w:t>
      </w:r>
    </w:p>
    <w:p w:rsidR="00F942E5" w:rsidRDefault="00F942E5" w:rsidP="00F942E5">
      <w:pPr>
        <w:pStyle w:val="ListParagraph"/>
        <w:numPr>
          <w:ilvl w:val="0"/>
          <w:numId w:val="13"/>
        </w:numPr>
        <w:pBdr>
          <w:bottom w:val="single" w:sz="6" w:space="1" w:color="auto"/>
        </w:pBdr>
        <w:spacing w:line="240" w:lineRule="auto"/>
        <w:jc w:val="both"/>
        <w:rPr>
          <w:rFonts w:cstheme="minorHAnsi"/>
          <w:sz w:val="24"/>
          <w:szCs w:val="24"/>
        </w:rPr>
      </w:pPr>
      <w:r>
        <w:rPr>
          <w:rFonts w:cstheme="minorHAnsi"/>
          <w:sz w:val="24"/>
          <w:szCs w:val="24"/>
        </w:rPr>
        <w:t>tekstowe: nazwa</w:t>
      </w:r>
      <w:r w:rsidR="00556D52">
        <w:rPr>
          <w:rFonts w:cstheme="minorHAnsi"/>
          <w:sz w:val="24"/>
          <w:szCs w:val="24"/>
        </w:rPr>
        <w:t>,</w:t>
      </w:r>
      <w:r>
        <w:rPr>
          <w:rFonts w:cstheme="minorHAnsi"/>
          <w:sz w:val="24"/>
          <w:szCs w:val="24"/>
        </w:rPr>
        <w:t xml:space="preserve"> autor, status</w:t>
      </w:r>
      <w:r w:rsidR="00556D52">
        <w:rPr>
          <w:rFonts w:cstheme="minorHAnsi"/>
          <w:sz w:val="24"/>
          <w:szCs w:val="24"/>
        </w:rPr>
        <w:t xml:space="preserve"> i</w:t>
      </w:r>
      <w:r>
        <w:rPr>
          <w:rFonts w:cstheme="minorHAnsi"/>
          <w:sz w:val="24"/>
          <w:szCs w:val="24"/>
        </w:rPr>
        <w:t xml:space="preserve"> opis problemu</w:t>
      </w:r>
    </w:p>
    <w:p w:rsidR="00F942E5" w:rsidRDefault="00F942E5" w:rsidP="00F942E5">
      <w:pPr>
        <w:pStyle w:val="ListParagraph"/>
        <w:numPr>
          <w:ilvl w:val="0"/>
          <w:numId w:val="13"/>
        </w:numPr>
        <w:pBdr>
          <w:bottom w:val="single" w:sz="6" w:space="1" w:color="auto"/>
        </w:pBdr>
        <w:spacing w:line="240" w:lineRule="auto"/>
        <w:jc w:val="both"/>
        <w:rPr>
          <w:rFonts w:cstheme="minorHAnsi"/>
          <w:sz w:val="24"/>
          <w:szCs w:val="24"/>
        </w:rPr>
      </w:pPr>
      <w:r>
        <w:rPr>
          <w:rFonts w:cstheme="minorHAnsi"/>
          <w:sz w:val="24"/>
          <w:szCs w:val="24"/>
        </w:rPr>
        <w:t>listy wartości tekstowych: stałe, predykaty, funkcje, aksjomaty, przypuszczenia</w:t>
      </w:r>
    </w:p>
    <w:p w:rsidR="00F942E5" w:rsidRDefault="00F942E5" w:rsidP="00F942E5">
      <w:pPr>
        <w:pStyle w:val="ListParagraph"/>
        <w:numPr>
          <w:ilvl w:val="0"/>
          <w:numId w:val="13"/>
        </w:numPr>
        <w:pBdr>
          <w:bottom w:val="single" w:sz="6" w:space="1" w:color="auto"/>
        </w:pBdr>
        <w:spacing w:line="240" w:lineRule="auto"/>
        <w:jc w:val="both"/>
        <w:rPr>
          <w:rFonts w:cstheme="minorHAnsi"/>
          <w:sz w:val="24"/>
          <w:szCs w:val="24"/>
        </w:rPr>
      </w:pPr>
      <w:r>
        <w:rPr>
          <w:rFonts w:cstheme="minorHAnsi"/>
          <w:sz w:val="24"/>
          <w:szCs w:val="24"/>
        </w:rPr>
        <w:t>flagowe: czy zdanie zawiera większą niż 1 liczbę łączników</w:t>
      </w:r>
    </w:p>
    <w:p w:rsidR="00F942E5" w:rsidRDefault="00F942E5" w:rsidP="00F942E5">
      <w:pPr>
        <w:pStyle w:val="ListParagraph"/>
        <w:numPr>
          <w:ilvl w:val="0"/>
          <w:numId w:val="13"/>
        </w:numPr>
        <w:pBdr>
          <w:bottom w:val="single" w:sz="6" w:space="1" w:color="auto"/>
        </w:pBdr>
        <w:spacing w:line="240" w:lineRule="auto"/>
        <w:jc w:val="both"/>
        <w:rPr>
          <w:rFonts w:cstheme="minorHAnsi"/>
          <w:sz w:val="24"/>
          <w:szCs w:val="24"/>
        </w:rPr>
      </w:pPr>
      <w:r>
        <w:rPr>
          <w:rFonts w:cstheme="minorHAnsi"/>
          <w:sz w:val="24"/>
          <w:szCs w:val="24"/>
        </w:rPr>
        <w:t>listę tokenów parsera</w:t>
      </w:r>
    </w:p>
    <w:p w:rsidR="00F942E5" w:rsidRDefault="00F942E5" w:rsidP="00F942E5">
      <w:pPr>
        <w:pStyle w:val="ListParagraph"/>
        <w:numPr>
          <w:ilvl w:val="0"/>
          <w:numId w:val="13"/>
        </w:numPr>
        <w:pBdr>
          <w:bottom w:val="single" w:sz="6" w:space="1" w:color="auto"/>
        </w:pBdr>
        <w:spacing w:line="240" w:lineRule="auto"/>
        <w:jc w:val="both"/>
        <w:rPr>
          <w:rFonts w:cstheme="minorHAnsi"/>
          <w:sz w:val="24"/>
          <w:szCs w:val="24"/>
        </w:rPr>
      </w:pPr>
      <w:r>
        <w:rPr>
          <w:rFonts w:cstheme="minorHAnsi"/>
          <w:sz w:val="24"/>
          <w:szCs w:val="24"/>
        </w:rPr>
        <w:t>odnośnik do obiektu klasy SettingsDialog</w:t>
      </w:r>
    </w:p>
    <w:p w:rsidR="00F942E5" w:rsidRPr="00F942E5" w:rsidRDefault="00F942E5" w:rsidP="00F942E5">
      <w:pPr>
        <w:pBdr>
          <w:bottom w:val="single" w:sz="6" w:space="1" w:color="auto"/>
        </w:pBdr>
        <w:spacing w:line="240" w:lineRule="auto"/>
        <w:ind w:firstLine="708"/>
        <w:jc w:val="both"/>
        <w:rPr>
          <w:rFonts w:cstheme="minorHAnsi"/>
          <w:sz w:val="24"/>
          <w:szCs w:val="24"/>
        </w:rPr>
      </w:pPr>
      <w:r w:rsidRPr="00F942E5">
        <w:rPr>
          <w:rFonts w:cstheme="minorHAnsi"/>
          <w:sz w:val="24"/>
          <w:szCs w:val="24"/>
        </w:rPr>
        <w:t>Oraz funkcje:</w:t>
      </w:r>
    </w:p>
    <w:p w:rsidR="00F942E5" w:rsidRDefault="00F942E5" w:rsidP="00A837DB">
      <w:pPr>
        <w:pStyle w:val="ListParagraph"/>
        <w:numPr>
          <w:ilvl w:val="0"/>
          <w:numId w:val="14"/>
        </w:numPr>
        <w:pBdr>
          <w:bottom w:val="single" w:sz="6" w:space="0" w:color="auto"/>
        </w:pBdr>
        <w:spacing w:line="240" w:lineRule="auto"/>
        <w:jc w:val="both"/>
        <w:rPr>
          <w:rFonts w:cstheme="minorHAnsi"/>
          <w:sz w:val="24"/>
          <w:szCs w:val="24"/>
        </w:rPr>
      </w:pPr>
      <w:r w:rsidRPr="000C0529">
        <w:rPr>
          <w:rFonts w:cstheme="minorHAnsi"/>
          <w:b/>
          <w:sz w:val="24"/>
          <w:szCs w:val="24"/>
        </w:rPr>
        <w:lastRenderedPageBreak/>
        <w:t>konstruktor()</w:t>
      </w:r>
      <w:r>
        <w:rPr>
          <w:rFonts w:cstheme="minorHAnsi"/>
          <w:sz w:val="24"/>
          <w:szCs w:val="24"/>
        </w:rPr>
        <w:t xml:space="preserve"> – generuje pustą listę tokenów, uruchamia program oraz </w:t>
      </w:r>
      <w:r w:rsidR="00792D43">
        <w:rPr>
          <w:rFonts w:cstheme="minorHAnsi"/>
          <w:sz w:val="24"/>
          <w:szCs w:val="24"/>
        </w:rPr>
        <w:t>co pół sekundy przeprowadza następującą procedurę: Tworzy listę tokenów na podstawie tekstu wprowadzonego do panelu logiki temporalnej, wyświetla błędy do konsoli i porównuje zmiany od ostatniego wywołania. Jeżeli lista tokenów jest inna, to nadpisuje wszystkie listy wartości tekstowych funkcją CheckStructure(nowa lista tokenów) ora przeprowadza konwersję do SPASSa. Jeżeli zaś tokeny są takie same, to tekst pozostaje niezmieniony (to jest użyteczne np. w celu przekopiowania tekstu SPASSa)</w:t>
      </w:r>
    </w:p>
    <w:p w:rsidR="00792D43" w:rsidRDefault="00792D43" w:rsidP="00A837DB">
      <w:pPr>
        <w:pStyle w:val="ListParagraph"/>
        <w:numPr>
          <w:ilvl w:val="0"/>
          <w:numId w:val="14"/>
        </w:numPr>
        <w:pBdr>
          <w:bottom w:val="single" w:sz="6" w:space="0" w:color="auto"/>
        </w:pBdr>
        <w:spacing w:line="240" w:lineRule="auto"/>
        <w:jc w:val="both"/>
        <w:rPr>
          <w:rFonts w:cstheme="minorHAnsi"/>
          <w:sz w:val="24"/>
          <w:szCs w:val="24"/>
        </w:rPr>
      </w:pPr>
      <w:r w:rsidRPr="000C0529">
        <w:rPr>
          <w:rFonts w:cstheme="minorHAnsi"/>
          <w:b/>
          <w:sz w:val="24"/>
          <w:szCs w:val="24"/>
        </w:rPr>
        <w:t>Funkcje guzików 1-7</w:t>
      </w:r>
      <w:r>
        <w:rPr>
          <w:rFonts w:cstheme="minorHAnsi"/>
          <w:sz w:val="24"/>
          <w:szCs w:val="24"/>
        </w:rPr>
        <w:t xml:space="preserve"> – na koniec wprowadzonego tekstu wstawiająwybrany symbol specjalny</w:t>
      </w:r>
    </w:p>
    <w:p w:rsidR="00792D43" w:rsidRDefault="00792D43" w:rsidP="00A837DB">
      <w:pPr>
        <w:pStyle w:val="ListParagraph"/>
        <w:numPr>
          <w:ilvl w:val="0"/>
          <w:numId w:val="14"/>
        </w:numPr>
        <w:pBdr>
          <w:bottom w:val="single" w:sz="6" w:space="0" w:color="auto"/>
        </w:pBdr>
        <w:spacing w:line="240" w:lineRule="auto"/>
        <w:jc w:val="both"/>
        <w:rPr>
          <w:rFonts w:cstheme="minorHAnsi"/>
          <w:sz w:val="24"/>
          <w:szCs w:val="24"/>
        </w:rPr>
      </w:pPr>
      <w:r w:rsidRPr="000C0529">
        <w:rPr>
          <w:rFonts w:cstheme="minorHAnsi"/>
          <w:b/>
          <w:sz w:val="24"/>
          <w:szCs w:val="24"/>
        </w:rPr>
        <w:t>SyntaxHelpActionPerformed()</w:t>
      </w:r>
      <w:r>
        <w:rPr>
          <w:rFonts w:cstheme="minorHAnsi"/>
          <w:sz w:val="24"/>
          <w:szCs w:val="24"/>
        </w:rPr>
        <w:t xml:space="preserve"> – wyświetla komunikat zawierający pomoc odnośnie syntaktyki</w:t>
      </w:r>
    </w:p>
    <w:p w:rsidR="00792D43" w:rsidRDefault="00792D43" w:rsidP="00A837DB">
      <w:pPr>
        <w:pStyle w:val="ListParagraph"/>
        <w:numPr>
          <w:ilvl w:val="0"/>
          <w:numId w:val="14"/>
        </w:numPr>
        <w:pBdr>
          <w:bottom w:val="single" w:sz="6" w:space="0" w:color="auto"/>
        </w:pBdr>
        <w:spacing w:line="240" w:lineRule="auto"/>
        <w:jc w:val="both"/>
        <w:rPr>
          <w:rFonts w:cstheme="minorHAnsi"/>
          <w:sz w:val="24"/>
          <w:szCs w:val="24"/>
        </w:rPr>
      </w:pPr>
      <w:r w:rsidRPr="000C0529">
        <w:rPr>
          <w:rFonts w:cstheme="minorHAnsi"/>
          <w:b/>
          <w:sz w:val="24"/>
          <w:szCs w:val="24"/>
        </w:rPr>
        <w:t>SettingsButtonActionPerformed()</w:t>
      </w:r>
      <w:r>
        <w:rPr>
          <w:rFonts w:cstheme="minorHAnsi"/>
          <w:sz w:val="24"/>
          <w:szCs w:val="24"/>
        </w:rPr>
        <w:t xml:space="preserve"> – tworzy </w:t>
      </w:r>
      <w:r w:rsidR="00065C9B">
        <w:rPr>
          <w:rFonts w:cstheme="minorHAnsi"/>
          <w:sz w:val="24"/>
          <w:szCs w:val="24"/>
        </w:rPr>
        <w:t>i wyświetla okno dialogowe SettingsDialog, służące do ustawiania własnego opisu problemu</w:t>
      </w:r>
    </w:p>
    <w:p w:rsidR="00065C9B" w:rsidRDefault="00065C9B" w:rsidP="00A837DB">
      <w:pPr>
        <w:pStyle w:val="ListParagraph"/>
        <w:numPr>
          <w:ilvl w:val="0"/>
          <w:numId w:val="14"/>
        </w:numPr>
        <w:pBdr>
          <w:bottom w:val="single" w:sz="6" w:space="0" w:color="auto"/>
        </w:pBdr>
        <w:spacing w:line="240" w:lineRule="auto"/>
        <w:jc w:val="both"/>
        <w:rPr>
          <w:rFonts w:cstheme="minorHAnsi"/>
          <w:sz w:val="24"/>
          <w:szCs w:val="24"/>
        </w:rPr>
      </w:pPr>
      <w:r w:rsidRPr="000C0529">
        <w:rPr>
          <w:rFonts w:cstheme="minorHAnsi"/>
          <w:b/>
          <w:sz w:val="24"/>
          <w:szCs w:val="24"/>
        </w:rPr>
        <w:t>CheckStructure(lista tokenów)</w:t>
      </w:r>
      <w:r>
        <w:rPr>
          <w:rFonts w:cstheme="minorHAnsi"/>
          <w:sz w:val="24"/>
          <w:szCs w:val="24"/>
        </w:rPr>
        <w:t xml:space="preserve"> – Funkcja najpierw dzieli wprowadzony tekst na zdania. Jeżeli po drodze napotka stałą, dodaje jej nazwę do tabeli ze stałymi. Jeśli napotka znak końca linii, rozpoczyna nowe zdanie. Następnie w każdym zdaniu szuka funkcji oraz predykatów (oznaczonych odpowiednimi symbolami początkowymi). Jeżeli napotka, to szuka pozycji najbliższego prawego nawiasu (w celu określenia liczby argumentów) oraz wywołuje funkcję CheckPredicateFunction(lista tokenów, pozycja początkowego i końcowego tokenu, czy sprawdzany jest predykat czy funkcja). Po odnalezieniu wszystkich predykatów i funkcji przechodzi jeszcze raz przez wszystkie zdania, tym razem wywołując za każdym razem funkcję CheckAxiomConjecture(lista tokenów, token początkowy i końcowy zdania)</w:t>
      </w:r>
    </w:p>
    <w:p w:rsidR="000C0529" w:rsidRPr="00A837DB" w:rsidRDefault="000C0529" w:rsidP="00A837DB">
      <w:pPr>
        <w:pStyle w:val="ListParagraph"/>
        <w:numPr>
          <w:ilvl w:val="0"/>
          <w:numId w:val="14"/>
        </w:numPr>
        <w:pBdr>
          <w:bottom w:val="single" w:sz="6" w:space="0" w:color="auto"/>
        </w:pBdr>
        <w:spacing w:line="240" w:lineRule="auto"/>
        <w:jc w:val="both"/>
        <w:rPr>
          <w:rFonts w:cstheme="minorHAnsi"/>
          <w:b/>
          <w:sz w:val="24"/>
          <w:szCs w:val="24"/>
        </w:rPr>
      </w:pPr>
      <w:r w:rsidRPr="000C0529">
        <w:rPr>
          <w:rFonts w:cstheme="minorHAnsi"/>
          <w:b/>
          <w:sz w:val="24"/>
          <w:szCs w:val="24"/>
        </w:rPr>
        <w:t xml:space="preserve">CheckPredicateFunction() </w:t>
      </w:r>
      <w:r>
        <w:rPr>
          <w:rFonts w:cstheme="minorHAnsi"/>
          <w:b/>
          <w:sz w:val="24"/>
          <w:szCs w:val="24"/>
        </w:rPr>
        <w:t>–</w:t>
      </w:r>
      <w:r w:rsidRPr="000C0529">
        <w:rPr>
          <w:rFonts w:cstheme="minorHAnsi"/>
          <w:b/>
          <w:sz w:val="24"/>
          <w:szCs w:val="24"/>
        </w:rPr>
        <w:t xml:space="preserve"> </w:t>
      </w:r>
      <w:r>
        <w:rPr>
          <w:rFonts w:cstheme="minorHAnsi"/>
          <w:sz w:val="24"/>
          <w:szCs w:val="24"/>
        </w:rPr>
        <w:t>dodaje odpowiednio do list predykatów lub funkcji nową wartość tekstową – nazwę i odpowiadającą jej liczbę argumentów. W celu określenia liczby argumentów zbiera wszystkie znaczniki stałej bądź zmiennej wewnątrz predykatu/funkcji. Następnie funkcja sprawdza, czy w liście istnieje już egzemplarz takiego predykatu/funkcji – jeżeli tak, to funkcja nie dodaje do listy żadnych nowych wartości. Jeśli nie, predykat/funkcja z liczbą argumentów jest dodana do listy.</w:t>
      </w:r>
    </w:p>
    <w:p w:rsidR="00A837DB" w:rsidRDefault="00A837DB" w:rsidP="00A837DB">
      <w:pPr>
        <w:pStyle w:val="ListParagraph"/>
        <w:numPr>
          <w:ilvl w:val="0"/>
          <w:numId w:val="14"/>
        </w:numPr>
        <w:pBdr>
          <w:bottom w:val="single" w:sz="6" w:space="0" w:color="auto"/>
        </w:pBdr>
        <w:spacing w:line="240" w:lineRule="auto"/>
        <w:jc w:val="both"/>
        <w:rPr>
          <w:rFonts w:cstheme="minorHAnsi"/>
          <w:sz w:val="24"/>
          <w:szCs w:val="24"/>
        </w:rPr>
      </w:pPr>
      <w:r>
        <w:rPr>
          <w:rFonts w:cstheme="minorHAnsi"/>
          <w:b/>
          <w:sz w:val="24"/>
          <w:szCs w:val="24"/>
        </w:rPr>
        <w:t xml:space="preserve">CheckAxiomConjecture() </w:t>
      </w:r>
      <w:r>
        <w:rPr>
          <w:rFonts w:cstheme="minorHAnsi"/>
          <w:sz w:val="24"/>
          <w:szCs w:val="24"/>
        </w:rPr>
        <w:t>–</w:t>
      </w:r>
      <w:r w:rsidRPr="00A837DB">
        <w:rPr>
          <w:rFonts w:cstheme="minorHAnsi"/>
          <w:sz w:val="24"/>
          <w:szCs w:val="24"/>
        </w:rPr>
        <w:t xml:space="preserve"> </w:t>
      </w:r>
      <w:r>
        <w:rPr>
          <w:rFonts w:cstheme="minorHAnsi"/>
          <w:sz w:val="24"/>
          <w:szCs w:val="24"/>
        </w:rPr>
        <w:t xml:space="preserve">Na początku przeprowadza podstawowe formatowanie zdania: podmienia wszystkie znaki specjalne na ich odpowiedniki w SPASSie, a jeśli napotka zmienne tuż po kwantyfikatorze (jak np. </w:t>
      </w:r>
      <w:r w:rsidRPr="00AE33BF">
        <w:rPr>
          <w:rFonts w:ascii="Courier New" w:eastAsia="MS Gothic" w:hAnsi="MS Gothic" w:cs="Courier New"/>
          <w:sz w:val="18"/>
          <w:szCs w:val="18"/>
        </w:rPr>
        <w:t>◇</w:t>
      </w:r>
      <w:r>
        <w:rPr>
          <w:rFonts w:ascii="Courier New" w:eastAsia="MS Gothic" w:hAnsi="MS Gothic" w:cs="Courier New"/>
          <w:sz w:val="18"/>
          <w:szCs w:val="18"/>
        </w:rPr>
        <w:t>(?x,?y)</w:t>
      </w:r>
      <w:r>
        <w:rPr>
          <w:rFonts w:ascii="Courier New" w:eastAsia="MS Gothic" w:hAnsi="MS Gothic" w:cs="Courier New"/>
          <w:sz w:val="24"/>
          <w:szCs w:val="24"/>
        </w:rPr>
        <w:t>)</w:t>
      </w:r>
      <w:r>
        <w:rPr>
          <w:rFonts w:eastAsia="MS Gothic" w:cstheme="minorHAnsi"/>
          <w:sz w:val="24"/>
          <w:szCs w:val="24"/>
        </w:rPr>
        <w:t xml:space="preserve">to ujmuje je w klamry. Sprawdza czy na końcy zdania </w:t>
      </w:r>
      <w:r w:rsidRPr="00C41CAB">
        <w:rPr>
          <w:rFonts w:eastAsia="MS Gothic" w:cstheme="minorHAnsi"/>
          <w:sz w:val="24"/>
          <w:szCs w:val="24"/>
        </w:rPr>
        <w:t>jest znak ‘?’ – on oznacza, że zdanie jest</w:t>
      </w:r>
      <w:r>
        <w:rPr>
          <w:rFonts w:eastAsia="MS Gothic" w:cstheme="minorHAnsi"/>
          <w:sz w:val="24"/>
          <w:szCs w:val="24"/>
        </w:rPr>
        <w:t xml:space="preserve"> </w:t>
      </w:r>
      <w:r w:rsidRPr="00C41CAB">
        <w:rPr>
          <w:rFonts w:eastAsia="MS Gothic" w:cstheme="minorHAnsi"/>
          <w:sz w:val="24"/>
          <w:szCs w:val="24"/>
        </w:rPr>
        <w:t>przypuszczeniem. Zbiera pozycje wszystkich znaków</w:t>
      </w:r>
      <w:r>
        <w:rPr>
          <w:rFonts w:eastAsia="MS Gothic" w:cstheme="minorHAnsi"/>
          <w:sz w:val="24"/>
          <w:szCs w:val="24"/>
        </w:rPr>
        <w:t xml:space="preserve"> </w:t>
      </w:r>
      <w:r w:rsidRPr="00C41CAB">
        <w:rPr>
          <w:rFonts w:eastAsia="MS Gothic" w:cstheme="minorHAnsi"/>
          <w:sz w:val="24"/>
          <w:szCs w:val="24"/>
        </w:rPr>
        <w:t>‘</w:t>
      </w:r>
      <w:r w:rsidRPr="00C41CAB">
        <w:rPr>
          <w:rFonts w:cstheme="minorHAnsi"/>
          <w:sz w:val="24"/>
          <w:szCs w:val="24"/>
        </w:rPr>
        <w:t>¬’, ‘</w:t>
      </w:r>
      <w:r w:rsidRPr="00C41CAB">
        <w:rPr>
          <w:rFonts w:ascii="Cambria Math" w:hAnsi="Cambria Math" w:cstheme="minorHAnsi"/>
          <w:sz w:val="24"/>
          <w:szCs w:val="24"/>
        </w:rPr>
        <w:t>∧</w:t>
      </w:r>
      <w:r w:rsidRPr="00C41CAB">
        <w:rPr>
          <w:rFonts w:cstheme="minorHAnsi"/>
          <w:sz w:val="24"/>
          <w:szCs w:val="24"/>
        </w:rPr>
        <w:t>’,’</w:t>
      </w:r>
      <w:r w:rsidRPr="00C41CAB">
        <w:rPr>
          <w:rFonts w:ascii="Cambria Math" w:hAnsi="Cambria Math" w:cstheme="minorHAnsi"/>
          <w:sz w:val="24"/>
          <w:szCs w:val="24"/>
        </w:rPr>
        <w:t>∨</w:t>
      </w:r>
      <w:r w:rsidRPr="00C41CAB">
        <w:rPr>
          <w:rFonts w:cstheme="minorHAnsi"/>
          <w:sz w:val="24"/>
          <w:szCs w:val="24"/>
        </w:rPr>
        <w:t>’,’→’,’↔</w:t>
      </w:r>
      <w:r>
        <w:rPr>
          <w:rFonts w:cstheme="minorHAnsi"/>
          <w:sz w:val="24"/>
          <w:szCs w:val="24"/>
        </w:rPr>
        <w:t>’, gdyż dla wyrażeń następujących po nich trzeba przeprowadzić specjalne formatowanie funkcją Modify(). Po zakończeniu formatowania dodaje zdanie odpowiednio do listy aksjomatów lub przypuszczeń.</w:t>
      </w:r>
    </w:p>
    <w:p w:rsidR="00A837DB" w:rsidRDefault="00A837DB" w:rsidP="00A837DB">
      <w:pPr>
        <w:pStyle w:val="ListParagraph"/>
        <w:numPr>
          <w:ilvl w:val="0"/>
          <w:numId w:val="14"/>
        </w:numPr>
        <w:pBdr>
          <w:bottom w:val="single" w:sz="6" w:space="0" w:color="auto"/>
        </w:pBdr>
        <w:spacing w:line="240" w:lineRule="auto"/>
        <w:jc w:val="both"/>
        <w:rPr>
          <w:rFonts w:cstheme="minorHAnsi"/>
          <w:sz w:val="24"/>
          <w:szCs w:val="24"/>
        </w:rPr>
      </w:pPr>
      <w:r>
        <w:rPr>
          <w:rFonts w:cstheme="minorHAnsi"/>
          <w:b/>
          <w:sz w:val="24"/>
          <w:szCs w:val="24"/>
        </w:rPr>
        <w:t>Modify()</w:t>
      </w:r>
      <w:r>
        <w:rPr>
          <w:rFonts w:cstheme="minorHAnsi"/>
          <w:sz w:val="24"/>
          <w:szCs w:val="24"/>
        </w:rPr>
        <w:t xml:space="preserve"> – Na początku określa zakres wszystkich znaków wyspecyfikowanych w CheckAxiomConjecture(). Jest to konieczne, gdyż w syntaktyce SPASSa funkcje odpowiadające tym znakom nie są operatorami (jak np. dodawanie – a+b), tylko funkcjami argumentowymi (np. dodaj(a,b)). Idąc token po tokenie w tył</w:t>
      </w:r>
      <w:r w:rsidR="00242B89">
        <w:rPr>
          <w:rFonts w:cstheme="minorHAnsi"/>
          <w:sz w:val="24"/>
          <w:szCs w:val="24"/>
        </w:rPr>
        <w:t xml:space="preserve">, zliczając przy tym pary lewych i prawych nawiasów. Ten lewy nawias, który wystąpił przed jakimkolwiek prawym nawiasem i wywołuje przewagę lewych nad prawymi o 1 jest wybierany jako początek zakresu znaku. Analogicznie postępuje idąc w przód – szuka prawego nawiasu który nastąpił po jakimkolwiek lewyn nawiasie i powoduje </w:t>
      </w:r>
      <w:r w:rsidR="00242B89">
        <w:rPr>
          <w:rFonts w:cstheme="minorHAnsi"/>
          <w:sz w:val="24"/>
          <w:szCs w:val="24"/>
        </w:rPr>
        <w:lastRenderedPageBreak/>
        <w:t xml:space="preserve">równowagę nawiasów. Mając zakres znaku, można przetworzyć operator na funkcję argumentową. </w:t>
      </w:r>
    </w:p>
    <w:p w:rsidR="00242B89" w:rsidRPr="00A837DB" w:rsidRDefault="00242B89" w:rsidP="00A837DB">
      <w:pPr>
        <w:pStyle w:val="ListParagraph"/>
        <w:numPr>
          <w:ilvl w:val="0"/>
          <w:numId w:val="14"/>
        </w:numPr>
        <w:pBdr>
          <w:bottom w:val="single" w:sz="6" w:space="0" w:color="auto"/>
        </w:pBdr>
        <w:spacing w:line="240" w:lineRule="auto"/>
        <w:jc w:val="both"/>
        <w:rPr>
          <w:rFonts w:cstheme="minorHAnsi"/>
          <w:sz w:val="24"/>
          <w:szCs w:val="24"/>
        </w:rPr>
      </w:pPr>
      <w:r>
        <w:rPr>
          <w:rFonts w:cstheme="minorHAnsi"/>
          <w:b/>
          <w:sz w:val="24"/>
          <w:szCs w:val="24"/>
        </w:rPr>
        <w:t>Convert()</w:t>
      </w:r>
      <w:r>
        <w:rPr>
          <w:rFonts w:cstheme="minorHAnsi"/>
          <w:sz w:val="24"/>
          <w:szCs w:val="24"/>
        </w:rPr>
        <w:t xml:space="preserve"> – pobiera zawartość list oraz wartości tekstowych i konwertuje je na treść sytaktyki SPASSa</w:t>
      </w:r>
    </w:p>
    <w:p w:rsidR="00F942E5" w:rsidRPr="00F942E5" w:rsidRDefault="00F942E5" w:rsidP="00A33B27">
      <w:pPr>
        <w:pBdr>
          <w:bottom w:val="single" w:sz="6" w:space="1" w:color="auto"/>
        </w:pBdr>
        <w:spacing w:line="240" w:lineRule="auto"/>
        <w:jc w:val="both"/>
        <w:rPr>
          <w:rFonts w:cstheme="minorHAnsi"/>
          <w:sz w:val="24"/>
          <w:szCs w:val="24"/>
        </w:rPr>
      </w:pPr>
    </w:p>
    <w:p w:rsidR="005350A1" w:rsidRDefault="005350A1" w:rsidP="00A33B27">
      <w:pPr>
        <w:spacing w:line="240" w:lineRule="auto"/>
        <w:jc w:val="both"/>
        <w:rPr>
          <w:rFonts w:cstheme="minorHAnsi"/>
          <w:b/>
          <w:sz w:val="28"/>
          <w:szCs w:val="28"/>
        </w:rPr>
      </w:pPr>
      <w:r>
        <w:rPr>
          <w:rFonts w:cstheme="minorHAnsi"/>
          <w:b/>
          <w:sz w:val="28"/>
          <w:szCs w:val="28"/>
        </w:rPr>
        <w:t>SettingsDialog.java</w:t>
      </w:r>
    </w:p>
    <w:p w:rsidR="00556D52" w:rsidRDefault="00556D52" w:rsidP="00A33B27">
      <w:pPr>
        <w:spacing w:line="240" w:lineRule="auto"/>
        <w:jc w:val="both"/>
        <w:rPr>
          <w:rFonts w:cstheme="minorHAnsi"/>
          <w:sz w:val="24"/>
          <w:szCs w:val="24"/>
        </w:rPr>
      </w:pPr>
      <w:r>
        <w:rPr>
          <w:rFonts w:cstheme="minorHAnsi"/>
          <w:b/>
          <w:sz w:val="28"/>
          <w:szCs w:val="28"/>
        </w:rPr>
        <w:tab/>
      </w:r>
      <w:r>
        <w:rPr>
          <w:rFonts w:cstheme="minorHAnsi"/>
          <w:b/>
          <w:sz w:val="24"/>
          <w:szCs w:val="24"/>
        </w:rPr>
        <w:t xml:space="preserve">Okno modyfikacji opisu problemu. </w:t>
      </w:r>
      <w:r>
        <w:rPr>
          <w:rFonts w:cstheme="minorHAnsi"/>
          <w:sz w:val="24"/>
          <w:szCs w:val="24"/>
        </w:rPr>
        <w:t>Zawiera odnośnik do głównej aplikacji, trzy panele tekstowe ProblemText, AuthorText, DescriptionText oraz jeden panel wyboru StatusCombo, i dwie funkcje:</w:t>
      </w:r>
    </w:p>
    <w:p w:rsidR="00556D52" w:rsidRDefault="00556D52" w:rsidP="00556D52">
      <w:pPr>
        <w:pStyle w:val="ListParagraph"/>
        <w:numPr>
          <w:ilvl w:val="0"/>
          <w:numId w:val="15"/>
        </w:numPr>
        <w:spacing w:line="240" w:lineRule="auto"/>
        <w:jc w:val="both"/>
        <w:rPr>
          <w:rFonts w:cstheme="minorHAnsi"/>
          <w:sz w:val="24"/>
          <w:szCs w:val="24"/>
        </w:rPr>
      </w:pPr>
      <w:r>
        <w:rPr>
          <w:rFonts w:cstheme="minorHAnsi"/>
          <w:sz w:val="24"/>
          <w:szCs w:val="24"/>
        </w:rPr>
        <w:t>CancelButtonActionPerformed() – porzuca wszystkie naniesione zmiany i zamyka okno.</w:t>
      </w:r>
    </w:p>
    <w:p w:rsidR="00556D52" w:rsidRDefault="00556D52" w:rsidP="00556D52">
      <w:pPr>
        <w:pStyle w:val="ListParagraph"/>
        <w:numPr>
          <w:ilvl w:val="0"/>
          <w:numId w:val="15"/>
        </w:numPr>
        <w:spacing w:line="240" w:lineRule="auto"/>
        <w:jc w:val="both"/>
        <w:rPr>
          <w:rFonts w:cstheme="minorHAnsi"/>
          <w:sz w:val="24"/>
          <w:szCs w:val="24"/>
        </w:rPr>
      </w:pPr>
      <w:r>
        <w:rPr>
          <w:rFonts w:cstheme="minorHAnsi"/>
          <w:sz w:val="24"/>
          <w:szCs w:val="24"/>
        </w:rPr>
        <w:t>ConfirmButtonActionPerformed() – ustawia zmienne tekstowe w głównej aplikacji na te wybrane w oknie modyfikacji opisu problemu, potem zamyka okno.</w:t>
      </w:r>
    </w:p>
    <w:p w:rsidR="00DA6E79" w:rsidRDefault="00DA6E79" w:rsidP="00DA6E79">
      <w:pPr>
        <w:spacing w:line="240" w:lineRule="auto"/>
        <w:jc w:val="both"/>
        <w:rPr>
          <w:rFonts w:cstheme="minorHAnsi"/>
          <w:sz w:val="24"/>
          <w:szCs w:val="24"/>
        </w:rPr>
      </w:pPr>
    </w:p>
    <w:p w:rsidR="00DA6E79" w:rsidRDefault="00DA6E79" w:rsidP="00DA6E79">
      <w:pPr>
        <w:spacing w:line="240" w:lineRule="auto"/>
        <w:jc w:val="both"/>
        <w:rPr>
          <w:rFonts w:cstheme="minorHAnsi"/>
          <w:sz w:val="24"/>
          <w:szCs w:val="24"/>
        </w:rPr>
      </w:pPr>
    </w:p>
    <w:p w:rsidR="00DA6E79" w:rsidRDefault="00DA6E79" w:rsidP="00DA6E79">
      <w:pPr>
        <w:spacing w:line="240" w:lineRule="auto"/>
        <w:jc w:val="both"/>
        <w:rPr>
          <w:rFonts w:cstheme="minorHAnsi"/>
          <w:b/>
          <w:sz w:val="28"/>
          <w:szCs w:val="28"/>
        </w:rPr>
      </w:pPr>
      <w:r>
        <w:rPr>
          <w:rFonts w:cstheme="minorHAnsi"/>
          <w:b/>
          <w:sz w:val="28"/>
          <w:szCs w:val="28"/>
        </w:rPr>
        <w:t>Bibliografia:</w:t>
      </w:r>
    </w:p>
    <w:p w:rsidR="00DA6E79" w:rsidRDefault="00DA6E79" w:rsidP="00DA6E79">
      <w:pPr>
        <w:spacing w:line="240" w:lineRule="auto"/>
        <w:jc w:val="both"/>
        <w:rPr>
          <w:rFonts w:cstheme="minorHAnsi"/>
        </w:rPr>
      </w:pPr>
      <w:hyperlink r:id="rId8" w:history="1">
        <w:r w:rsidRPr="00DA6E79">
          <w:rPr>
            <w:rStyle w:val="Hyperlink"/>
            <w:rFonts w:cstheme="minorHAnsi"/>
          </w:rPr>
          <w:t>http://www.antlr.org/</w:t>
        </w:r>
      </w:hyperlink>
      <w:r w:rsidRPr="00DA6E79">
        <w:rPr>
          <w:rFonts w:cstheme="minorHAnsi"/>
        </w:rPr>
        <w:t xml:space="preserve"> - strona główna generatora parserów ANTLR</w:t>
      </w:r>
    </w:p>
    <w:p w:rsidR="00E92B55" w:rsidRDefault="00E92B55" w:rsidP="00DA6E79">
      <w:pPr>
        <w:spacing w:line="240" w:lineRule="auto"/>
        <w:jc w:val="both"/>
        <w:rPr>
          <w:rFonts w:cstheme="minorHAnsi"/>
        </w:rPr>
      </w:pPr>
      <w:hyperlink r:id="rId9" w:history="1">
        <w:r w:rsidRPr="00E37348">
          <w:rPr>
            <w:rStyle w:val="Hyperlink"/>
            <w:rFonts w:cstheme="minorHAnsi"/>
          </w:rPr>
          <w:t>https://www.mpi-inf.mpg.de/departments/automation-of-logic/software/spass-workbench/</w:t>
        </w:r>
      </w:hyperlink>
      <w:r>
        <w:rPr>
          <w:rFonts w:cstheme="minorHAnsi"/>
        </w:rPr>
        <w:t xml:space="preserve"> - strona główna provera SPASS</w:t>
      </w:r>
    </w:p>
    <w:p w:rsidR="00DA6E79" w:rsidRDefault="00DA6E79" w:rsidP="00DA6E79">
      <w:pPr>
        <w:spacing w:line="240" w:lineRule="auto"/>
        <w:jc w:val="both"/>
        <w:rPr>
          <w:rFonts w:cstheme="minorHAnsi"/>
        </w:rPr>
      </w:pPr>
      <w:hyperlink r:id="rId10" w:history="1">
        <w:r w:rsidRPr="00E37348">
          <w:rPr>
            <w:rStyle w:val="Hyperlink"/>
            <w:rFonts w:cstheme="minorHAnsi"/>
          </w:rPr>
          <w:t>https://pl.wikipedia.org/wiki/ANTLR</w:t>
        </w:r>
      </w:hyperlink>
    </w:p>
    <w:p w:rsidR="00DA6E79" w:rsidRDefault="00DA6E79" w:rsidP="00DA6E79">
      <w:pPr>
        <w:spacing w:line="240" w:lineRule="auto"/>
        <w:jc w:val="both"/>
        <w:rPr>
          <w:rFonts w:cstheme="minorHAnsi"/>
        </w:rPr>
      </w:pPr>
      <w:hyperlink r:id="rId11" w:history="1">
        <w:r w:rsidRPr="00E37348">
          <w:rPr>
            <w:rStyle w:val="Hyperlink"/>
            <w:rFonts w:cstheme="minorHAnsi"/>
          </w:rPr>
          <w:t>https://pl.wikipedia.org/wiki/Przyrostowa_sie%C4%87_przej%C5%9B%C4%87</w:t>
        </w:r>
      </w:hyperlink>
    </w:p>
    <w:p w:rsidR="00DA6E79" w:rsidRDefault="00DA6E79" w:rsidP="00DA6E79">
      <w:pPr>
        <w:spacing w:line="240" w:lineRule="auto"/>
        <w:jc w:val="both"/>
        <w:rPr>
          <w:rFonts w:cstheme="minorHAnsi"/>
        </w:rPr>
      </w:pPr>
      <w:hyperlink r:id="rId12" w:history="1">
        <w:r w:rsidRPr="00E37348">
          <w:rPr>
            <w:rStyle w:val="Hyperlink"/>
            <w:rFonts w:cstheme="minorHAnsi"/>
          </w:rPr>
          <w:t>http://staff.iiar.pwr.wroc.pl/pawel.gluchowski/wp-content/uploads/miasi/logika_w1.pdf</w:t>
        </w:r>
      </w:hyperlink>
    </w:p>
    <w:p w:rsidR="00DA6E79" w:rsidRDefault="00DA6E79" w:rsidP="00DA6E79">
      <w:pPr>
        <w:spacing w:line="240" w:lineRule="auto"/>
        <w:jc w:val="both"/>
        <w:rPr>
          <w:rFonts w:cstheme="minorHAnsi"/>
        </w:rPr>
      </w:pPr>
      <w:hyperlink r:id="rId13" w:history="1">
        <w:r w:rsidRPr="00E37348">
          <w:rPr>
            <w:rStyle w:val="Hyperlink"/>
            <w:rFonts w:cstheme="minorHAnsi"/>
          </w:rPr>
          <w:t>https://pl.wikipedia.org/wiki/Rachunek_predykat%C3%B3w_pierwszego_rz%C4%99du</w:t>
        </w:r>
      </w:hyperlink>
    </w:p>
    <w:p w:rsidR="00DA6E79" w:rsidRDefault="00DA6E79" w:rsidP="00DA6E79">
      <w:pPr>
        <w:spacing w:line="240" w:lineRule="auto"/>
        <w:jc w:val="both"/>
        <w:rPr>
          <w:rFonts w:cstheme="minorHAnsi"/>
        </w:rPr>
      </w:pPr>
    </w:p>
    <w:p w:rsidR="00DA6E79" w:rsidRPr="00DA6E79" w:rsidRDefault="00DA6E79" w:rsidP="00DA6E79">
      <w:pPr>
        <w:spacing w:line="240" w:lineRule="auto"/>
        <w:jc w:val="both"/>
        <w:rPr>
          <w:rFonts w:cstheme="minorHAnsi"/>
        </w:rPr>
      </w:pPr>
    </w:p>
    <w:sectPr w:rsidR="00DA6E79" w:rsidRPr="00DA6E79" w:rsidSect="007F10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7E67"/>
    <w:multiLevelType w:val="hybridMultilevel"/>
    <w:tmpl w:val="00D407F0"/>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1">
    <w:nsid w:val="0C490B7B"/>
    <w:multiLevelType w:val="hybridMultilevel"/>
    <w:tmpl w:val="1C36C0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42E3642"/>
    <w:multiLevelType w:val="hybridMultilevel"/>
    <w:tmpl w:val="803AA236"/>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nsid w:val="24906635"/>
    <w:multiLevelType w:val="hybridMultilevel"/>
    <w:tmpl w:val="9CCA9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B1453C9"/>
    <w:multiLevelType w:val="hybridMultilevel"/>
    <w:tmpl w:val="2D1843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2C43554"/>
    <w:multiLevelType w:val="hybridMultilevel"/>
    <w:tmpl w:val="0A48EF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4600B2C"/>
    <w:multiLevelType w:val="hybridMultilevel"/>
    <w:tmpl w:val="7A3E12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51D5DB3"/>
    <w:multiLevelType w:val="hybridMultilevel"/>
    <w:tmpl w:val="B40E18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9BC308B"/>
    <w:multiLevelType w:val="hybridMultilevel"/>
    <w:tmpl w:val="4176D7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E6C0264"/>
    <w:multiLevelType w:val="hybridMultilevel"/>
    <w:tmpl w:val="AE00C3C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nsid w:val="459232AE"/>
    <w:multiLevelType w:val="hybridMultilevel"/>
    <w:tmpl w:val="17EC21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nsid w:val="4A0E2F0E"/>
    <w:multiLevelType w:val="hybridMultilevel"/>
    <w:tmpl w:val="E6004B8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2">
    <w:nsid w:val="553B1343"/>
    <w:multiLevelType w:val="hybridMultilevel"/>
    <w:tmpl w:val="4C2CC0D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nsid w:val="76183CD9"/>
    <w:multiLevelType w:val="hybridMultilevel"/>
    <w:tmpl w:val="0290C7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D0219EC"/>
    <w:multiLevelType w:val="hybridMultilevel"/>
    <w:tmpl w:val="72F23B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10"/>
  </w:num>
  <w:num w:numId="5">
    <w:abstractNumId w:val="8"/>
  </w:num>
  <w:num w:numId="6">
    <w:abstractNumId w:val="9"/>
  </w:num>
  <w:num w:numId="7">
    <w:abstractNumId w:val="4"/>
  </w:num>
  <w:num w:numId="8">
    <w:abstractNumId w:val="2"/>
  </w:num>
  <w:num w:numId="9">
    <w:abstractNumId w:val="0"/>
  </w:num>
  <w:num w:numId="10">
    <w:abstractNumId w:val="1"/>
  </w:num>
  <w:num w:numId="11">
    <w:abstractNumId w:val="13"/>
  </w:num>
  <w:num w:numId="12">
    <w:abstractNumId w:val="6"/>
  </w:num>
  <w:num w:numId="13">
    <w:abstractNumId w:val="3"/>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238E0"/>
    <w:rsid w:val="00065C9B"/>
    <w:rsid w:val="000A7BB7"/>
    <w:rsid w:val="000C0529"/>
    <w:rsid w:val="000D54B3"/>
    <w:rsid w:val="00100E58"/>
    <w:rsid w:val="0019571E"/>
    <w:rsid w:val="001A40CD"/>
    <w:rsid w:val="001E0092"/>
    <w:rsid w:val="00200152"/>
    <w:rsid w:val="00242B89"/>
    <w:rsid w:val="00331810"/>
    <w:rsid w:val="00373FF7"/>
    <w:rsid w:val="00387B18"/>
    <w:rsid w:val="004419BF"/>
    <w:rsid w:val="004F4695"/>
    <w:rsid w:val="0053113E"/>
    <w:rsid w:val="005350A1"/>
    <w:rsid w:val="00537586"/>
    <w:rsid w:val="00556D52"/>
    <w:rsid w:val="00586F50"/>
    <w:rsid w:val="00637FEC"/>
    <w:rsid w:val="0076337E"/>
    <w:rsid w:val="007835E1"/>
    <w:rsid w:val="00792D43"/>
    <w:rsid w:val="007F10F9"/>
    <w:rsid w:val="0085165B"/>
    <w:rsid w:val="00864F52"/>
    <w:rsid w:val="00950B5F"/>
    <w:rsid w:val="009555AA"/>
    <w:rsid w:val="00991F3B"/>
    <w:rsid w:val="009A3B09"/>
    <w:rsid w:val="009C4AAA"/>
    <w:rsid w:val="00A2157D"/>
    <w:rsid w:val="00A33B27"/>
    <w:rsid w:val="00A837DB"/>
    <w:rsid w:val="00AE33BF"/>
    <w:rsid w:val="00B238E0"/>
    <w:rsid w:val="00B65C45"/>
    <w:rsid w:val="00B96FC9"/>
    <w:rsid w:val="00BF5E3B"/>
    <w:rsid w:val="00C17974"/>
    <w:rsid w:val="00C41CAB"/>
    <w:rsid w:val="00CB4699"/>
    <w:rsid w:val="00CC5C22"/>
    <w:rsid w:val="00D10FE3"/>
    <w:rsid w:val="00D460E9"/>
    <w:rsid w:val="00DA6E79"/>
    <w:rsid w:val="00E7486D"/>
    <w:rsid w:val="00E92B55"/>
    <w:rsid w:val="00F432AE"/>
    <w:rsid w:val="00F65F6E"/>
    <w:rsid w:val="00F942E5"/>
    <w:rsid w:val="00FD30EE"/>
    <w:rsid w:val="00FF6F1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8E0"/>
    <w:rPr>
      <w:rFonts w:ascii="Tahoma" w:hAnsi="Tahoma" w:cs="Tahoma"/>
      <w:sz w:val="16"/>
      <w:szCs w:val="16"/>
    </w:rPr>
  </w:style>
  <w:style w:type="paragraph" w:styleId="ListParagraph">
    <w:name w:val="List Paragraph"/>
    <w:basedOn w:val="Normal"/>
    <w:uiPriority w:val="34"/>
    <w:qFormat/>
    <w:rsid w:val="00B238E0"/>
    <w:pPr>
      <w:ind w:left="720"/>
      <w:contextualSpacing/>
    </w:pPr>
  </w:style>
  <w:style w:type="character" w:styleId="Hyperlink">
    <w:name w:val="Hyperlink"/>
    <w:basedOn w:val="DefaultParagraphFont"/>
    <w:uiPriority w:val="99"/>
    <w:unhideWhenUsed/>
    <w:rsid w:val="00DA6E7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tlr.org/" TargetMode="External"/><Relationship Id="rId13" Type="http://schemas.openxmlformats.org/officeDocument/2006/relationships/hyperlink" Target="https://pl.wikipedia.org/wiki/Rachunek_predykat%C3%B3w_pierwszego_rz%C4%99d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ff.iiar.pwr.wroc.pl/pawel.gluchowski/wp-content/uploads/miasi/logika_w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l.wikipedia.org/wiki/Przyrostowa_sie%C4%87_przej%C5%9B%C4%87"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pl.wikipedia.org/wiki/ANTLR" TargetMode="External"/><Relationship Id="rId4" Type="http://schemas.openxmlformats.org/officeDocument/2006/relationships/webSettings" Target="webSettings.xml"/><Relationship Id="rId9" Type="http://schemas.openxmlformats.org/officeDocument/2006/relationships/hyperlink" Target="https://www.mpi-inf.mpg.de/departments/automation-of-logic/software/spass-workben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9</Pages>
  <Words>1632</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Kapałka</dc:creator>
  <cp:lastModifiedBy>Kamil Kapałka</cp:lastModifiedBy>
  <cp:revision>19</cp:revision>
  <dcterms:created xsi:type="dcterms:W3CDTF">2017-12-25T08:53:00Z</dcterms:created>
  <dcterms:modified xsi:type="dcterms:W3CDTF">2018-01-22T12:38:00Z</dcterms:modified>
</cp:coreProperties>
</file>