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E6" w:rsidRPr="003972F9" w:rsidRDefault="003972F9" w:rsidP="003972F9">
      <w:pPr>
        <w:pStyle w:val="Tytu"/>
        <w:jc w:val="center"/>
        <w:rPr>
          <w:sz w:val="96"/>
        </w:rPr>
      </w:pPr>
      <w:r w:rsidRPr="003972F9">
        <w:rPr>
          <w:sz w:val="96"/>
        </w:rPr>
        <w:t>STROIK GITAROWY</w:t>
      </w:r>
    </w:p>
    <w:p w:rsidR="003972F9" w:rsidRDefault="003972F9" w:rsidP="003972F9">
      <w:pPr>
        <w:jc w:val="center"/>
        <w:rPr>
          <w:sz w:val="36"/>
        </w:rPr>
      </w:pPr>
      <w:r w:rsidRPr="003972F9">
        <w:rPr>
          <w:sz w:val="36"/>
        </w:rPr>
        <w:t>Sprawozdanie z projektu na zakończenie przedmiotu Programowanie Inżynierskie – MATLAB</w:t>
      </w: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center"/>
        <w:rPr>
          <w:sz w:val="36"/>
        </w:rPr>
      </w:pPr>
    </w:p>
    <w:p w:rsidR="003972F9" w:rsidRDefault="003972F9" w:rsidP="003972F9">
      <w:pPr>
        <w:jc w:val="right"/>
        <w:rPr>
          <w:sz w:val="36"/>
        </w:rPr>
      </w:pPr>
    </w:p>
    <w:p w:rsidR="003972F9" w:rsidRPr="003972F9" w:rsidRDefault="003972F9" w:rsidP="003972F9">
      <w:pPr>
        <w:jc w:val="right"/>
        <w:rPr>
          <w:sz w:val="36"/>
        </w:rPr>
      </w:pPr>
      <w:r>
        <w:rPr>
          <w:sz w:val="36"/>
        </w:rPr>
        <w:t>Szymon Majcher 175IC</w:t>
      </w:r>
    </w:p>
    <w:p w:rsidR="003972F9" w:rsidRDefault="003972F9" w:rsidP="003972F9">
      <w:pPr>
        <w:rPr>
          <w:sz w:val="28"/>
        </w:rPr>
      </w:pPr>
      <w:r>
        <w:rPr>
          <w:sz w:val="28"/>
        </w:rPr>
        <w:lastRenderedPageBreak/>
        <w:t>SPIS TREŚCI:</w:t>
      </w:r>
    </w:p>
    <w:p w:rsidR="003972F9" w:rsidRDefault="003972F9" w:rsidP="003972F9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Wstęp</w:t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  <w:t>3</w:t>
      </w:r>
    </w:p>
    <w:p w:rsidR="003972F9" w:rsidRDefault="003972F9" w:rsidP="003972F9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projektu</w:t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  <w:t>4</w:t>
      </w:r>
    </w:p>
    <w:p w:rsidR="003972F9" w:rsidRDefault="003972F9" w:rsidP="003972F9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Opis projektu</w:t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</w:r>
      <w:r w:rsidR="00CA4565">
        <w:rPr>
          <w:sz w:val="28"/>
        </w:rPr>
        <w:tab/>
        <w:t>5</w:t>
      </w:r>
    </w:p>
    <w:p w:rsidR="003972F9" w:rsidRDefault="003972F9" w:rsidP="003972F9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Wnioski</w:t>
      </w:r>
      <w:r w:rsidR="00B02665">
        <w:rPr>
          <w:sz w:val="28"/>
        </w:rPr>
        <w:tab/>
      </w:r>
      <w:r w:rsidR="00B02665">
        <w:rPr>
          <w:sz w:val="28"/>
        </w:rPr>
        <w:tab/>
      </w:r>
      <w:r w:rsidR="00B02665">
        <w:rPr>
          <w:sz w:val="28"/>
        </w:rPr>
        <w:tab/>
      </w:r>
      <w:r w:rsidR="00B02665">
        <w:rPr>
          <w:sz w:val="28"/>
        </w:rPr>
        <w:tab/>
      </w:r>
      <w:r w:rsidR="00B02665">
        <w:rPr>
          <w:sz w:val="28"/>
        </w:rPr>
        <w:tab/>
      </w:r>
      <w:r w:rsidR="00B02665">
        <w:rPr>
          <w:sz w:val="28"/>
        </w:rPr>
        <w:tab/>
      </w:r>
      <w:r w:rsidR="00B02665">
        <w:rPr>
          <w:sz w:val="28"/>
        </w:rPr>
        <w:tab/>
      </w:r>
      <w:r w:rsidR="00B02665">
        <w:rPr>
          <w:sz w:val="28"/>
        </w:rPr>
        <w:tab/>
      </w:r>
      <w:r w:rsidR="00B02665">
        <w:rPr>
          <w:sz w:val="28"/>
        </w:rPr>
        <w:tab/>
      </w:r>
      <w:r w:rsidR="00B02665">
        <w:rPr>
          <w:sz w:val="28"/>
        </w:rPr>
        <w:tab/>
        <w:t>8</w:t>
      </w:r>
    </w:p>
    <w:p w:rsidR="003972F9" w:rsidRDefault="003972F9" w:rsidP="003972F9">
      <w:r>
        <w:br w:type="page"/>
      </w:r>
    </w:p>
    <w:p w:rsidR="003972F9" w:rsidRDefault="003972F9" w:rsidP="003972F9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Wstęp</w:t>
      </w:r>
    </w:p>
    <w:p w:rsidR="00B71A4A" w:rsidRDefault="003972F9" w:rsidP="003972F9">
      <w:pPr>
        <w:rPr>
          <w:sz w:val="28"/>
        </w:rPr>
      </w:pPr>
      <w:r>
        <w:rPr>
          <w:sz w:val="28"/>
        </w:rPr>
        <w:t xml:space="preserve">Tematem mojego projektu na zakończenie przedmiotu Programowanie Inżynierskie –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jest Stroik Gitarowy wykonany przy użyciu oprogramowania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. </w:t>
      </w:r>
      <w:r w:rsidR="00EE2DD7">
        <w:rPr>
          <w:sz w:val="28"/>
        </w:rPr>
        <w:t>W związku z tym, że jestem gitarzystą, dowiadując się o zadaniu zaproponowania własnego projektu zdecydowałem się wykonać taki projekt, ponieważ jest on praktyczny z mojego punktu widzenia, jak i z punktu widzenia ludzi mających podobne zainteresowania do mnie. Stroik gitarowy jest urządzeniem umożliwiającym strojenie strun gitary w łatwiejszy i szybszy sposób. Wyróżniamy stroiki gitarowe z mikrofonem, które reagują na rejestrowane sygnały i sprawdzają wysokości dźwięku oraz stroiki gitarowe, do których należy podłączyć gitarę</w:t>
      </w:r>
      <w:r w:rsidR="00B8488D">
        <w:rPr>
          <w:sz w:val="28"/>
        </w:rPr>
        <w:t>, wówczas reagują one na wysyłane sygnały elektryczne z gitary. Pierwszy rodzaj stroików jest wykorzystywany często do strojenia gitar nieposiadających układów elektronicznych, ale nie tylko. Są one często spotykane w postaci</w:t>
      </w:r>
      <w:r w:rsidR="00EE2DD7">
        <w:rPr>
          <w:sz w:val="28"/>
        </w:rPr>
        <w:t xml:space="preserve"> </w:t>
      </w:r>
      <w:r w:rsidR="00B8488D">
        <w:rPr>
          <w:sz w:val="28"/>
        </w:rPr>
        <w:t>małego urządzenia instalowanego przy końcu główki gitarowej gitar akustycznych i klasycznych lub w postaci aplikacji instalowanych na urządzeniach techniki komputerowej wyposażonych w mikrofon, takich jak Komputer osobisty, smartphone, laptop czy tablet. Mój stroik należy właśnie do tej kategorii. Drugi rodzaj stroików nadaje się do strojenia gitar wyłącznie elektrycznych i jest montowany często jako dodatek do wzmacniaczy gitarowych, w postaci efektu gitarowego, który wycisza głośność wzmacniacza w momencie włączenia funkcji strojenia oraz w postaci urządzenia elektronicznego z wejściem TRS</w:t>
      </w:r>
      <w:r w:rsidR="00B71A4A">
        <w:rPr>
          <w:sz w:val="28"/>
        </w:rPr>
        <w:t xml:space="preserve"> (</w:t>
      </w:r>
      <w:proofErr w:type="spellStart"/>
      <w:r w:rsidR="00B71A4A">
        <w:rPr>
          <w:sz w:val="28"/>
        </w:rPr>
        <w:t>jack</w:t>
      </w:r>
      <w:proofErr w:type="spellEnd"/>
      <w:r w:rsidR="00B71A4A">
        <w:rPr>
          <w:sz w:val="28"/>
        </w:rPr>
        <w:t>)</w:t>
      </w:r>
      <w:r w:rsidR="00B8488D">
        <w:rPr>
          <w:sz w:val="28"/>
        </w:rPr>
        <w:t>.</w:t>
      </w:r>
      <w:r w:rsidR="00B71A4A">
        <w:rPr>
          <w:sz w:val="28"/>
        </w:rPr>
        <w:t xml:space="preserve"> Każdy stroik rejestrując częstotliwości dźwięków porównuje je z zaprogramowanymi wartościami wysokości dźwięku i informuje użytkownika, o tym czy daną częstotliwość granego dźwięku należy obniżyć, podwyższyć czy może pozostawić taką jaką jest.</w:t>
      </w:r>
    </w:p>
    <w:p w:rsidR="00B71A4A" w:rsidRDefault="00B71A4A" w:rsidP="00B71A4A">
      <w:r>
        <w:br w:type="page"/>
      </w:r>
    </w:p>
    <w:p w:rsidR="00EE2DD7" w:rsidRDefault="00B71A4A" w:rsidP="00B71A4A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Cel projektu</w:t>
      </w:r>
    </w:p>
    <w:p w:rsidR="00CA4565" w:rsidRDefault="00B71A4A" w:rsidP="00B71A4A">
      <w:pPr>
        <w:rPr>
          <w:sz w:val="28"/>
        </w:rPr>
      </w:pPr>
      <w:r>
        <w:rPr>
          <w:sz w:val="28"/>
        </w:rPr>
        <w:t>Celem projektu jest stworzenie aplikacji desktopowej umożliwiającej gitarzystom strojenie instrumentów bez wykorzystywania i</w:t>
      </w:r>
      <w:r w:rsidR="00CA4565">
        <w:rPr>
          <w:sz w:val="28"/>
        </w:rPr>
        <w:t>nnych instrumentów, kamertonów;</w:t>
      </w:r>
      <w:r>
        <w:rPr>
          <w:sz w:val="28"/>
        </w:rPr>
        <w:t xml:space="preserve"> daje także możliwość zwolnienia ich z konieczności strojenia instrumentu ze słuchu. Wiadomo człowiek jest tylko człowiekiem i w takich sytuacjach może się okazać, że ustalone przez nas częstotliwości strun nie są idealne. Z pomocą przychodzi aplikacja – stroik gitarowy, która ma zapisane wymagane wartości przy strojeniu strun gitarowych. Ponadto wykorzystując </w:t>
      </w:r>
      <w:r w:rsidR="00CA4565">
        <w:rPr>
          <w:sz w:val="28"/>
        </w:rPr>
        <w:t xml:space="preserve">tę aplikację ludzie posiadający wybitny słuch mogą go ćwiczyć sprawdzając się. </w:t>
      </w:r>
      <w:r>
        <w:rPr>
          <w:sz w:val="28"/>
        </w:rPr>
        <w:t xml:space="preserve"> </w:t>
      </w:r>
    </w:p>
    <w:p w:rsidR="00CA4565" w:rsidRDefault="00CA4565" w:rsidP="00CA4565">
      <w:r>
        <w:br w:type="page"/>
      </w:r>
    </w:p>
    <w:p w:rsidR="00B71A4A" w:rsidRDefault="00CA4565" w:rsidP="00CA4565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Opis Projektu</w:t>
      </w:r>
    </w:p>
    <w:p w:rsidR="00CA4565" w:rsidRDefault="00CA4565" w:rsidP="00A24B06">
      <w:pPr>
        <w:pStyle w:val="Akapitzlist"/>
        <w:rPr>
          <w:sz w:val="28"/>
        </w:rPr>
      </w:pPr>
      <w:r>
        <w:rPr>
          <w:sz w:val="28"/>
        </w:rPr>
        <w:t>Wygląd interfejsu</w:t>
      </w:r>
      <w:r w:rsidR="00180D83">
        <w:rPr>
          <w:sz w:val="28"/>
        </w:rPr>
        <w:t xml:space="preserve"> i działanie</w:t>
      </w:r>
      <w:r>
        <w:rPr>
          <w:sz w:val="28"/>
        </w:rPr>
        <w:t>:</w:t>
      </w:r>
    </w:p>
    <w:p w:rsidR="003007F0" w:rsidRPr="003007F0" w:rsidRDefault="003007F0" w:rsidP="003007F0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73E7E6C0" wp14:editId="228C3981">
            <wp:extent cx="5760720" cy="46012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F0" w:rsidRPr="00A24B06" w:rsidRDefault="00CA4565" w:rsidP="003007F0">
      <w:pPr>
        <w:rPr>
          <w:sz w:val="28"/>
          <w:szCs w:val="28"/>
        </w:rPr>
      </w:pPr>
      <w:r>
        <w:rPr>
          <w:sz w:val="28"/>
        </w:rPr>
        <w:t>Na górze aplikacji znajduje się nazwa aplikacji Guitar Tuner (Stroik Gitarowy)</w:t>
      </w:r>
      <w:r w:rsidR="003007F0">
        <w:rPr>
          <w:sz w:val="28"/>
        </w:rPr>
        <w:t>. P</w:t>
      </w:r>
      <w:r>
        <w:rPr>
          <w:sz w:val="28"/>
        </w:rPr>
        <w:t xml:space="preserve">oniżej po obu strunach znajdują się przyciski umożliwiający strojenie poszczególnych strun w kolejności od dołu (najcieńszej struny). Poniżej znajduje się wskazówka wskazująca czy strojony dźwięk ma wartość zbyt niską – odchylając się w lewo, czy zbyt wysoką odchylając się w prawo, a także informuje </w:t>
      </w:r>
      <w:r w:rsidR="00180D83">
        <w:rPr>
          <w:sz w:val="28"/>
        </w:rPr>
        <w:t>osiągając wartości będące w granicy błędu poprzez ustawianie wskazówki po środku.</w:t>
      </w:r>
      <w:r w:rsidR="003007F0">
        <w:rPr>
          <w:sz w:val="28"/>
        </w:rPr>
        <w:t xml:space="preserve"> W miejscu napisu „Pitch” po wybraniu struny pojawia się częstotliwość dźwięku rejestrowanego i w zależności od tego czy jest ona częstotliwością, którą powinna przyjmować dana struna, czy nie przyjmuje kolory: czerwony – jeśli jest to wartość częstotliwości nie poprawna i zielony w </w:t>
      </w:r>
      <w:r w:rsidR="003007F0" w:rsidRPr="00A24B06">
        <w:rPr>
          <w:sz w:val="28"/>
          <w:szCs w:val="28"/>
        </w:rPr>
        <w:t xml:space="preserve">przypadku, gdy jest to wartość poprawna. </w:t>
      </w:r>
    </w:p>
    <w:p w:rsidR="00A24B06" w:rsidRPr="00A24B06" w:rsidRDefault="00A24B06" w:rsidP="00A24B06">
      <w:pPr>
        <w:rPr>
          <w:rFonts w:ascii="Times New Roman" w:hAnsi="Times New Roman" w:cs="Times New Roman"/>
          <w:sz w:val="28"/>
          <w:szCs w:val="28"/>
        </w:rPr>
      </w:pPr>
      <w:r w:rsidRPr="00A24B06">
        <w:rPr>
          <w:sz w:val="28"/>
          <w:szCs w:val="28"/>
        </w:rPr>
        <w:t xml:space="preserve">W kodzie programu zapisane są wartości częstotliwości poszczególnych strun gitarowych w podstawowym stroju gitarowym i tak od najgrubszej struny </w:t>
      </w:r>
      <w:r w:rsidRPr="00A24B06">
        <w:rPr>
          <w:sz w:val="28"/>
          <w:szCs w:val="28"/>
        </w:rPr>
        <w:lastRenderedPageBreak/>
        <w:t xml:space="preserve">powinniśmy osiągać dźwięki: E2 – 82.41 </w:t>
      </w:r>
      <w:proofErr w:type="spellStart"/>
      <w:r w:rsidRPr="00A24B06">
        <w:rPr>
          <w:sz w:val="28"/>
          <w:szCs w:val="28"/>
        </w:rPr>
        <w:t>Hz</w:t>
      </w:r>
      <w:proofErr w:type="spellEnd"/>
      <w:r w:rsidRPr="00A24B06">
        <w:rPr>
          <w:sz w:val="28"/>
          <w:szCs w:val="28"/>
        </w:rPr>
        <w:t xml:space="preserve">, A2 – 110 </w:t>
      </w:r>
      <w:proofErr w:type="spellStart"/>
      <w:r w:rsidRPr="00A24B06">
        <w:rPr>
          <w:sz w:val="28"/>
          <w:szCs w:val="28"/>
        </w:rPr>
        <w:t>Hz</w:t>
      </w:r>
      <w:proofErr w:type="spellEnd"/>
      <w:r w:rsidRPr="00A24B06">
        <w:rPr>
          <w:sz w:val="28"/>
          <w:szCs w:val="28"/>
        </w:rPr>
        <w:t xml:space="preserve">, D3 – 146.8 </w:t>
      </w:r>
      <w:proofErr w:type="spellStart"/>
      <w:r w:rsidRPr="00A24B06">
        <w:rPr>
          <w:sz w:val="28"/>
          <w:szCs w:val="28"/>
        </w:rPr>
        <w:t>Hz</w:t>
      </w:r>
      <w:proofErr w:type="spellEnd"/>
      <w:r w:rsidRPr="00A24B06">
        <w:rPr>
          <w:sz w:val="28"/>
          <w:szCs w:val="28"/>
        </w:rPr>
        <w:t xml:space="preserve">, G3 – 196 </w:t>
      </w:r>
      <w:proofErr w:type="spellStart"/>
      <w:r w:rsidRPr="00A24B06">
        <w:rPr>
          <w:sz w:val="28"/>
          <w:szCs w:val="28"/>
        </w:rPr>
        <w:t>Hz</w:t>
      </w:r>
      <w:proofErr w:type="spellEnd"/>
      <w:r w:rsidRPr="00A24B06">
        <w:rPr>
          <w:sz w:val="28"/>
          <w:szCs w:val="28"/>
        </w:rPr>
        <w:t xml:space="preserve">, B3 – 246.9 </w:t>
      </w:r>
      <w:proofErr w:type="spellStart"/>
      <w:r w:rsidRPr="00A24B06">
        <w:rPr>
          <w:sz w:val="28"/>
          <w:szCs w:val="28"/>
        </w:rPr>
        <w:t>Hz</w:t>
      </w:r>
      <w:proofErr w:type="spellEnd"/>
      <w:r w:rsidRPr="00A24B06">
        <w:rPr>
          <w:sz w:val="28"/>
          <w:szCs w:val="28"/>
        </w:rPr>
        <w:t xml:space="preserve">, </w:t>
      </w:r>
      <w:r w:rsidRPr="00A24B06">
        <w:rPr>
          <w:sz w:val="28"/>
          <w:szCs w:val="28"/>
        </w:rPr>
        <w:t xml:space="preserve">E4 – 329.6 </w:t>
      </w:r>
      <w:proofErr w:type="spellStart"/>
      <w:r w:rsidRPr="00A24B06">
        <w:rPr>
          <w:sz w:val="28"/>
          <w:szCs w:val="28"/>
        </w:rPr>
        <w:t>Hz</w:t>
      </w:r>
      <w:proofErr w:type="spellEnd"/>
    </w:p>
    <w:p w:rsidR="00A24B06" w:rsidRPr="00CA4565" w:rsidRDefault="006E5170" w:rsidP="003007F0">
      <w:pPr>
        <w:rPr>
          <w:sz w:val="28"/>
        </w:rPr>
      </w:pPr>
      <w:r>
        <w:rPr>
          <w:sz w:val="28"/>
        </w:rPr>
        <w:t xml:space="preserve">Aplikacja została wykonana przy użyciu oprogramowania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i </w:t>
      </w:r>
      <w:r w:rsidR="0073741B">
        <w:rPr>
          <w:sz w:val="28"/>
        </w:rPr>
        <w:t xml:space="preserve">komponentu </w:t>
      </w:r>
      <w:proofErr w:type="spellStart"/>
      <w:r w:rsidR="0073741B">
        <w:rPr>
          <w:sz w:val="28"/>
        </w:rPr>
        <w:t>App</w:t>
      </w:r>
      <w:proofErr w:type="spellEnd"/>
      <w:r w:rsidR="0073741B">
        <w:rPr>
          <w:sz w:val="28"/>
        </w:rPr>
        <w:t xml:space="preserve"> Designer, przy którego użyciu tworzenie aplikacji okienkowych jest bardzo prostym zadaniem. Do działania aplikacji potrzebne jest środowisko </w:t>
      </w:r>
      <w:proofErr w:type="spellStart"/>
      <w:r w:rsidR="0073741B">
        <w:rPr>
          <w:sz w:val="28"/>
        </w:rPr>
        <w:t>Matlab</w:t>
      </w:r>
      <w:proofErr w:type="spellEnd"/>
      <w:r w:rsidR="0073741B">
        <w:rPr>
          <w:sz w:val="28"/>
        </w:rPr>
        <w:t xml:space="preserve">, mikrofon podłączony do komputera oraz oczywiście strojony instrument. Program nagrywa dźwięki słyszane przez mikrofon, odczytuje wartości częstotliwości i porównuje z poprawnymi wartościami poszczególnych strun. </w:t>
      </w:r>
    </w:p>
    <w:p w:rsidR="003007F0" w:rsidRDefault="003007F0" w:rsidP="00CA4565">
      <w:pPr>
        <w:rPr>
          <w:sz w:val="28"/>
        </w:rPr>
      </w:pPr>
    </w:p>
    <w:p w:rsidR="003007F0" w:rsidRDefault="003007F0" w:rsidP="00CA4565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298906A2" wp14:editId="13B2682A">
            <wp:extent cx="5641675" cy="4494362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47" r="669"/>
                    <a:stretch/>
                  </pic:blipFill>
                  <pic:spPr bwMode="auto">
                    <a:xfrm>
                      <a:off x="0" y="0"/>
                      <a:ext cx="5644509" cy="449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7F0" w:rsidRPr="003007F0" w:rsidRDefault="003007F0" w:rsidP="00A24B06">
      <w:pPr>
        <w:jc w:val="center"/>
        <w:rPr>
          <w:i/>
          <w:sz w:val="28"/>
        </w:rPr>
      </w:pPr>
      <w:r w:rsidRPr="003007F0">
        <w:rPr>
          <w:i/>
          <w:sz w:val="28"/>
        </w:rPr>
        <w:t>Strojony dźwięk ma zbyt niską częstotliwość</w:t>
      </w:r>
    </w:p>
    <w:p w:rsidR="003007F0" w:rsidRDefault="003007F0" w:rsidP="00A24B06">
      <w:pPr>
        <w:jc w:val="center"/>
        <w:rPr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1921E563" wp14:editId="33D7D350">
            <wp:extent cx="4736334" cy="3804249"/>
            <wp:effectExtent l="0" t="0" r="762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00"/>
                    <a:stretch/>
                  </pic:blipFill>
                  <pic:spPr bwMode="auto">
                    <a:xfrm>
                      <a:off x="0" y="0"/>
                      <a:ext cx="4742748" cy="380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7F0" w:rsidRPr="003007F0" w:rsidRDefault="003007F0" w:rsidP="00A24B06">
      <w:pPr>
        <w:jc w:val="center"/>
        <w:rPr>
          <w:i/>
          <w:sz w:val="28"/>
        </w:rPr>
      </w:pPr>
      <w:r w:rsidRPr="003007F0">
        <w:rPr>
          <w:i/>
          <w:sz w:val="28"/>
        </w:rPr>
        <w:t xml:space="preserve">Strojony dźwięk ma zbyt </w:t>
      </w:r>
      <w:r>
        <w:rPr>
          <w:i/>
          <w:sz w:val="28"/>
        </w:rPr>
        <w:t>wysoką</w:t>
      </w:r>
      <w:r w:rsidRPr="003007F0">
        <w:rPr>
          <w:i/>
          <w:sz w:val="28"/>
        </w:rPr>
        <w:t xml:space="preserve"> częstotliwość</w:t>
      </w:r>
    </w:p>
    <w:p w:rsidR="003007F0" w:rsidRDefault="003007F0" w:rsidP="00CA4565">
      <w:pPr>
        <w:rPr>
          <w:sz w:val="28"/>
        </w:rPr>
      </w:pPr>
    </w:p>
    <w:p w:rsidR="003007F0" w:rsidRDefault="003007F0" w:rsidP="00A24B06">
      <w:pPr>
        <w:jc w:val="center"/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6AE115A4" wp14:editId="3B98BB6A">
            <wp:extent cx="4741183" cy="3786996"/>
            <wp:effectExtent l="0" t="0" r="254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556" cy="37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65" w:rsidRDefault="003007F0" w:rsidP="00A24B06">
      <w:pPr>
        <w:jc w:val="center"/>
        <w:rPr>
          <w:i/>
          <w:sz w:val="28"/>
        </w:rPr>
      </w:pPr>
      <w:r w:rsidRPr="003007F0">
        <w:rPr>
          <w:i/>
          <w:sz w:val="28"/>
        </w:rPr>
        <w:t>Strojony dźwięk jest poprawny</w:t>
      </w:r>
    </w:p>
    <w:p w:rsidR="00A24B06" w:rsidRDefault="006E5170" w:rsidP="00A24B06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Wnioski</w:t>
      </w:r>
    </w:p>
    <w:p w:rsidR="00B02665" w:rsidRPr="00B02665" w:rsidRDefault="00B02665" w:rsidP="00B02665">
      <w:pPr>
        <w:rPr>
          <w:sz w:val="28"/>
        </w:rPr>
      </w:pPr>
      <w:r>
        <w:rPr>
          <w:sz w:val="28"/>
        </w:rPr>
        <w:t xml:space="preserve">Oprogramowania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świetnie nadaje się do rozwiązywania problemów związanych z dźwiękiem, ponieważ dostępnych w tym środowisku jest mnóstwo przydatnych funkcji związanych z analizą, rejestrowaniem oraz przetwarzaniem dźwięku. Ponadto świetnym i wygodnym narzędziem do tworzenia aplikacji okienkowych jest 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 Designer.</w:t>
      </w:r>
      <w:bookmarkStart w:id="0" w:name="_GoBack"/>
      <w:bookmarkEnd w:id="0"/>
    </w:p>
    <w:p w:rsidR="00A24B06" w:rsidRPr="00A24B06" w:rsidRDefault="00A24B06" w:rsidP="00A24B06">
      <w:pPr>
        <w:pStyle w:val="Bezodstpw"/>
      </w:pPr>
    </w:p>
    <w:sectPr w:rsidR="00A24B06" w:rsidRPr="00A24B06" w:rsidSect="00CA4565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B07" w:rsidRDefault="00AB1B07" w:rsidP="00CA4565">
      <w:pPr>
        <w:spacing w:after="0" w:line="240" w:lineRule="auto"/>
      </w:pPr>
      <w:r>
        <w:separator/>
      </w:r>
    </w:p>
  </w:endnote>
  <w:endnote w:type="continuationSeparator" w:id="0">
    <w:p w:rsidR="00AB1B07" w:rsidRDefault="00AB1B07" w:rsidP="00CA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7762101"/>
      <w:docPartObj>
        <w:docPartGallery w:val="Page Numbers (Bottom of Page)"/>
        <w:docPartUnique/>
      </w:docPartObj>
    </w:sdtPr>
    <w:sdtContent>
      <w:p w:rsidR="00CA4565" w:rsidRDefault="00CA456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665">
          <w:rPr>
            <w:noProof/>
          </w:rPr>
          <w:t>8</w:t>
        </w:r>
        <w:r>
          <w:fldChar w:fldCharType="end"/>
        </w:r>
      </w:p>
    </w:sdtContent>
  </w:sdt>
  <w:p w:rsidR="00CA4565" w:rsidRDefault="00CA456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B07" w:rsidRDefault="00AB1B07" w:rsidP="00CA4565">
      <w:pPr>
        <w:spacing w:after="0" w:line="240" w:lineRule="auto"/>
      </w:pPr>
      <w:r>
        <w:separator/>
      </w:r>
    </w:p>
  </w:footnote>
  <w:footnote w:type="continuationSeparator" w:id="0">
    <w:p w:rsidR="00AB1B07" w:rsidRDefault="00AB1B07" w:rsidP="00CA4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53248"/>
    <w:multiLevelType w:val="hybridMultilevel"/>
    <w:tmpl w:val="86B4223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42B97"/>
    <w:multiLevelType w:val="hybridMultilevel"/>
    <w:tmpl w:val="6F8476CC"/>
    <w:lvl w:ilvl="0" w:tplc="22E88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B50CAA"/>
    <w:multiLevelType w:val="hybridMultilevel"/>
    <w:tmpl w:val="53509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41C18"/>
    <w:multiLevelType w:val="hybridMultilevel"/>
    <w:tmpl w:val="DA2440C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E22E5"/>
    <w:multiLevelType w:val="hybridMultilevel"/>
    <w:tmpl w:val="81CA95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F9"/>
    <w:rsid w:val="000447E6"/>
    <w:rsid w:val="00180D83"/>
    <w:rsid w:val="003007F0"/>
    <w:rsid w:val="003972F9"/>
    <w:rsid w:val="006E5170"/>
    <w:rsid w:val="0073741B"/>
    <w:rsid w:val="00A24B06"/>
    <w:rsid w:val="00AB1B07"/>
    <w:rsid w:val="00B02665"/>
    <w:rsid w:val="00B71A4A"/>
    <w:rsid w:val="00B8488D"/>
    <w:rsid w:val="00CA4565"/>
    <w:rsid w:val="00E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7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3972F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A4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4565"/>
  </w:style>
  <w:style w:type="paragraph" w:styleId="Stopka">
    <w:name w:val="footer"/>
    <w:basedOn w:val="Normalny"/>
    <w:link w:val="StopkaZnak"/>
    <w:uiPriority w:val="99"/>
    <w:unhideWhenUsed/>
    <w:rsid w:val="00CA4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4565"/>
  </w:style>
  <w:style w:type="paragraph" w:styleId="Tekstdymka">
    <w:name w:val="Balloon Text"/>
    <w:basedOn w:val="Normalny"/>
    <w:link w:val="TekstdymkaZnak"/>
    <w:uiPriority w:val="99"/>
    <w:semiHidden/>
    <w:unhideWhenUsed/>
    <w:rsid w:val="00C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456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A2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A24B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7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3972F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A4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4565"/>
  </w:style>
  <w:style w:type="paragraph" w:styleId="Stopka">
    <w:name w:val="footer"/>
    <w:basedOn w:val="Normalny"/>
    <w:link w:val="StopkaZnak"/>
    <w:uiPriority w:val="99"/>
    <w:unhideWhenUsed/>
    <w:rsid w:val="00CA4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4565"/>
  </w:style>
  <w:style w:type="paragraph" w:styleId="Tekstdymka">
    <w:name w:val="Balloon Text"/>
    <w:basedOn w:val="Normalny"/>
    <w:link w:val="TekstdymkaZnak"/>
    <w:uiPriority w:val="99"/>
    <w:semiHidden/>
    <w:unhideWhenUsed/>
    <w:rsid w:val="00C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456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A2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A24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FD01D-82C9-457F-9148-50E4AE521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658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2019-10-08T10:54:00Z</dcterms:created>
  <dcterms:modified xsi:type="dcterms:W3CDTF">2019-10-08T13:08:00Z</dcterms:modified>
</cp:coreProperties>
</file>