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7F9" w:rsidRPr="009C1807" w:rsidRDefault="000509A7" w:rsidP="009C1807">
      <w:pPr>
        <w:jc w:val="center"/>
        <w:rPr>
          <w:b/>
          <w:sz w:val="40"/>
          <w:szCs w:val="40"/>
        </w:rPr>
      </w:pPr>
      <w:r w:rsidRPr="009C1807">
        <w:rPr>
          <w:b/>
          <w:sz w:val="40"/>
          <w:szCs w:val="40"/>
        </w:rPr>
        <w:t>Mini Phone i</w:t>
      </w:r>
      <w:bookmarkStart w:id="0" w:name="_GoBack"/>
      <w:bookmarkEnd w:id="0"/>
      <w:r w:rsidRPr="009C1807">
        <w:rPr>
          <w:b/>
          <w:sz w:val="40"/>
          <w:szCs w:val="40"/>
        </w:rPr>
        <w:t>s used by module sim A7680C</w:t>
      </w:r>
    </w:p>
    <w:p w:rsidR="000509A7" w:rsidRDefault="000509A7" w:rsidP="000509A7">
      <w:pPr>
        <w:pStyle w:val="ListParagraph"/>
        <w:numPr>
          <w:ilvl w:val="0"/>
          <w:numId w:val="2"/>
        </w:numPr>
      </w:pPr>
      <w:r>
        <w:t>Linh kiện sử dụng</w:t>
      </w:r>
    </w:p>
    <w:p w:rsidR="000509A7" w:rsidRDefault="000509A7" w:rsidP="000509A7">
      <w:pPr>
        <w:pStyle w:val="ListParagraph"/>
        <w:numPr>
          <w:ilvl w:val="0"/>
          <w:numId w:val="3"/>
        </w:numPr>
      </w:pPr>
      <w:r>
        <w:t>Esp32 38pin</w:t>
      </w:r>
    </w:p>
    <w:p w:rsidR="000509A7" w:rsidRDefault="000509A7" w:rsidP="000509A7">
      <w:pPr>
        <w:pStyle w:val="ListParagraph"/>
        <w:numPr>
          <w:ilvl w:val="0"/>
          <w:numId w:val="3"/>
        </w:numPr>
      </w:pPr>
      <w:r>
        <w:t>Module sim A7680C</w:t>
      </w:r>
    </w:p>
    <w:p w:rsidR="000509A7" w:rsidRDefault="00492468" w:rsidP="000509A7">
      <w:pPr>
        <w:pStyle w:val="ListParagraph"/>
        <w:numPr>
          <w:ilvl w:val="0"/>
          <w:numId w:val="3"/>
        </w:numPr>
      </w:pPr>
      <w:r>
        <w:t>Mic INMP441</w:t>
      </w:r>
    </w:p>
    <w:p w:rsidR="00492468" w:rsidRDefault="00492468" w:rsidP="000509A7">
      <w:pPr>
        <w:pStyle w:val="ListParagraph"/>
        <w:numPr>
          <w:ilvl w:val="0"/>
          <w:numId w:val="3"/>
        </w:numPr>
      </w:pPr>
      <w:r>
        <w:t>Loa</w:t>
      </w:r>
      <w:r w:rsidR="00AA3774">
        <w:t xml:space="preserve"> khuếch đại 3w 8R + Max98357</w:t>
      </w:r>
    </w:p>
    <w:p w:rsidR="00AA3774" w:rsidRDefault="00AA3774" w:rsidP="00AA3774">
      <w:pPr>
        <w:pStyle w:val="ListParagraph"/>
        <w:numPr>
          <w:ilvl w:val="0"/>
          <w:numId w:val="2"/>
        </w:numPr>
      </w:pPr>
      <w:r>
        <w:t>Sơ đồ nguyên lý</w:t>
      </w:r>
    </w:p>
    <w:p w:rsidR="00A024E4" w:rsidRDefault="00A024E4" w:rsidP="00A024E4">
      <w:pPr>
        <w:pStyle w:val="ListParagraph"/>
        <w:numPr>
          <w:ilvl w:val="0"/>
          <w:numId w:val="5"/>
        </w:numPr>
      </w:pPr>
      <w:r>
        <w:t>module sim</w:t>
      </w:r>
    </w:p>
    <w:p w:rsidR="00A024E4" w:rsidRPr="00727B2A" w:rsidRDefault="00A024E4" w:rsidP="00A024E4">
      <w:pPr>
        <w:pStyle w:val="ListParagraph"/>
        <w:numPr>
          <w:ilvl w:val="1"/>
          <w:numId w:val="5"/>
        </w:numPr>
        <w:rPr>
          <w:b/>
        </w:rPr>
      </w:pPr>
      <w:r>
        <w:t>VCC: chân cấp nguồn dương</w:t>
      </w:r>
      <w:r w:rsidR="00D4648F">
        <w:t xml:space="preserve"> – </w:t>
      </w:r>
      <w:r w:rsidR="00D4648F" w:rsidRPr="00727B2A">
        <w:rPr>
          <w:b/>
        </w:rPr>
        <w:t>5v(esp)</w:t>
      </w:r>
    </w:p>
    <w:p w:rsidR="00A024E4" w:rsidRDefault="00A024E4" w:rsidP="00A024E4">
      <w:pPr>
        <w:pStyle w:val="ListParagraph"/>
        <w:numPr>
          <w:ilvl w:val="1"/>
          <w:numId w:val="5"/>
        </w:numPr>
      </w:pPr>
      <w:r>
        <w:t>RST: chân khởi động lại module sim</w:t>
      </w:r>
      <w:r w:rsidR="000F0C1A">
        <w:t xml:space="preserve"> (ít sử dụng)</w:t>
      </w:r>
    </w:p>
    <w:p w:rsidR="000F0C1A" w:rsidRDefault="000F0C1A" w:rsidP="00A024E4">
      <w:pPr>
        <w:pStyle w:val="ListParagraph"/>
        <w:numPr>
          <w:ilvl w:val="1"/>
          <w:numId w:val="5"/>
        </w:numPr>
      </w:pPr>
      <w:r>
        <w:t>TXD: chân truyền Uart TX</w:t>
      </w:r>
      <w:r w:rsidR="00D4648F">
        <w:t xml:space="preserve"> </w:t>
      </w:r>
      <w:r w:rsidR="00D4648F" w:rsidRPr="00727B2A">
        <w:rPr>
          <w:b/>
        </w:rPr>
        <w:t>– RX(esp</w:t>
      </w:r>
      <w:r w:rsidR="00D4648F">
        <w:t>)</w:t>
      </w:r>
    </w:p>
    <w:p w:rsidR="000F0C1A" w:rsidRDefault="000F0C1A" w:rsidP="00A024E4">
      <w:pPr>
        <w:pStyle w:val="ListParagraph"/>
        <w:numPr>
          <w:ilvl w:val="1"/>
          <w:numId w:val="5"/>
        </w:numPr>
      </w:pPr>
      <w:r>
        <w:t>RXD: chân nhận Uart RX</w:t>
      </w:r>
      <w:r w:rsidR="00D4648F">
        <w:t xml:space="preserve"> – </w:t>
      </w:r>
      <w:r w:rsidR="00D4648F" w:rsidRPr="00727B2A">
        <w:rPr>
          <w:b/>
        </w:rPr>
        <w:t>TX(esp)</w:t>
      </w:r>
    </w:p>
    <w:p w:rsidR="000F0C1A" w:rsidRDefault="000F0C1A" w:rsidP="00A024E4">
      <w:pPr>
        <w:pStyle w:val="ListParagraph"/>
        <w:numPr>
          <w:ilvl w:val="1"/>
          <w:numId w:val="5"/>
        </w:numPr>
      </w:pPr>
      <w:r>
        <w:t>GND</w:t>
      </w:r>
      <w:r w:rsidR="00D4648F">
        <w:t xml:space="preserve"> – </w:t>
      </w:r>
      <w:r w:rsidR="00D4648F" w:rsidRPr="00727B2A">
        <w:rPr>
          <w:b/>
        </w:rPr>
        <w:t>GND(esp)</w:t>
      </w:r>
    </w:p>
    <w:p w:rsidR="000F0C1A" w:rsidRDefault="000F0C1A" w:rsidP="00A024E4">
      <w:pPr>
        <w:pStyle w:val="ListParagraph"/>
        <w:numPr>
          <w:ilvl w:val="1"/>
          <w:numId w:val="5"/>
        </w:numPr>
      </w:pPr>
      <w:r>
        <w:t>DTR: chân Uart DTR, ít sử dụng</w:t>
      </w:r>
    </w:p>
    <w:p w:rsidR="000F0C1A" w:rsidRDefault="000F0C1A" w:rsidP="00A024E4">
      <w:pPr>
        <w:pStyle w:val="ListParagraph"/>
        <w:numPr>
          <w:ilvl w:val="1"/>
          <w:numId w:val="5"/>
        </w:numPr>
      </w:pPr>
      <w:r>
        <w:t>SPKP, SPKN: ngõ ra âm thanh, nối với loa để phát âm thanh</w:t>
      </w:r>
    </w:p>
    <w:p w:rsidR="000F0C1A" w:rsidRDefault="00D4648F" w:rsidP="00A024E4">
      <w:pPr>
        <w:pStyle w:val="ListParagraph"/>
        <w:numPr>
          <w:ilvl w:val="1"/>
          <w:numId w:val="5"/>
        </w:numPr>
      </w:pPr>
      <w:r>
        <w:t>MICP, MICN: ngõ vào âm thanh, gắn thêm micro</w:t>
      </w:r>
    </w:p>
    <w:p w:rsidR="00D4648F" w:rsidRDefault="00D4648F" w:rsidP="00A024E4">
      <w:pPr>
        <w:pStyle w:val="ListParagraph"/>
        <w:numPr>
          <w:ilvl w:val="1"/>
          <w:numId w:val="5"/>
        </w:numPr>
      </w:pPr>
      <w:r>
        <w:t>RING(RI): báo có cuộc gọi đến</w:t>
      </w:r>
    </w:p>
    <w:p w:rsidR="00AA3774" w:rsidRDefault="00AA3774" w:rsidP="00AA3774">
      <w:pPr>
        <w:pStyle w:val="ListParagraph"/>
        <w:numPr>
          <w:ilvl w:val="0"/>
          <w:numId w:val="2"/>
        </w:numPr>
      </w:pPr>
      <w:r>
        <w:t>Code</w:t>
      </w:r>
    </w:p>
    <w:p w:rsidR="00AA3774" w:rsidRDefault="00AA3774" w:rsidP="00AA3774">
      <w:pPr>
        <w:pStyle w:val="ListParagraph"/>
        <w:numPr>
          <w:ilvl w:val="0"/>
          <w:numId w:val="4"/>
        </w:numPr>
      </w:pPr>
      <w:r>
        <w:t>Module sim</w:t>
      </w:r>
      <w:r w:rsidR="00B55CDC">
        <w:t xml:space="preserve"> </w:t>
      </w:r>
    </w:p>
    <w:p w:rsidR="00B55CDC" w:rsidRDefault="00B55CDC" w:rsidP="00B55CDC">
      <w:pPr>
        <w:pStyle w:val="ListParagraph"/>
        <w:numPr>
          <w:ilvl w:val="1"/>
          <w:numId w:val="4"/>
        </w:numPr>
      </w:pPr>
      <w:hyperlink r:id="rId5" w:history="1">
        <w:r w:rsidRPr="00B55CDC">
          <w:rPr>
            <w:rStyle w:val="Hyperlink"/>
          </w:rPr>
          <w:t>tai_lieu_ATcommand</w:t>
        </w:r>
      </w:hyperlink>
    </w:p>
    <w:p w:rsidR="00AA3774" w:rsidRDefault="00B40C3B" w:rsidP="00AA3774">
      <w:pPr>
        <w:pStyle w:val="ListParagraph"/>
        <w:numPr>
          <w:ilvl w:val="1"/>
          <w:numId w:val="4"/>
        </w:numPr>
      </w:pPr>
      <w:r>
        <w:t>Các lệnh thông dụng sử dụng control module sim</w:t>
      </w:r>
    </w:p>
    <w:p w:rsidR="00B40C3B" w:rsidRPr="002F0A28" w:rsidRDefault="00B40C3B" w:rsidP="00B40C3B">
      <w:pPr>
        <w:pStyle w:val="ListParagraph"/>
        <w:numPr>
          <w:ilvl w:val="2"/>
          <w:numId w:val="4"/>
        </w:numPr>
      </w:pPr>
      <w:r>
        <w:t xml:space="preserve">“AT”: kiểm tra kết nối, </w:t>
      </w:r>
      <w:r w:rsidRPr="002F0A28">
        <w:rPr>
          <w:i/>
        </w:rPr>
        <w:t>đúng return OK, sai return ERROR</w:t>
      </w:r>
    </w:p>
    <w:p w:rsidR="002F0A28" w:rsidRDefault="002F0A28" w:rsidP="00B40C3B">
      <w:pPr>
        <w:pStyle w:val="ListParagraph"/>
        <w:numPr>
          <w:ilvl w:val="2"/>
          <w:numId w:val="4"/>
        </w:numPr>
      </w:pPr>
      <w:r>
        <w:t>“ATI”: hiển thị thông tin nhận dạng sản phẩm</w:t>
      </w:r>
    </w:p>
    <w:p w:rsidR="002F0A28" w:rsidRDefault="002F0A28" w:rsidP="00B40C3B">
      <w:pPr>
        <w:pStyle w:val="ListParagraph"/>
        <w:numPr>
          <w:ilvl w:val="2"/>
          <w:numId w:val="4"/>
        </w:numPr>
      </w:pPr>
      <w:r>
        <w:t>“ATD + số điện thoại”: thực hiện cuộc gọi</w:t>
      </w:r>
    </w:p>
    <w:p w:rsidR="002F0A28" w:rsidRDefault="002F0A28" w:rsidP="00B40C3B">
      <w:pPr>
        <w:pStyle w:val="ListParagraph"/>
        <w:numPr>
          <w:ilvl w:val="2"/>
          <w:numId w:val="4"/>
        </w:numPr>
      </w:pPr>
      <w:r>
        <w:t>“ATH”: kết thúc cuộc gọi</w:t>
      </w:r>
    </w:p>
    <w:p w:rsidR="002F0A28" w:rsidRDefault="002F0A28" w:rsidP="00B40C3B">
      <w:pPr>
        <w:pStyle w:val="ListParagraph"/>
        <w:numPr>
          <w:ilvl w:val="2"/>
          <w:numId w:val="4"/>
        </w:numPr>
      </w:pPr>
      <w:r>
        <w:t>“ATA”: thực hiện lại cuộc gọi</w:t>
      </w:r>
    </w:p>
    <w:p w:rsidR="002F0A28" w:rsidRDefault="002F0A28" w:rsidP="00B40C3B">
      <w:pPr>
        <w:pStyle w:val="ListParagraph"/>
        <w:numPr>
          <w:ilvl w:val="2"/>
          <w:numId w:val="4"/>
        </w:numPr>
      </w:pPr>
      <w:r>
        <w:t>“AT+CMGF=1”</w:t>
      </w:r>
      <w:r w:rsidR="00987373">
        <w:t>: chọn định dạng tin nhắn(sms)</w:t>
      </w:r>
    </w:p>
    <w:p w:rsidR="00987373" w:rsidRDefault="00987373" w:rsidP="00B40C3B">
      <w:pPr>
        <w:pStyle w:val="ListParagraph"/>
        <w:numPr>
          <w:ilvl w:val="2"/>
          <w:numId w:val="4"/>
        </w:numPr>
      </w:pPr>
      <w:r>
        <w:t>“AT+CMGS”: gửi tin nhắn</w:t>
      </w:r>
    </w:p>
    <w:p w:rsidR="00987373" w:rsidRDefault="00987373" w:rsidP="00B40C3B">
      <w:pPr>
        <w:pStyle w:val="ListParagraph"/>
        <w:numPr>
          <w:ilvl w:val="2"/>
          <w:numId w:val="4"/>
        </w:numPr>
      </w:pPr>
      <w:r>
        <w:t>“AT+CSQ”: kiểm tra chất lượng tín hiệu</w:t>
      </w:r>
    </w:p>
    <w:p w:rsidR="00987373" w:rsidRDefault="00987373" w:rsidP="00987373">
      <w:r w:rsidRPr="00987373">
        <w:lastRenderedPageBreak/>
        <w:drawing>
          <wp:inline distT="0" distB="0" distL="0" distR="0" wp14:anchorId="6F22B2C3" wp14:editId="0BDF8FEA">
            <wp:extent cx="5943600" cy="2290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373" w:rsidRDefault="00A024E4" w:rsidP="00B40C3B">
      <w:pPr>
        <w:pStyle w:val="ListParagraph"/>
        <w:numPr>
          <w:ilvl w:val="2"/>
          <w:numId w:val="4"/>
        </w:numPr>
      </w:pPr>
      <w:r>
        <w:t>“AT+CPIN?”: kiểm tra khe cắm sim</w:t>
      </w:r>
    </w:p>
    <w:sectPr w:rsidR="00987373" w:rsidSect="000A2B12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D48EC"/>
    <w:multiLevelType w:val="hybridMultilevel"/>
    <w:tmpl w:val="FE70C6EA"/>
    <w:lvl w:ilvl="0" w:tplc="CA163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54C2E"/>
    <w:multiLevelType w:val="hybridMultilevel"/>
    <w:tmpl w:val="7352B5D4"/>
    <w:lvl w:ilvl="0" w:tplc="30024B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B44889"/>
    <w:multiLevelType w:val="hybridMultilevel"/>
    <w:tmpl w:val="D40205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70F1F"/>
    <w:multiLevelType w:val="hybridMultilevel"/>
    <w:tmpl w:val="6EA65566"/>
    <w:lvl w:ilvl="0" w:tplc="E2B27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B433E0"/>
    <w:multiLevelType w:val="hybridMultilevel"/>
    <w:tmpl w:val="91945638"/>
    <w:lvl w:ilvl="0" w:tplc="10D65F7C">
      <w:start w:val="1"/>
      <w:numFmt w:val="upperRoman"/>
      <w:pStyle w:val="h2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9A7"/>
    <w:rsid w:val="000509A7"/>
    <w:rsid w:val="000A2B12"/>
    <w:rsid w:val="000F0C1A"/>
    <w:rsid w:val="002F0A28"/>
    <w:rsid w:val="00492468"/>
    <w:rsid w:val="00727B2A"/>
    <w:rsid w:val="00764826"/>
    <w:rsid w:val="008E2078"/>
    <w:rsid w:val="009819F3"/>
    <w:rsid w:val="00987373"/>
    <w:rsid w:val="009C1807"/>
    <w:rsid w:val="00A024E4"/>
    <w:rsid w:val="00A24F88"/>
    <w:rsid w:val="00AA3774"/>
    <w:rsid w:val="00B40C3B"/>
    <w:rsid w:val="00B55CDC"/>
    <w:rsid w:val="00D4648F"/>
    <w:rsid w:val="00EF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6AE2D"/>
  <w15:chartTrackingRefBased/>
  <w15:docId w15:val="{F4B369CE-CF27-4C7B-80AB-DD96CEE2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Title"/>
    <w:link w:val="h2Char"/>
    <w:autoRedefine/>
    <w:qFormat/>
    <w:rsid w:val="009819F3"/>
    <w:pPr>
      <w:numPr>
        <w:numId w:val="1"/>
      </w:numPr>
      <w:ind w:left="1077"/>
    </w:pPr>
    <w:rPr>
      <w:rFonts w:cs="Times New Roman"/>
      <w:b/>
      <w:szCs w:val="28"/>
      <w:lang w:val="vi-VN"/>
    </w:rPr>
  </w:style>
  <w:style w:type="character" w:customStyle="1" w:styleId="h2Char">
    <w:name w:val="h2 Char"/>
    <w:basedOn w:val="TitleChar"/>
    <w:link w:val="h2"/>
    <w:rsid w:val="009819F3"/>
    <w:rPr>
      <w:rFonts w:asciiTheme="majorHAnsi" w:eastAsiaTheme="majorEastAsia" w:hAnsiTheme="majorHAnsi" w:cs="Times New Roman"/>
      <w:b/>
      <w:spacing w:val="-10"/>
      <w:kern w:val="28"/>
      <w:sz w:val="56"/>
      <w:szCs w:val="2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819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509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5C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anLinhKien/Arduino/blob/main/Th%C6%B0%20Vi%E1%BB%87n%20D%E1%BB%B1%20%C3%81n%20Arduino%20BLKLab/BLKLab_Test_Module_Sim_4G_A7680C/BLKLab_Tai_Lieu/A76XX%20Series_AT_Command_Manual_V1.0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Tuan</dc:creator>
  <cp:keywords/>
  <dc:description/>
  <cp:lastModifiedBy>Le Ngoc Tuan</cp:lastModifiedBy>
  <cp:revision>2</cp:revision>
  <dcterms:created xsi:type="dcterms:W3CDTF">2026-01-22T18:14:00Z</dcterms:created>
  <dcterms:modified xsi:type="dcterms:W3CDTF">2026-01-22T19:36:00Z</dcterms:modified>
</cp:coreProperties>
</file>