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31" w:before="0" w:after="0"/>
        <w:ind w:hanging="0" w:left="0" w:right="0"/>
        <w:rPr/>
      </w:pPr>
      <w:bookmarkStart w:id="0" w:name="docs-internal-guid-23eef150-7fff-204a-f7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Das Modell beschreibt einen Online-Lieferdienst, der sowohl für gewöhnliche als auch für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Premiumkunden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geeignet ist. Es gibt eine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u w:val="none"/>
          <w:effect w:val="none"/>
          <w:shd w:fill="auto" w:val="clear"/>
        </w:rPr>
        <w:t xml:space="preserve">Liste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der Gerichte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die in verschiedenen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Restaurants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angeboten werden, und es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FF"/>
          <w:sz w:val="22"/>
          <w:u w:val="none"/>
          <w:effect w:val="none"/>
          <w:shd w:fill="auto" w:val="clear"/>
        </w:rPr>
        <w:t xml:space="preserve">ordnet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Lieferaufträge an relevante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Lieferanten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Die spezifischen Beziehungen werden wie folgt beschrieben: Der Lieferservice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FF"/>
          <w:sz w:val="22"/>
          <w:u w:val="none"/>
          <w:effect w:val="none"/>
          <w:shd w:fill="auto" w:val="clear"/>
        </w:rPr>
        <w:t xml:space="preserve">verwaltet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u w:val="none"/>
          <w:effect w:val="none"/>
          <w:shd w:fill="auto" w:val="clear"/>
        </w:rPr>
        <w:t xml:space="preserve">mehrere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Benutzer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von denen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u w:val="none"/>
          <w:effect w:val="none"/>
          <w:shd w:fill="auto" w:val="clear"/>
        </w:rPr>
        <w:t xml:space="preserve">einige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auch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Premium-Kunden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sein können.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u w:val="none"/>
          <w:effect w:val="none"/>
          <w:shd w:fill="auto" w:val="clear"/>
        </w:rPr>
        <w:t xml:space="preserve">Zahlreiche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Benutzer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können in der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App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u w:val="none"/>
          <w:effect w:val="none"/>
          <w:shd w:fill="auto" w:val="clear"/>
        </w:rPr>
        <w:t>verschiedene</w:t>
      </w:r>
      <w:r>
        <w:rPr>
          <w:caps w:val="false"/>
          <w:smallCaps w:val="false"/>
          <w:strike w:val="false"/>
          <w:dstrike w:val="false"/>
          <w:color w:val="0000FF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Gerichte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von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u w:val="none"/>
          <w:effect w:val="none"/>
          <w:shd w:fill="auto" w:val="clear"/>
        </w:rPr>
        <w:t xml:space="preserve">verschiedenen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Restaurants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FF"/>
          <w:sz w:val="22"/>
          <w:u w:val="none"/>
          <w:effect w:val="none"/>
          <w:shd w:fill="auto" w:val="clear"/>
        </w:rPr>
        <w:t>bestellen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Die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App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FF"/>
          <w:sz w:val="22"/>
          <w:u w:val="none"/>
          <w:effect w:val="none"/>
          <w:shd w:fill="auto" w:val="clear"/>
        </w:rPr>
        <w:t xml:space="preserve">beauftragt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die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Lieferanten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diese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Bestellungen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FF"/>
          <w:sz w:val="22"/>
          <w:u w:val="none"/>
          <w:effect w:val="none"/>
          <w:shd w:fill="auto" w:val="clear"/>
        </w:rPr>
        <w:t>zuzustellen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Ein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Benutzer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kann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u w:val="none"/>
          <w:effect w:val="none"/>
          <w:shd w:fill="auto" w:val="clear"/>
        </w:rPr>
        <w:t xml:space="preserve">mehrere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andere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Benutzer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mit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 xml:space="preserve">PromoCode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FF"/>
          <w:sz w:val="22"/>
          <w:u w:val="none"/>
          <w:effect w:val="none"/>
          <w:shd w:fill="auto" w:val="clear"/>
        </w:rPr>
        <w:t>werben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aber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u w:val="none"/>
          <w:effect w:val="none"/>
          <w:shd w:fill="auto" w:val="clear"/>
        </w:rPr>
        <w:t>nur ein anderer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Benutzer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kann ihn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FF"/>
          <w:sz w:val="22"/>
          <w:u w:val="none"/>
          <w:effect w:val="none"/>
          <w:shd w:fill="auto" w:val="clear"/>
        </w:rPr>
        <w:t>werben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Warenkörbe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sind eine zentrale Funktion des Lieferservices. Jeder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Warenkorb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wird durch eine eindeutige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 xml:space="preserve">WarenkorbID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identifiziert und ist einem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Benutzer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über die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 xml:space="preserve">BenutzerID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zugeordnet. Ein Warenkorb kann mehrere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OrderItems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enthalten, die die ausgewählten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Gerichte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FF"/>
          <w:sz w:val="22"/>
          <w:u w:val="none"/>
          <w:effect w:val="none"/>
          <w:shd w:fill="auto" w:val="clear"/>
        </w:rPr>
        <w:t>repräsentieren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Die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 xml:space="preserve">ResturantAnschrift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im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Warenkorb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bezieht sich auf das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Restaurant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von dem die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Bestellung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FF"/>
          <w:sz w:val="22"/>
          <w:u w:val="none"/>
          <w:effect w:val="none"/>
          <w:shd w:fill="auto" w:val="clear"/>
        </w:rPr>
        <w:t>aufgegeben wird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Zusätzlich beinhaltet der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Warenkorb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Informationen zu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>LiefernKosten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was die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 xml:space="preserve">Liefergebühren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für die gesamte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Bestellung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darstellt.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OrderItems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FF"/>
          <w:sz w:val="22"/>
          <w:u w:val="none"/>
          <w:effect w:val="none"/>
          <w:shd w:fill="auto" w:val="clear"/>
        </w:rPr>
        <w:t xml:space="preserve">repräsentieren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die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FF00"/>
          <w:sz w:val="22"/>
          <w:u w:val="none"/>
          <w:effect w:val="none"/>
          <w:shd w:fill="auto" w:val="clear"/>
        </w:rPr>
        <w:t>individuellen Artikel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in einem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Warenkorb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Jedes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OrderItem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hat eine eigene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>OrderItemID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und verweist über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 xml:space="preserve">WarenkorbID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auf den zugehörigen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>Warenkorb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Es verweist auch auf das spezifische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Gericht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durch die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>GerichtID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Jedes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  <w:shd w:fill="auto" w:val="clear"/>
        </w:rPr>
        <w:t xml:space="preserve">OrderItem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enthält Informationen wie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 xml:space="preserve">Price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(Preis des Gerichts),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 xml:space="preserve">Quantity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(Menge des Gerichts) und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FF00"/>
          <w:sz w:val="22"/>
          <w:u w:val="none"/>
          <w:effect w:val="none"/>
          <w:shd w:fill="auto" w:val="clear"/>
        </w:rPr>
        <w:t xml:space="preserve">TotalPriceG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(Gesamtpreis für das Gericht basierend auf der Menge).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209</Words>
  <Characters>1412</Characters>
  <CharactersWithSpaces>1620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2025-04-04T11:56:48Z</dcterms:modified>
  <cp:revision>1</cp:revision>
  <dc:subject/>
  <dc:title/>
</cp:coreProperties>
</file>