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6F8" w:rsidRDefault="000216F8" w:rsidP="000216F8">
      <w:pPr>
        <w:jc w:val="center"/>
        <w:rPr>
          <w:rFonts w:ascii="黑体" w:eastAsia="黑体" w:hAnsi="黑体" w:hint="eastAsia"/>
          <w:sz w:val="32"/>
        </w:rPr>
      </w:pPr>
      <w:r>
        <w:rPr>
          <w:rFonts w:ascii="黑体" w:eastAsia="黑体" w:hAnsi="黑体" w:hint="eastAsia"/>
          <w:sz w:val="32"/>
        </w:rPr>
        <w:t>第二周</w:t>
      </w:r>
      <w:r w:rsidR="00EC0DEF">
        <w:rPr>
          <w:rFonts w:ascii="黑体" w:eastAsia="黑体" w:hAnsi="黑体" w:hint="eastAsia"/>
          <w:sz w:val="32"/>
        </w:rPr>
        <w:t>——</w:t>
      </w:r>
      <w:r w:rsidR="008C29B1">
        <w:rPr>
          <w:rFonts w:ascii="黑体" w:eastAsia="黑体" w:hAnsi="黑体" w:hint="eastAsia"/>
          <w:sz w:val="32"/>
        </w:rPr>
        <w:t>项目</w:t>
      </w:r>
      <w:r w:rsidR="00602A12" w:rsidRPr="0087390F">
        <w:rPr>
          <w:rFonts w:ascii="黑体" w:eastAsia="黑体" w:hAnsi="黑体" w:hint="eastAsia"/>
          <w:sz w:val="32"/>
        </w:rPr>
        <w:t>周报</w:t>
      </w:r>
      <w:r w:rsidR="008C29B1">
        <w:rPr>
          <w:rFonts w:ascii="黑体" w:eastAsia="黑体" w:hAnsi="黑体" w:hint="eastAsia"/>
          <w:sz w:val="32"/>
        </w:rPr>
        <w:t>和项目计划</w:t>
      </w:r>
    </w:p>
    <w:p w:rsidR="00602A12" w:rsidRPr="0087390F" w:rsidRDefault="000216F8" w:rsidP="000216F8">
      <w:pPr>
        <w:jc w:val="left"/>
        <w:rPr>
          <w:sz w:val="28"/>
        </w:rPr>
      </w:pPr>
      <w:r w:rsidRPr="000216F8">
        <w:rPr>
          <w:rFonts w:hint="eastAsia"/>
          <w:sz w:val="28"/>
        </w:rPr>
        <w:t>1</w:t>
      </w:r>
      <w:r w:rsidRPr="000216F8">
        <w:rPr>
          <w:rFonts w:hint="eastAsia"/>
          <w:sz w:val="28"/>
        </w:rPr>
        <w:t>、</w:t>
      </w:r>
      <w:r w:rsidR="00602A12" w:rsidRPr="0087390F">
        <w:rPr>
          <w:rFonts w:hint="eastAsia"/>
          <w:sz w:val="28"/>
        </w:rPr>
        <w:t>项目信息：</w:t>
      </w:r>
    </w:p>
    <w:tbl>
      <w:tblPr>
        <w:tblStyle w:val="a4"/>
        <w:tblW w:w="0" w:type="auto"/>
        <w:tblInd w:w="360" w:type="dxa"/>
        <w:tblLook w:val="04A0" w:firstRow="1" w:lastRow="0" w:firstColumn="1" w:lastColumn="0" w:noHBand="0" w:noVBand="1"/>
      </w:tblPr>
      <w:tblGrid>
        <w:gridCol w:w="2046"/>
        <w:gridCol w:w="2038"/>
        <w:gridCol w:w="2039"/>
        <w:gridCol w:w="2039"/>
      </w:tblGrid>
      <w:tr w:rsidR="00602A12" w:rsidTr="00602A12">
        <w:tc>
          <w:tcPr>
            <w:tcW w:w="2046" w:type="dxa"/>
            <w:shd w:val="clear" w:color="auto" w:fill="BFBFBF" w:themeFill="background1" w:themeFillShade="BF"/>
          </w:tcPr>
          <w:p w:rsidR="00602A12" w:rsidRDefault="00602A12" w:rsidP="00602A12">
            <w:pPr>
              <w:pStyle w:val="a3"/>
              <w:ind w:firstLineChars="0" w:firstLine="0"/>
              <w:jc w:val="left"/>
            </w:pPr>
            <w:r>
              <w:rPr>
                <w:rFonts w:hint="eastAsia"/>
              </w:rPr>
              <w:t>项目名称</w:t>
            </w:r>
          </w:p>
        </w:tc>
        <w:tc>
          <w:tcPr>
            <w:tcW w:w="6116" w:type="dxa"/>
            <w:gridSpan w:val="3"/>
          </w:tcPr>
          <w:p w:rsidR="00602A12" w:rsidRDefault="00602A12" w:rsidP="00602A12">
            <w:pPr>
              <w:pStyle w:val="a3"/>
              <w:ind w:firstLineChars="0" w:firstLine="0"/>
              <w:jc w:val="left"/>
            </w:pPr>
            <w:r>
              <w:rPr>
                <w:rFonts w:hint="eastAsia"/>
              </w:rPr>
              <w:t>时光轴计算器——</w:t>
            </w:r>
            <w:r w:rsidR="004C68E3">
              <w:rPr>
                <w:rFonts w:hint="eastAsia"/>
              </w:rPr>
              <w:t xml:space="preserve"> </w:t>
            </w:r>
            <w:r>
              <w:rPr>
                <w:rFonts w:hint="eastAsia"/>
              </w:rPr>
              <w:t>一路有你，足矣</w:t>
            </w:r>
          </w:p>
        </w:tc>
      </w:tr>
      <w:tr w:rsidR="008C29B1" w:rsidTr="00602A12">
        <w:tc>
          <w:tcPr>
            <w:tcW w:w="2046" w:type="dxa"/>
            <w:shd w:val="clear" w:color="auto" w:fill="BFBFBF" w:themeFill="background1" w:themeFillShade="BF"/>
          </w:tcPr>
          <w:p w:rsidR="008C29B1" w:rsidRDefault="008C29B1" w:rsidP="00883306">
            <w:pPr>
              <w:pStyle w:val="a3"/>
              <w:ind w:firstLineChars="0" w:firstLine="0"/>
              <w:jc w:val="left"/>
            </w:pPr>
            <w:r>
              <w:rPr>
                <w:rFonts w:hint="eastAsia"/>
              </w:rPr>
              <w:t>组名</w:t>
            </w:r>
          </w:p>
        </w:tc>
        <w:tc>
          <w:tcPr>
            <w:tcW w:w="2038" w:type="dxa"/>
          </w:tcPr>
          <w:p w:rsidR="008C29B1" w:rsidRDefault="008C29B1" w:rsidP="00883306">
            <w:pPr>
              <w:pStyle w:val="a3"/>
              <w:ind w:firstLineChars="0" w:firstLine="0"/>
              <w:jc w:val="left"/>
            </w:pPr>
            <w:r>
              <w:rPr>
                <w:rFonts w:hint="eastAsia"/>
              </w:rPr>
              <w:t>TW-Distinct</w:t>
            </w:r>
          </w:p>
        </w:tc>
        <w:tc>
          <w:tcPr>
            <w:tcW w:w="2039" w:type="dxa"/>
            <w:shd w:val="clear" w:color="auto" w:fill="BFBFBF" w:themeFill="background1" w:themeFillShade="BF"/>
          </w:tcPr>
          <w:p w:rsidR="008C29B1" w:rsidRDefault="008C29B1" w:rsidP="00883306">
            <w:pPr>
              <w:pStyle w:val="a3"/>
              <w:ind w:firstLineChars="0" w:firstLine="0"/>
              <w:jc w:val="left"/>
            </w:pPr>
            <w:r>
              <w:rPr>
                <w:rFonts w:hint="eastAsia"/>
              </w:rPr>
              <w:t>小组成员</w:t>
            </w:r>
          </w:p>
        </w:tc>
        <w:tc>
          <w:tcPr>
            <w:tcW w:w="2039" w:type="dxa"/>
          </w:tcPr>
          <w:p w:rsidR="008C29B1" w:rsidRDefault="008C29B1" w:rsidP="00883306">
            <w:pPr>
              <w:pStyle w:val="a3"/>
              <w:ind w:firstLineChars="0" w:firstLine="0"/>
              <w:jc w:val="left"/>
            </w:pPr>
            <w:r>
              <w:rPr>
                <w:rFonts w:hint="eastAsia"/>
              </w:rPr>
              <w:t>田陇宁、王珊珊</w:t>
            </w:r>
          </w:p>
        </w:tc>
      </w:tr>
      <w:tr w:rsidR="008C29B1" w:rsidTr="00602A12">
        <w:tc>
          <w:tcPr>
            <w:tcW w:w="2046" w:type="dxa"/>
            <w:shd w:val="clear" w:color="auto" w:fill="BFBFBF" w:themeFill="background1" w:themeFillShade="BF"/>
          </w:tcPr>
          <w:p w:rsidR="008C29B1" w:rsidRDefault="008C29B1" w:rsidP="00064029">
            <w:pPr>
              <w:pStyle w:val="a3"/>
              <w:ind w:firstLineChars="0" w:firstLine="0"/>
              <w:jc w:val="left"/>
            </w:pPr>
            <w:r>
              <w:rPr>
                <w:rFonts w:hint="eastAsia"/>
              </w:rPr>
              <w:t>立项日期</w:t>
            </w:r>
          </w:p>
        </w:tc>
        <w:tc>
          <w:tcPr>
            <w:tcW w:w="2038" w:type="dxa"/>
          </w:tcPr>
          <w:p w:rsidR="008C29B1" w:rsidRDefault="008C29B1" w:rsidP="00064029">
            <w:pPr>
              <w:pStyle w:val="a3"/>
              <w:ind w:firstLineChars="0" w:firstLine="0"/>
              <w:jc w:val="left"/>
            </w:pPr>
            <w:r>
              <w:rPr>
                <w:rFonts w:hint="eastAsia"/>
              </w:rPr>
              <w:t>2018</w:t>
            </w:r>
            <w:r>
              <w:rPr>
                <w:rFonts w:hint="eastAsia"/>
              </w:rPr>
              <w:t>年</w:t>
            </w:r>
            <w:r>
              <w:rPr>
                <w:rFonts w:hint="eastAsia"/>
              </w:rPr>
              <w:t>3</w:t>
            </w:r>
            <w:r>
              <w:rPr>
                <w:rFonts w:hint="eastAsia"/>
              </w:rPr>
              <w:t>月</w:t>
            </w:r>
            <w:r>
              <w:rPr>
                <w:rFonts w:hint="eastAsia"/>
              </w:rPr>
              <w:t>13</w:t>
            </w:r>
            <w:r>
              <w:rPr>
                <w:rFonts w:hint="eastAsia"/>
              </w:rPr>
              <w:t>日</w:t>
            </w:r>
          </w:p>
        </w:tc>
        <w:tc>
          <w:tcPr>
            <w:tcW w:w="2039" w:type="dxa"/>
            <w:shd w:val="clear" w:color="auto" w:fill="BFBFBF" w:themeFill="background1" w:themeFillShade="BF"/>
          </w:tcPr>
          <w:p w:rsidR="008C29B1" w:rsidRDefault="008C29B1" w:rsidP="00064029">
            <w:pPr>
              <w:pStyle w:val="a3"/>
              <w:ind w:firstLineChars="0" w:firstLine="0"/>
              <w:jc w:val="left"/>
            </w:pPr>
            <w:r>
              <w:rPr>
                <w:rFonts w:hint="eastAsia"/>
              </w:rPr>
              <w:t>结项日期</w:t>
            </w:r>
          </w:p>
        </w:tc>
        <w:tc>
          <w:tcPr>
            <w:tcW w:w="2039" w:type="dxa"/>
          </w:tcPr>
          <w:p w:rsidR="008C29B1" w:rsidRDefault="008C29B1" w:rsidP="00064029">
            <w:pPr>
              <w:pStyle w:val="a3"/>
              <w:ind w:firstLineChars="0" w:firstLine="0"/>
              <w:jc w:val="left"/>
            </w:pPr>
            <w:r>
              <w:rPr>
                <w:rFonts w:hint="eastAsia"/>
              </w:rPr>
              <w:t>2018</w:t>
            </w:r>
            <w:r>
              <w:rPr>
                <w:rFonts w:hint="eastAsia"/>
              </w:rPr>
              <w:t>年</w:t>
            </w:r>
            <w:r>
              <w:rPr>
                <w:rFonts w:hint="eastAsia"/>
              </w:rPr>
              <w:t>3</w:t>
            </w:r>
            <w:r>
              <w:rPr>
                <w:rFonts w:hint="eastAsia"/>
              </w:rPr>
              <w:t>月</w:t>
            </w:r>
            <w:r>
              <w:rPr>
                <w:rFonts w:hint="eastAsia"/>
              </w:rPr>
              <w:t>27</w:t>
            </w:r>
            <w:r>
              <w:rPr>
                <w:rFonts w:hint="eastAsia"/>
              </w:rPr>
              <w:t>日</w:t>
            </w:r>
          </w:p>
        </w:tc>
      </w:tr>
      <w:tr w:rsidR="008C29B1" w:rsidTr="00602A12">
        <w:tc>
          <w:tcPr>
            <w:tcW w:w="2046" w:type="dxa"/>
            <w:shd w:val="clear" w:color="auto" w:fill="BFBFBF" w:themeFill="background1" w:themeFillShade="BF"/>
          </w:tcPr>
          <w:p w:rsidR="008C29B1" w:rsidRDefault="008C29B1" w:rsidP="007B778C">
            <w:pPr>
              <w:pStyle w:val="a3"/>
              <w:ind w:firstLineChars="0" w:firstLine="0"/>
              <w:jc w:val="left"/>
            </w:pPr>
            <w:r>
              <w:rPr>
                <w:rFonts w:hint="eastAsia"/>
              </w:rPr>
              <w:t>填报日期</w:t>
            </w:r>
          </w:p>
        </w:tc>
        <w:tc>
          <w:tcPr>
            <w:tcW w:w="2038" w:type="dxa"/>
          </w:tcPr>
          <w:p w:rsidR="008C29B1" w:rsidRDefault="0089654A" w:rsidP="007B778C">
            <w:pPr>
              <w:pStyle w:val="a3"/>
              <w:ind w:firstLineChars="0" w:firstLine="0"/>
              <w:jc w:val="left"/>
            </w:pPr>
            <w:r>
              <w:rPr>
                <w:rFonts w:hint="eastAsia"/>
              </w:rPr>
              <w:t>2018</w:t>
            </w:r>
            <w:r>
              <w:rPr>
                <w:rFonts w:hint="eastAsia"/>
              </w:rPr>
              <w:t>年</w:t>
            </w:r>
            <w:r>
              <w:rPr>
                <w:rFonts w:hint="eastAsia"/>
              </w:rPr>
              <w:t>3</w:t>
            </w:r>
            <w:r>
              <w:rPr>
                <w:rFonts w:hint="eastAsia"/>
              </w:rPr>
              <w:t>月</w:t>
            </w:r>
            <w:r>
              <w:rPr>
                <w:rFonts w:hint="eastAsia"/>
              </w:rPr>
              <w:t>25</w:t>
            </w:r>
            <w:r>
              <w:rPr>
                <w:rFonts w:hint="eastAsia"/>
              </w:rPr>
              <w:t>日</w:t>
            </w:r>
          </w:p>
        </w:tc>
        <w:tc>
          <w:tcPr>
            <w:tcW w:w="2039" w:type="dxa"/>
            <w:shd w:val="clear" w:color="auto" w:fill="BFBFBF" w:themeFill="background1" w:themeFillShade="BF"/>
          </w:tcPr>
          <w:p w:rsidR="008C29B1" w:rsidRDefault="008C29B1" w:rsidP="007B778C">
            <w:pPr>
              <w:pStyle w:val="a3"/>
              <w:ind w:firstLineChars="0" w:firstLine="0"/>
              <w:jc w:val="left"/>
            </w:pPr>
            <w:r>
              <w:rPr>
                <w:rFonts w:hint="eastAsia"/>
              </w:rPr>
              <w:t>填报人</w:t>
            </w:r>
          </w:p>
        </w:tc>
        <w:tc>
          <w:tcPr>
            <w:tcW w:w="2039" w:type="dxa"/>
          </w:tcPr>
          <w:p w:rsidR="008C29B1" w:rsidRDefault="008C29B1" w:rsidP="007B778C">
            <w:pPr>
              <w:pStyle w:val="a3"/>
              <w:ind w:firstLineChars="0" w:firstLine="0"/>
              <w:jc w:val="left"/>
            </w:pPr>
            <w:r>
              <w:rPr>
                <w:rFonts w:hint="eastAsia"/>
              </w:rPr>
              <w:t>田陇宁</w:t>
            </w:r>
          </w:p>
        </w:tc>
      </w:tr>
      <w:tr w:rsidR="008C29B1" w:rsidTr="00F20D4A">
        <w:tc>
          <w:tcPr>
            <w:tcW w:w="2046" w:type="dxa"/>
            <w:tcBorders>
              <w:bottom w:val="single" w:sz="4" w:space="0" w:color="auto"/>
            </w:tcBorders>
            <w:shd w:val="clear" w:color="auto" w:fill="BFBFBF" w:themeFill="background1" w:themeFillShade="BF"/>
          </w:tcPr>
          <w:p w:rsidR="008C29B1" w:rsidRDefault="008C29B1" w:rsidP="00602A12">
            <w:pPr>
              <w:pStyle w:val="a3"/>
              <w:ind w:firstLineChars="0" w:firstLine="0"/>
              <w:jc w:val="left"/>
            </w:pPr>
            <w:r>
              <w:rPr>
                <w:rFonts w:hint="eastAsia"/>
              </w:rPr>
              <w:t>当前所处的阶段</w:t>
            </w:r>
          </w:p>
        </w:tc>
        <w:tc>
          <w:tcPr>
            <w:tcW w:w="6116" w:type="dxa"/>
            <w:gridSpan w:val="3"/>
            <w:tcBorders>
              <w:bottom w:val="single" w:sz="4" w:space="0" w:color="auto"/>
            </w:tcBorders>
          </w:tcPr>
          <w:p w:rsidR="008C29B1" w:rsidRDefault="0089654A" w:rsidP="00602A12">
            <w:pPr>
              <w:pStyle w:val="a3"/>
              <w:ind w:firstLineChars="0" w:firstLine="0"/>
              <w:jc w:val="left"/>
            </w:pPr>
            <w:r>
              <w:rPr>
                <w:rFonts w:hint="eastAsia"/>
              </w:rPr>
              <w:t>补充完善阶段</w:t>
            </w:r>
          </w:p>
        </w:tc>
      </w:tr>
      <w:tr w:rsidR="00883C73" w:rsidTr="00883C73">
        <w:tc>
          <w:tcPr>
            <w:tcW w:w="8162" w:type="dxa"/>
            <w:gridSpan w:val="4"/>
            <w:tcBorders>
              <w:bottom w:val="single" w:sz="4" w:space="0" w:color="auto"/>
            </w:tcBorders>
            <w:shd w:val="clear" w:color="auto" w:fill="auto"/>
          </w:tcPr>
          <w:p w:rsidR="00883C73" w:rsidRDefault="00883C73" w:rsidP="00883C73">
            <w:pPr>
              <w:pStyle w:val="a3"/>
              <w:shd w:val="clear" w:color="auto" w:fill="D9D9D9" w:themeFill="background1" w:themeFillShade="D9"/>
              <w:ind w:firstLineChars="0" w:firstLine="0"/>
              <w:jc w:val="center"/>
            </w:pPr>
            <w:r>
              <w:rPr>
                <w:rFonts w:hint="eastAsia"/>
              </w:rPr>
              <w:t>项目进度</w:t>
            </w:r>
          </w:p>
          <w:p w:rsidR="00883C73" w:rsidRDefault="00883C73" w:rsidP="00883C73">
            <w:pPr>
              <w:pStyle w:val="a3"/>
              <w:ind w:firstLineChars="0" w:firstLine="0"/>
              <w:jc w:val="left"/>
            </w:pPr>
            <w:r>
              <w:rPr>
                <w:rFonts w:hint="eastAsia"/>
                <w:noProof/>
              </w:rPr>
              <mc:AlternateContent>
                <mc:Choice Requires="wpg">
                  <w:drawing>
                    <wp:anchor distT="0" distB="0" distL="114300" distR="114300" simplePos="0" relativeHeight="251659264" behindDoc="0" locked="0" layoutInCell="1" allowOverlap="1" wp14:anchorId="3D2B2CD1" wp14:editId="3C632FB5">
                      <wp:simplePos x="0" y="0"/>
                      <wp:positionH relativeFrom="column">
                        <wp:posOffset>35781</wp:posOffset>
                      </wp:positionH>
                      <wp:positionV relativeFrom="paragraph">
                        <wp:posOffset>40750</wp:posOffset>
                      </wp:positionV>
                      <wp:extent cx="5024810" cy="1264037"/>
                      <wp:effectExtent l="0" t="0" r="23495" b="12700"/>
                      <wp:wrapNone/>
                      <wp:docPr id="8" name="组合 8"/>
                      <wp:cNvGraphicFramePr/>
                      <a:graphic xmlns:a="http://schemas.openxmlformats.org/drawingml/2006/main">
                        <a:graphicData uri="http://schemas.microsoft.com/office/word/2010/wordprocessingGroup">
                          <wpg:wgp>
                            <wpg:cNvGrpSpPr/>
                            <wpg:grpSpPr>
                              <a:xfrm>
                                <a:off x="0" y="0"/>
                                <a:ext cx="5024810" cy="1264037"/>
                                <a:chOff x="0" y="0"/>
                                <a:chExt cx="5024810" cy="1264037"/>
                              </a:xfrm>
                            </wpg:grpSpPr>
                            <wps:wsp>
                              <wps:cNvPr id="1" name="直接箭头连接符 1"/>
                              <wps:cNvCnPr/>
                              <wps:spPr>
                                <a:xfrm>
                                  <a:off x="787179" y="373712"/>
                                  <a:ext cx="7073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直接箭头连接符 2"/>
                              <wps:cNvCnPr/>
                              <wps:spPr>
                                <a:xfrm>
                                  <a:off x="3872285" y="318053"/>
                                  <a:ext cx="3645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文本框 2"/>
                              <wps:cNvSpPr txBox="1">
                                <a:spLocks noChangeArrowheads="1"/>
                              </wps:cNvSpPr>
                              <wps:spPr bwMode="auto">
                                <a:xfrm>
                                  <a:off x="0" y="39757"/>
                                  <a:ext cx="786765" cy="524510"/>
                                </a:xfrm>
                                <a:prstGeom prst="rect">
                                  <a:avLst/>
                                </a:prstGeom>
                                <a:solidFill>
                                  <a:srgbClr val="FFFFFF"/>
                                </a:solidFill>
                                <a:ln w="9525">
                                  <a:solidFill>
                                    <a:srgbClr val="000000"/>
                                  </a:solidFill>
                                  <a:miter lim="800000"/>
                                  <a:headEnd/>
                                  <a:tailEnd/>
                                </a:ln>
                              </wps:spPr>
                              <wps:txbx>
                                <w:txbxContent>
                                  <w:p w:rsidR="00883C73" w:rsidRDefault="00883C73" w:rsidP="00883C73">
                                    <w:r>
                                      <w:rPr>
                                        <w:rFonts w:hint="eastAsia"/>
                                      </w:rPr>
                                      <w:t>3</w:t>
                                    </w:r>
                                    <w:r>
                                      <w:rPr>
                                        <w:rFonts w:hint="eastAsia"/>
                                      </w:rPr>
                                      <w:t>月</w:t>
                                    </w:r>
                                    <w:r>
                                      <w:rPr>
                                        <w:rFonts w:hint="eastAsia"/>
                                      </w:rPr>
                                      <w:t>13</w:t>
                                    </w:r>
                                    <w:r>
                                      <w:rPr>
                                        <w:rFonts w:hint="eastAsia"/>
                                      </w:rPr>
                                      <w:t>日</w:t>
                                    </w:r>
                                    <w:r w:rsidRPr="00F20D4A">
                                      <w:rPr>
                                        <w:rFonts w:hint="eastAsia"/>
                                        <w:sz w:val="20"/>
                                      </w:rPr>
                                      <w:t>立项</w:t>
                                    </w:r>
                                  </w:p>
                                </w:txbxContent>
                              </wps:txbx>
                              <wps:bodyPr rot="0" vert="horz" wrap="square" lIns="91440" tIns="45720" rIns="91440" bIns="45720" anchor="t" anchorCtr="0">
                                <a:noAutofit/>
                              </wps:bodyPr>
                            </wps:wsp>
                            <wps:wsp>
                              <wps:cNvPr id="307" name="文本框 2"/>
                              <wps:cNvSpPr txBox="1">
                                <a:spLocks noChangeArrowheads="1"/>
                              </wps:cNvSpPr>
                              <wps:spPr bwMode="auto">
                                <a:xfrm>
                                  <a:off x="4238045" y="39757"/>
                                  <a:ext cx="786765" cy="524510"/>
                                </a:xfrm>
                                <a:prstGeom prst="rect">
                                  <a:avLst/>
                                </a:prstGeom>
                                <a:solidFill>
                                  <a:srgbClr val="FFFFFF"/>
                                </a:solidFill>
                                <a:ln w="9525">
                                  <a:solidFill>
                                    <a:srgbClr val="000000"/>
                                  </a:solidFill>
                                  <a:miter lim="800000"/>
                                  <a:headEnd/>
                                  <a:tailEnd/>
                                </a:ln>
                              </wps:spPr>
                              <wps:txbx>
                                <w:txbxContent>
                                  <w:p w:rsidR="00883C73" w:rsidRDefault="00883C73" w:rsidP="00883C73">
                                    <w:r>
                                      <w:rPr>
                                        <w:rFonts w:hint="eastAsia"/>
                                      </w:rPr>
                                      <w:t>3</w:t>
                                    </w:r>
                                    <w:r>
                                      <w:rPr>
                                        <w:rFonts w:hint="eastAsia"/>
                                      </w:rPr>
                                      <w:t>月</w:t>
                                    </w:r>
                                    <w:r>
                                      <w:rPr>
                                        <w:rFonts w:hint="eastAsia"/>
                                      </w:rPr>
                                      <w:t>27</w:t>
                                    </w:r>
                                    <w:r>
                                      <w:rPr>
                                        <w:rFonts w:hint="eastAsia"/>
                                      </w:rPr>
                                      <w:t>日</w:t>
                                    </w:r>
                                    <w:r w:rsidRPr="00F20D4A">
                                      <w:rPr>
                                        <w:rFonts w:hint="eastAsia"/>
                                        <w:sz w:val="20"/>
                                      </w:rPr>
                                      <w:t>结项</w:t>
                                    </w:r>
                                  </w:p>
                                </w:txbxContent>
                              </wps:txbx>
                              <wps:bodyPr rot="0" vert="horz" wrap="square" lIns="91440" tIns="45720" rIns="91440" bIns="45720" anchor="t" anchorCtr="0">
                                <a:noAutofit/>
                              </wps:bodyPr>
                            </wps:wsp>
                            <wps:wsp>
                              <wps:cNvPr id="4" name="文本框 2"/>
                              <wps:cNvSpPr txBox="1">
                                <a:spLocks noChangeArrowheads="1"/>
                              </wps:cNvSpPr>
                              <wps:spPr bwMode="auto">
                                <a:xfrm>
                                  <a:off x="1494797" y="39721"/>
                                  <a:ext cx="786765" cy="853449"/>
                                </a:xfrm>
                                <a:prstGeom prst="rect">
                                  <a:avLst/>
                                </a:prstGeom>
                                <a:solidFill>
                                  <a:srgbClr val="FFFFFF"/>
                                </a:solidFill>
                                <a:ln w="9525">
                                  <a:solidFill>
                                    <a:srgbClr val="000000"/>
                                  </a:solidFill>
                                  <a:miter lim="800000"/>
                                  <a:headEnd/>
                                  <a:tailEnd/>
                                </a:ln>
                              </wps:spPr>
                              <wps:txbx>
                                <w:txbxContent>
                                  <w:p w:rsidR="00883C73" w:rsidRDefault="00883C73" w:rsidP="00883C73">
                                    <w:r>
                                      <w:rPr>
                                        <w:rFonts w:hint="eastAsia"/>
                                      </w:rPr>
                                      <w:t>3</w:t>
                                    </w:r>
                                    <w:r>
                                      <w:rPr>
                                        <w:rFonts w:hint="eastAsia"/>
                                      </w:rPr>
                                      <w:t>月</w:t>
                                    </w:r>
                                    <w:r>
                                      <w:rPr>
                                        <w:rFonts w:hint="eastAsia"/>
                                      </w:rPr>
                                      <w:t>18</w:t>
                                    </w:r>
                                    <w:r>
                                      <w:rPr>
                                        <w:rFonts w:hint="eastAsia"/>
                                      </w:rPr>
                                      <w:t>日</w:t>
                                    </w:r>
                                  </w:p>
                                  <w:p w:rsidR="00883C73" w:rsidRPr="00F20D4A" w:rsidRDefault="00883C73" w:rsidP="00883C73">
                                    <w:pPr>
                                      <w:rPr>
                                        <w:sz w:val="20"/>
                                      </w:rPr>
                                    </w:pPr>
                                    <w:r w:rsidRPr="00F20D4A">
                                      <w:rPr>
                                        <w:rFonts w:hint="eastAsia"/>
                                        <w:sz w:val="20"/>
                                      </w:rPr>
                                      <w:t>框架构架完成、基本功能完成</w:t>
                                    </w:r>
                                    <w:r>
                                      <w:rPr>
                                        <w:rFonts w:hint="eastAsia"/>
                                        <w:sz w:val="20"/>
                                      </w:rPr>
                                      <w:t>。</w:t>
                                    </w:r>
                                  </w:p>
                                </w:txbxContent>
                              </wps:txbx>
                              <wps:bodyPr rot="0" vert="horz" wrap="square" lIns="91440" tIns="45720" rIns="91440" bIns="45720" anchor="t" anchorCtr="0">
                                <a:noAutofit/>
                              </wps:bodyPr>
                            </wps:wsp>
                            <wps:wsp>
                              <wps:cNvPr id="5" name="文本框 2"/>
                              <wps:cNvSpPr txBox="1">
                                <a:spLocks noChangeArrowheads="1"/>
                              </wps:cNvSpPr>
                              <wps:spPr bwMode="auto">
                                <a:xfrm>
                                  <a:off x="2886291" y="0"/>
                                  <a:ext cx="986154" cy="893444"/>
                                </a:xfrm>
                                <a:prstGeom prst="rect">
                                  <a:avLst/>
                                </a:prstGeom>
                                <a:solidFill>
                                  <a:srgbClr val="FFFFFF"/>
                                </a:solidFill>
                                <a:ln w="9525">
                                  <a:solidFill>
                                    <a:srgbClr val="000000"/>
                                  </a:solidFill>
                                  <a:miter lim="800000"/>
                                  <a:headEnd/>
                                  <a:tailEnd/>
                                </a:ln>
                              </wps:spPr>
                              <wps:txbx>
                                <w:txbxContent>
                                  <w:p w:rsidR="00883C73" w:rsidRDefault="00883C73" w:rsidP="00883C73">
                                    <w:r>
                                      <w:rPr>
                                        <w:rFonts w:hint="eastAsia"/>
                                      </w:rPr>
                                      <w:t>3</w:t>
                                    </w:r>
                                    <w:r>
                                      <w:rPr>
                                        <w:rFonts w:hint="eastAsia"/>
                                      </w:rPr>
                                      <w:t>月</w:t>
                                    </w:r>
                                    <w:r>
                                      <w:rPr>
                                        <w:rFonts w:hint="eastAsia"/>
                                      </w:rPr>
                                      <w:t>23</w:t>
                                    </w:r>
                                    <w:r>
                                      <w:rPr>
                                        <w:rFonts w:hint="eastAsia"/>
                                      </w:rPr>
                                      <w:t>日</w:t>
                                    </w:r>
                                  </w:p>
                                  <w:p w:rsidR="00883C73" w:rsidRPr="00F20D4A" w:rsidRDefault="00883C73" w:rsidP="00883C73">
                                    <w:pPr>
                                      <w:rPr>
                                        <w:sz w:val="20"/>
                                      </w:rPr>
                                    </w:pPr>
                                    <w:r>
                                      <w:rPr>
                                        <w:rFonts w:hint="eastAsia"/>
                                        <w:sz w:val="20"/>
                                      </w:rPr>
                                      <w:t>项目</w:t>
                                    </w:r>
                                    <w:r w:rsidRPr="00F20D4A">
                                      <w:rPr>
                                        <w:rFonts w:hint="eastAsia"/>
                                        <w:sz w:val="20"/>
                                      </w:rPr>
                                      <w:t>基本完成</w:t>
                                    </w:r>
                                    <w:r>
                                      <w:rPr>
                                        <w:rFonts w:hint="eastAsia"/>
                                        <w:sz w:val="20"/>
                                      </w:rPr>
                                      <w:t>，后续进行</w:t>
                                    </w:r>
                                    <w:r w:rsidRPr="00F20D4A">
                                      <w:rPr>
                                        <w:rFonts w:hint="eastAsia"/>
                                        <w:sz w:val="20"/>
                                      </w:rPr>
                                      <w:t>审核</w:t>
                                    </w:r>
                                    <w:r>
                                      <w:rPr>
                                        <w:rFonts w:hint="eastAsia"/>
                                        <w:sz w:val="20"/>
                                      </w:rPr>
                                      <w:t>和完善。</w:t>
                                    </w:r>
                                  </w:p>
                                </w:txbxContent>
                              </wps:txbx>
                              <wps:bodyPr rot="0" vert="horz" wrap="square" lIns="91440" tIns="45720" rIns="91440" bIns="45720" anchor="t" anchorCtr="0">
                                <a:spAutoFit/>
                              </wps:bodyPr>
                            </wps:wsp>
                            <wps:wsp>
                              <wps:cNvPr id="6" name="直接箭头连接符 6"/>
                              <wps:cNvCnPr/>
                              <wps:spPr>
                                <a:xfrm>
                                  <a:off x="2282024" y="373712"/>
                                  <a:ext cx="6108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矩形标注 7"/>
                              <wps:cNvSpPr/>
                              <wps:spPr>
                                <a:xfrm>
                                  <a:off x="3562184" y="954157"/>
                                  <a:ext cx="786765" cy="309880"/>
                                </a:xfrm>
                                <a:prstGeom prst="wedgeRectCallout">
                                  <a:avLst>
                                    <a:gd name="adj1" fmla="val 15550"/>
                                    <a:gd name="adj2" fmla="val -239798"/>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3C73" w:rsidRDefault="00883C73" w:rsidP="00883C73">
                                    <w:pPr>
                                      <w:jc w:val="center"/>
                                    </w:pPr>
                                    <w:r>
                                      <w:rPr>
                                        <w:rFonts w:hint="eastAsia"/>
                                      </w:rPr>
                                      <w:t>当前进度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8" o:spid="_x0000_s1026" style="position:absolute;margin-left:2.8pt;margin-top:3.2pt;width:395.65pt;height:99.55pt;z-index:251659264" coordsize="50248,1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">
                      <v:shapetype id="_x0000_t32" coordsize="21600,21600" o:spt="32" o:oned="t" path="m,l21600,21600e" filled="f">
                        <v:path arrowok="t" fillok="f" o:connecttype="none"/>
                        <o:lock v:ext="edit" shapetype="t"/>
                      </v:shapetype>
                      <v:shape id="直接箭头连接符 1" o:spid="_x0000_s1027" type="#_x0000_t32" style="position:absolute;left:7871;top:3737;width:70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直接箭头连接符 2" o:spid="_x0000_s1028" type="#_x0000_t32" style="position:absolute;left:38722;top:3180;width:3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type id="_x0000_t202" coordsize="21600,21600" o:spt="202" path="m,l,21600r21600,l21600,xe">
                        <v:stroke joinstyle="miter"/>
                        <v:path gradientshapeok="t" o:connecttype="rect"/>
                      </v:shapetype>
                      <v:shape id="文本框 2" o:spid="_x0000_s1029" type="#_x0000_t202" style="position:absolute;top:397;width:7867;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883C73" w:rsidRDefault="00883C73" w:rsidP="00883C73">
                              <w:r>
                                <w:rPr>
                                  <w:rFonts w:hint="eastAsia"/>
                                </w:rPr>
                                <w:t>3</w:t>
                              </w:r>
                              <w:r>
                                <w:rPr>
                                  <w:rFonts w:hint="eastAsia"/>
                                </w:rPr>
                                <w:t>月</w:t>
                              </w:r>
                              <w:r>
                                <w:rPr>
                                  <w:rFonts w:hint="eastAsia"/>
                                </w:rPr>
                                <w:t>13</w:t>
                              </w:r>
                              <w:r>
                                <w:rPr>
                                  <w:rFonts w:hint="eastAsia"/>
                                </w:rPr>
                                <w:t>日</w:t>
                              </w:r>
                              <w:r w:rsidRPr="00F20D4A">
                                <w:rPr>
                                  <w:rFonts w:hint="eastAsia"/>
                                  <w:sz w:val="20"/>
                                </w:rPr>
                                <w:t>立项</w:t>
                              </w:r>
                            </w:p>
                          </w:txbxContent>
                        </v:textbox>
                      </v:shape>
                      <v:shape id="文本框 2" o:spid="_x0000_s1030" type="#_x0000_t202" style="position:absolute;left:42380;top:397;width:7868;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83C73" w:rsidRDefault="00883C73" w:rsidP="00883C73">
                              <w:r>
                                <w:rPr>
                                  <w:rFonts w:hint="eastAsia"/>
                                </w:rPr>
                                <w:t>3</w:t>
                              </w:r>
                              <w:r>
                                <w:rPr>
                                  <w:rFonts w:hint="eastAsia"/>
                                </w:rPr>
                                <w:t>月</w:t>
                              </w:r>
                              <w:r>
                                <w:rPr>
                                  <w:rFonts w:hint="eastAsia"/>
                                </w:rPr>
                                <w:t>27</w:t>
                              </w:r>
                              <w:r>
                                <w:rPr>
                                  <w:rFonts w:hint="eastAsia"/>
                                </w:rPr>
                                <w:t>日</w:t>
                              </w:r>
                              <w:r w:rsidRPr="00F20D4A">
                                <w:rPr>
                                  <w:rFonts w:hint="eastAsia"/>
                                  <w:sz w:val="20"/>
                                </w:rPr>
                                <w:t>结项</w:t>
                              </w:r>
                            </w:p>
                          </w:txbxContent>
                        </v:textbox>
                      </v:shape>
                      <v:shape id="文本框 2" o:spid="_x0000_s1031" type="#_x0000_t202" style="position:absolute;left:14947;top:397;width:7868;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83C73" w:rsidRDefault="00883C73" w:rsidP="00883C73">
                              <w:r>
                                <w:rPr>
                                  <w:rFonts w:hint="eastAsia"/>
                                </w:rPr>
                                <w:t>3</w:t>
                              </w:r>
                              <w:r>
                                <w:rPr>
                                  <w:rFonts w:hint="eastAsia"/>
                                </w:rPr>
                                <w:t>月</w:t>
                              </w:r>
                              <w:r>
                                <w:rPr>
                                  <w:rFonts w:hint="eastAsia"/>
                                </w:rPr>
                                <w:t>18</w:t>
                              </w:r>
                              <w:r>
                                <w:rPr>
                                  <w:rFonts w:hint="eastAsia"/>
                                </w:rPr>
                                <w:t>日</w:t>
                              </w:r>
                            </w:p>
                            <w:p w:rsidR="00883C73" w:rsidRPr="00F20D4A" w:rsidRDefault="00883C73" w:rsidP="00883C73">
                              <w:pPr>
                                <w:rPr>
                                  <w:sz w:val="20"/>
                                </w:rPr>
                              </w:pPr>
                              <w:r w:rsidRPr="00F20D4A">
                                <w:rPr>
                                  <w:rFonts w:hint="eastAsia"/>
                                  <w:sz w:val="20"/>
                                </w:rPr>
                                <w:t>框架构架完成、基本功能完成</w:t>
                              </w:r>
                              <w:r>
                                <w:rPr>
                                  <w:rFonts w:hint="eastAsia"/>
                                  <w:sz w:val="20"/>
                                </w:rPr>
                                <w:t>。</w:t>
                              </w:r>
                            </w:p>
                          </w:txbxContent>
                        </v:textbox>
                      </v:shape>
                      <v:shape id="文本框 2" o:spid="_x0000_s1032" type="#_x0000_t202" style="position:absolute;left:28862;width:9862;height:8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bsMMA&#10;AADaAAAADwAAAGRycy9kb3ducmV2LnhtbESPQWsCMRSE7wX/Q3hCbzWrYCmrUUQRvGmtIN6eyXOz&#10;uHlZN3Fd++ubQqHHYWa+YabzzlWipSaUnhUMBxkIYu1NyYWCw9f67QNEiMgGK8+k4EkB5rPeyxRz&#10;4x/8Se0+FiJBOOSowMZY51IGbclhGPiaOHkX3ziMSTaFNA0+EtxVcpRl79JhyWnBYk1LS/q6vzsF&#10;YbW71fqyO1+teX5vV+1YH9cnpV773WICIlIX/8N/7Y1RMIb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bsMMAAADaAAAADwAAAAAAAAAAAAAAAACYAgAAZHJzL2Rv&#10;d25yZXYueG1sUEsFBgAAAAAEAAQA9QAAAIgDAAAAAA==&#10;">
                        <v:textbox style="mso-fit-shape-to-text:t">
                          <w:txbxContent>
                            <w:p w:rsidR="00883C73" w:rsidRDefault="00883C73" w:rsidP="00883C73">
                              <w:r>
                                <w:rPr>
                                  <w:rFonts w:hint="eastAsia"/>
                                </w:rPr>
                                <w:t>3</w:t>
                              </w:r>
                              <w:r>
                                <w:rPr>
                                  <w:rFonts w:hint="eastAsia"/>
                                </w:rPr>
                                <w:t>月</w:t>
                              </w:r>
                              <w:r>
                                <w:rPr>
                                  <w:rFonts w:hint="eastAsia"/>
                                </w:rPr>
                                <w:t>23</w:t>
                              </w:r>
                              <w:r>
                                <w:rPr>
                                  <w:rFonts w:hint="eastAsia"/>
                                </w:rPr>
                                <w:t>日</w:t>
                              </w:r>
                            </w:p>
                            <w:p w:rsidR="00883C73" w:rsidRPr="00F20D4A" w:rsidRDefault="00883C73" w:rsidP="00883C73">
                              <w:pPr>
                                <w:rPr>
                                  <w:sz w:val="20"/>
                                </w:rPr>
                              </w:pPr>
                              <w:r>
                                <w:rPr>
                                  <w:rFonts w:hint="eastAsia"/>
                                  <w:sz w:val="20"/>
                                </w:rPr>
                                <w:t>项目</w:t>
                              </w:r>
                              <w:r w:rsidRPr="00F20D4A">
                                <w:rPr>
                                  <w:rFonts w:hint="eastAsia"/>
                                  <w:sz w:val="20"/>
                                </w:rPr>
                                <w:t>基本完成</w:t>
                              </w:r>
                              <w:r>
                                <w:rPr>
                                  <w:rFonts w:hint="eastAsia"/>
                                  <w:sz w:val="20"/>
                                </w:rPr>
                                <w:t>，后续进行</w:t>
                              </w:r>
                              <w:r w:rsidRPr="00F20D4A">
                                <w:rPr>
                                  <w:rFonts w:hint="eastAsia"/>
                                  <w:sz w:val="20"/>
                                </w:rPr>
                                <w:t>审核</w:t>
                              </w:r>
                              <w:r>
                                <w:rPr>
                                  <w:rFonts w:hint="eastAsia"/>
                                  <w:sz w:val="20"/>
                                </w:rPr>
                                <w:t>和完善。</w:t>
                              </w:r>
                            </w:p>
                          </w:txbxContent>
                        </v:textbox>
                      </v:shape>
                      <v:shape id="直接箭头连接符 6" o:spid="_x0000_s1033" type="#_x0000_t32" style="position:absolute;left:22820;top:3737;width:61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7" o:spid="_x0000_s1034" type="#_x0000_t61" style="position:absolute;left:35621;top:9541;width:786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JbMQA&#10;AADaAAAADwAAAGRycy9kb3ducmV2LnhtbESPQWsCMRSE74X+h/AKvUhN9KBlNbtUQepBqFoPPT42&#10;z92lm5c1ie7675tCocdhZr5hlsVgW3EjHxrHGiZjBYK4dKbhSsPpc/PyCiJEZIOtY9JwpwBF/viw&#10;xMy4ng90O8ZKJAiHDDXUMXaZlKGsyWIYu444eWfnLcYkfSWNxz7BbSunSs2kxYbTQo0drWsqv49X&#10;q8Gr0+Wjat/Vat9/qf1ouiNpS62fn4a3BYhIQ/wP/7W3RsMcfq+k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qiWzEAAAA2gAAAA8AAAAAAAAAAAAAAAAAmAIAAGRycy9k&#10;b3ducmV2LnhtbFBLBQYAAAAABAAEAPUAAACJAwAAAAA=&#10;" adj="14159,-40996" filled="f" strokecolor="black [3213]" strokeweight=".25pt">
                        <v:textbox>
                          <w:txbxContent>
                            <w:p w:rsidR="00883C73" w:rsidRDefault="00883C73" w:rsidP="00883C73">
                              <w:pPr>
                                <w:jc w:val="center"/>
                              </w:pPr>
                              <w:r>
                                <w:rPr>
                                  <w:rFonts w:hint="eastAsia"/>
                                </w:rPr>
                                <w:t>当前进度</w:t>
                              </w:r>
                            </w:p>
                          </w:txbxContent>
                        </v:textbox>
                      </v:shape>
                    </v:group>
                  </w:pict>
                </mc:Fallback>
              </mc:AlternateContent>
            </w: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p w:rsidR="00883C73" w:rsidRDefault="00883C73" w:rsidP="00602A12">
            <w:pPr>
              <w:pStyle w:val="a3"/>
              <w:ind w:firstLineChars="0" w:firstLine="0"/>
              <w:jc w:val="left"/>
            </w:pPr>
          </w:p>
        </w:tc>
      </w:tr>
      <w:tr w:rsidR="00883C73" w:rsidTr="00883C73">
        <w:tc>
          <w:tcPr>
            <w:tcW w:w="2046"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项目进度状况</w:t>
            </w:r>
          </w:p>
        </w:tc>
        <w:tc>
          <w:tcPr>
            <w:tcW w:w="2038" w:type="dxa"/>
            <w:tcBorders>
              <w:bottom w:val="single" w:sz="4" w:space="0" w:color="auto"/>
            </w:tcBorders>
          </w:tcPr>
          <w:p w:rsidR="00883C73" w:rsidRDefault="0089654A" w:rsidP="00602A12">
            <w:pPr>
              <w:pStyle w:val="a3"/>
              <w:ind w:firstLineChars="0" w:firstLine="0"/>
              <w:jc w:val="left"/>
            </w:pPr>
            <w:r>
              <w:rPr>
                <w:rFonts w:hint="eastAsia"/>
              </w:rPr>
              <w:t>紧跟进度</w:t>
            </w:r>
          </w:p>
        </w:tc>
        <w:tc>
          <w:tcPr>
            <w:tcW w:w="2039"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项目范围状况</w:t>
            </w:r>
          </w:p>
        </w:tc>
        <w:tc>
          <w:tcPr>
            <w:tcW w:w="2039" w:type="dxa"/>
            <w:tcBorders>
              <w:bottom w:val="single" w:sz="4" w:space="0" w:color="auto"/>
            </w:tcBorders>
          </w:tcPr>
          <w:p w:rsidR="00883C73" w:rsidRDefault="0089654A" w:rsidP="00602A12">
            <w:pPr>
              <w:pStyle w:val="a3"/>
              <w:ind w:firstLineChars="0" w:firstLine="0"/>
              <w:jc w:val="left"/>
            </w:pPr>
            <w:r>
              <w:rPr>
                <w:rFonts w:hint="eastAsia"/>
              </w:rPr>
              <w:t>紧跟进度</w:t>
            </w:r>
          </w:p>
        </w:tc>
      </w:tr>
      <w:tr w:rsidR="00883C73" w:rsidTr="00883C73">
        <w:tc>
          <w:tcPr>
            <w:tcW w:w="2046"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项目质量状况</w:t>
            </w:r>
          </w:p>
        </w:tc>
        <w:tc>
          <w:tcPr>
            <w:tcW w:w="2038" w:type="dxa"/>
            <w:tcBorders>
              <w:bottom w:val="single" w:sz="4" w:space="0" w:color="auto"/>
            </w:tcBorders>
          </w:tcPr>
          <w:p w:rsidR="00883C73" w:rsidRDefault="0089654A" w:rsidP="00602A12">
            <w:pPr>
              <w:pStyle w:val="a3"/>
              <w:ind w:firstLineChars="0" w:firstLine="0"/>
              <w:jc w:val="left"/>
            </w:pPr>
            <w:r>
              <w:rPr>
                <w:rFonts w:hint="eastAsia"/>
              </w:rPr>
              <w:t>紧跟进度</w:t>
            </w:r>
          </w:p>
        </w:tc>
        <w:tc>
          <w:tcPr>
            <w:tcW w:w="2039" w:type="dxa"/>
            <w:tcBorders>
              <w:bottom w:val="single" w:sz="4" w:space="0" w:color="auto"/>
            </w:tcBorders>
            <w:shd w:val="clear" w:color="auto" w:fill="BFBFBF" w:themeFill="background1" w:themeFillShade="BF"/>
          </w:tcPr>
          <w:p w:rsidR="00883C73" w:rsidRDefault="00883C73" w:rsidP="00602A12">
            <w:pPr>
              <w:pStyle w:val="a3"/>
              <w:ind w:firstLineChars="0" w:firstLine="0"/>
              <w:jc w:val="left"/>
            </w:pPr>
            <w:r>
              <w:rPr>
                <w:rFonts w:hint="eastAsia"/>
              </w:rPr>
              <w:t>项目总体表现</w:t>
            </w:r>
          </w:p>
        </w:tc>
        <w:tc>
          <w:tcPr>
            <w:tcW w:w="2039" w:type="dxa"/>
            <w:tcBorders>
              <w:bottom w:val="single" w:sz="4" w:space="0" w:color="auto"/>
            </w:tcBorders>
          </w:tcPr>
          <w:p w:rsidR="00883C73" w:rsidRDefault="0089654A" w:rsidP="00602A12">
            <w:pPr>
              <w:pStyle w:val="a3"/>
              <w:ind w:firstLineChars="0" w:firstLine="0"/>
              <w:jc w:val="left"/>
            </w:pPr>
            <w:r>
              <w:rPr>
                <w:rFonts w:hint="eastAsia"/>
              </w:rPr>
              <w:t>紧跟进度</w:t>
            </w:r>
          </w:p>
        </w:tc>
      </w:tr>
    </w:tbl>
    <w:p w:rsidR="00602A12" w:rsidRPr="0087390F" w:rsidRDefault="00602A12" w:rsidP="0087390F">
      <w:pPr>
        <w:spacing w:beforeLines="50" w:before="156" w:afterLines="50" w:after="156"/>
        <w:jc w:val="left"/>
        <w:rPr>
          <w:sz w:val="28"/>
        </w:rPr>
      </w:pPr>
      <w:r w:rsidRPr="0087390F">
        <w:rPr>
          <w:rFonts w:hint="eastAsia"/>
          <w:sz w:val="28"/>
        </w:rPr>
        <w:t>2</w:t>
      </w:r>
      <w:r w:rsidRPr="0087390F">
        <w:rPr>
          <w:rFonts w:hint="eastAsia"/>
          <w:sz w:val="28"/>
        </w:rPr>
        <w:t>、本周任务跟踪情况</w:t>
      </w:r>
    </w:p>
    <w:p w:rsidR="00602A12" w:rsidRPr="0087390F" w:rsidRDefault="00C8202F" w:rsidP="0087390F">
      <w:pPr>
        <w:spacing w:beforeLines="50" w:before="156" w:afterLines="50" w:after="156"/>
        <w:jc w:val="left"/>
        <w:rPr>
          <w:sz w:val="24"/>
        </w:rPr>
      </w:pPr>
      <w:r w:rsidRPr="0087390F">
        <w:rPr>
          <w:rFonts w:hint="eastAsia"/>
          <w:sz w:val="24"/>
        </w:rPr>
        <w:t>2.1</w:t>
      </w:r>
      <w:r w:rsidRPr="0087390F">
        <w:rPr>
          <w:rFonts w:hint="eastAsia"/>
          <w:sz w:val="24"/>
        </w:rPr>
        <w:t>本周工作任务及完成的情况</w:t>
      </w:r>
    </w:p>
    <w:tbl>
      <w:tblPr>
        <w:tblStyle w:val="a4"/>
        <w:tblW w:w="0" w:type="auto"/>
        <w:tblInd w:w="360" w:type="dxa"/>
        <w:tblLook w:val="04A0" w:firstRow="1" w:lastRow="0" w:firstColumn="1" w:lastColumn="0" w:noHBand="0" w:noVBand="1"/>
      </w:tblPr>
      <w:tblGrid>
        <w:gridCol w:w="1189"/>
        <w:gridCol w:w="2074"/>
        <w:gridCol w:w="1628"/>
        <w:gridCol w:w="1698"/>
        <w:gridCol w:w="1573"/>
      </w:tblGrid>
      <w:tr w:rsidR="006A36BB" w:rsidTr="006A36BB">
        <w:tc>
          <w:tcPr>
            <w:tcW w:w="1189" w:type="dxa"/>
          </w:tcPr>
          <w:p w:rsidR="006A36BB" w:rsidRDefault="006A36BB" w:rsidP="00C461C7">
            <w:pPr>
              <w:pStyle w:val="a3"/>
              <w:ind w:firstLineChars="0" w:firstLine="0"/>
              <w:jc w:val="center"/>
              <w:rPr>
                <w:sz w:val="22"/>
              </w:rPr>
            </w:pPr>
            <w:r>
              <w:rPr>
                <w:rFonts w:hint="eastAsia"/>
                <w:sz w:val="22"/>
              </w:rPr>
              <w:t>序号</w:t>
            </w:r>
          </w:p>
        </w:tc>
        <w:tc>
          <w:tcPr>
            <w:tcW w:w="2074" w:type="dxa"/>
          </w:tcPr>
          <w:p w:rsidR="006A36BB" w:rsidRDefault="006A36BB" w:rsidP="0044100E">
            <w:pPr>
              <w:pStyle w:val="a3"/>
              <w:ind w:firstLineChars="0" w:firstLine="0"/>
              <w:jc w:val="left"/>
              <w:rPr>
                <w:sz w:val="22"/>
              </w:rPr>
            </w:pPr>
            <w:r>
              <w:rPr>
                <w:rFonts w:hint="eastAsia"/>
                <w:sz w:val="22"/>
              </w:rPr>
              <w:t>任务内容</w:t>
            </w:r>
          </w:p>
        </w:tc>
        <w:tc>
          <w:tcPr>
            <w:tcW w:w="1628" w:type="dxa"/>
          </w:tcPr>
          <w:p w:rsidR="006A36BB" w:rsidRDefault="006A36BB" w:rsidP="0044100E">
            <w:pPr>
              <w:pStyle w:val="a3"/>
              <w:ind w:firstLineChars="0" w:firstLine="0"/>
              <w:jc w:val="left"/>
              <w:rPr>
                <w:sz w:val="22"/>
              </w:rPr>
            </w:pPr>
            <w:r>
              <w:rPr>
                <w:rFonts w:hint="eastAsia"/>
                <w:sz w:val="22"/>
              </w:rPr>
              <w:t>成员分配</w:t>
            </w:r>
          </w:p>
        </w:tc>
        <w:tc>
          <w:tcPr>
            <w:tcW w:w="1698" w:type="dxa"/>
          </w:tcPr>
          <w:p w:rsidR="006A36BB" w:rsidRDefault="006A36BB" w:rsidP="0044100E">
            <w:pPr>
              <w:pStyle w:val="a3"/>
              <w:ind w:firstLineChars="0" w:firstLine="0"/>
              <w:jc w:val="left"/>
              <w:rPr>
                <w:sz w:val="22"/>
              </w:rPr>
            </w:pPr>
            <w:r>
              <w:rPr>
                <w:rFonts w:hint="eastAsia"/>
                <w:sz w:val="22"/>
              </w:rPr>
              <w:t>完成百分比</w:t>
            </w:r>
          </w:p>
        </w:tc>
        <w:tc>
          <w:tcPr>
            <w:tcW w:w="1573" w:type="dxa"/>
          </w:tcPr>
          <w:p w:rsidR="006A36BB" w:rsidRDefault="006A36BB" w:rsidP="0044100E">
            <w:pPr>
              <w:pStyle w:val="a3"/>
              <w:ind w:firstLineChars="0" w:firstLine="0"/>
              <w:jc w:val="left"/>
              <w:rPr>
                <w:sz w:val="22"/>
              </w:rPr>
            </w:pPr>
            <w:r>
              <w:rPr>
                <w:rFonts w:hint="eastAsia"/>
                <w:sz w:val="22"/>
              </w:rPr>
              <w:t>备注</w:t>
            </w: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1</w:t>
            </w:r>
          </w:p>
        </w:tc>
        <w:tc>
          <w:tcPr>
            <w:tcW w:w="2074" w:type="dxa"/>
          </w:tcPr>
          <w:p w:rsidR="0089654A" w:rsidRDefault="0089654A" w:rsidP="00A73F8E">
            <w:pPr>
              <w:pStyle w:val="a3"/>
              <w:ind w:firstLineChars="0" w:firstLine="0"/>
              <w:jc w:val="left"/>
              <w:rPr>
                <w:sz w:val="22"/>
              </w:rPr>
            </w:pPr>
            <w:r>
              <w:rPr>
                <w:rFonts w:hint="eastAsia"/>
                <w:sz w:val="22"/>
              </w:rPr>
              <w:t>乘方运算</w:t>
            </w:r>
          </w:p>
        </w:tc>
        <w:tc>
          <w:tcPr>
            <w:tcW w:w="1628" w:type="dxa"/>
          </w:tcPr>
          <w:p w:rsidR="0089654A" w:rsidRDefault="0089654A" w:rsidP="00A73F8E">
            <w:pPr>
              <w:pStyle w:val="a3"/>
              <w:ind w:firstLineChars="0" w:firstLine="0"/>
              <w:jc w:val="left"/>
              <w:rPr>
                <w:sz w:val="22"/>
              </w:rPr>
            </w:pPr>
            <w:r>
              <w:rPr>
                <w:rFonts w:hint="eastAsia"/>
                <w:sz w:val="22"/>
              </w:rPr>
              <w:t>王珊珊</w:t>
            </w:r>
          </w:p>
        </w:tc>
        <w:tc>
          <w:tcPr>
            <w:tcW w:w="1698" w:type="dxa"/>
          </w:tcPr>
          <w:p w:rsidR="0089654A" w:rsidRDefault="0089654A" w:rsidP="00A73F8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2</w:t>
            </w:r>
          </w:p>
        </w:tc>
        <w:tc>
          <w:tcPr>
            <w:tcW w:w="2074" w:type="dxa"/>
          </w:tcPr>
          <w:p w:rsidR="0089654A" w:rsidRDefault="0089654A" w:rsidP="00A73F8E">
            <w:pPr>
              <w:pStyle w:val="a3"/>
              <w:ind w:firstLineChars="0" w:firstLine="0"/>
              <w:jc w:val="left"/>
              <w:rPr>
                <w:sz w:val="22"/>
              </w:rPr>
            </w:pPr>
            <w:r>
              <w:rPr>
                <w:rFonts w:hint="eastAsia"/>
                <w:sz w:val="22"/>
              </w:rPr>
              <w:t>开方运算</w:t>
            </w:r>
          </w:p>
        </w:tc>
        <w:tc>
          <w:tcPr>
            <w:tcW w:w="1628" w:type="dxa"/>
          </w:tcPr>
          <w:p w:rsidR="0089654A" w:rsidRDefault="0089654A" w:rsidP="00A73F8E">
            <w:pPr>
              <w:pStyle w:val="a3"/>
              <w:ind w:firstLineChars="0" w:firstLine="0"/>
              <w:jc w:val="left"/>
              <w:rPr>
                <w:sz w:val="22"/>
              </w:rPr>
            </w:pPr>
            <w:r>
              <w:rPr>
                <w:rFonts w:hint="eastAsia"/>
                <w:sz w:val="22"/>
              </w:rPr>
              <w:t>王珊珊</w:t>
            </w:r>
          </w:p>
        </w:tc>
        <w:tc>
          <w:tcPr>
            <w:tcW w:w="1698" w:type="dxa"/>
          </w:tcPr>
          <w:p w:rsidR="0089654A" w:rsidRDefault="0089654A" w:rsidP="00A73F8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3</w:t>
            </w:r>
          </w:p>
        </w:tc>
        <w:tc>
          <w:tcPr>
            <w:tcW w:w="2074" w:type="dxa"/>
          </w:tcPr>
          <w:p w:rsidR="0089654A" w:rsidRDefault="0089654A" w:rsidP="00A73F8E">
            <w:pPr>
              <w:pStyle w:val="a3"/>
              <w:ind w:firstLineChars="0" w:firstLine="0"/>
              <w:jc w:val="left"/>
              <w:rPr>
                <w:sz w:val="22"/>
              </w:rPr>
            </w:pPr>
            <w:r>
              <w:rPr>
                <w:rFonts w:hint="eastAsia"/>
                <w:sz w:val="22"/>
              </w:rPr>
              <w:t>指数运算</w:t>
            </w:r>
          </w:p>
        </w:tc>
        <w:tc>
          <w:tcPr>
            <w:tcW w:w="1628" w:type="dxa"/>
          </w:tcPr>
          <w:p w:rsidR="0089654A" w:rsidRDefault="0089654A" w:rsidP="00A73F8E">
            <w:pPr>
              <w:pStyle w:val="a3"/>
              <w:ind w:firstLineChars="0" w:firstLine="0"/>
              <w:jc w:val="left"/>
              <w:rPr>
                <w:sz w:val="22"/>
              </w:rPr>
            </w:pPr>
            <w:r>
              <w:rPr>
                <w:rFonts w:hint="eastAsia"/>
                <w:sz w:val="22"/>
              </w:rPr>
              <w:t>田陇宁</w:t>
            </w:r>
          </w:p>
        </w:tc>
        <w:tc>
          <w:tcPr>
            <w:tcW w:w="1698" w:type="dxa"/>
          </w:tcPr>
          <w:p w:rsidR="0089654A" w:rsidRDefault="0089654A" w:rsidP="00A73F8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4</w:t>
            </w:r>
          </w:p>
        </w:tc>
        <w:tc>
          <w:tcPr>
            <w:tcW w:w="2074" w:type="dxa"/>
          </w:tcPr>
          <w:p w:rsidR="0089654A" w:rsidRDefault="0089654A" w:rsidP="00A73F8E">
            <w:pPr>
              <w:pStyle w:val="a3"/>
              <w:ind w:firstLineChars="0" w:firstLine="0"/>
              <w:jc w:val="left"/>
              <w:rPr>
                <w:sz w:val="22"/>
              </w:rPr>
            </w:pPr>
            <w:r>
              <w:rPr>
                <w:rFonts w:hint="eastAsia"/>
                <w:sz w:val="22"/>
              </w:rPr>
              <w:t>对数运算</w:t>
            </w:r>
          </w:p>
          <w:p w:rsidR="0089654A" w:rsidRDefault="0089654A" w:rsidP="00A73F8E">
            <w:pPr>
              <w:pStyle w:val="a3"/>
              <w:ind w:firstLineChars="0" w:firstLine="0"/>
              <w:jc w:val="left"/>
              <w:rPr>
                <w:sz w:val="22"/>
              </w:rPr>
            </w:pPr>
            <w:r>
              <w:rPr>
                <w:rFonts w:hint="eastAsia"/>
                <w:sz w:val="22"/>
              </w:rPr>
              <w:t>（等科学运算）</w:t>
            </w:r>
          </w:p>
        </w:tc>
        <w:tc>
          <w:tcPr>
            <w:tcW w:w="1628" w:type="dxa"/>
          </w:tcPr>
          <w:p w:rsidR="0089654A" w:rsidRDefault="0089654A" w:rsidP="00A73F8E">
            <w:pPr>
              <w:pStyle w:val="a3"/>
              <w:ind w:firstLineChars="0" w:firstLine="0"/>
              <w:jc w:val="left"/>
              <w:rPr>
                <w:sz w:val="22"/>
              </w:rPr>
            </w:pPr>
            <w:r>
              <w:rPr>
                <w:rFonts w:hint="eastAsia"/>
                <w:sz w:val="22"/>
              </w:rPr>
              <w:t>王珊珊</w:t>
            </w:r>
          </w:p>
        </w:tc>
        <w:tc>
          <w:tcPr>
            <w:tcW w:w="1698" w:type="dxa"/>
          </w:tcPr>
          <w:p w:rsidR="0089654A" w:rsidRDefault="0089654A" w:rsidP="00A73F8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5</w:t>
            </w:r>
          </w:p>
        </w:tc>
        <w:tc>
          <w:tcPr>
            <w:tcW w:w="2074" w:type="dxa"/>
          </w:tcPr>
          <w:p w:rsidR="0089654A" w:rsidRDefault="0089654A" w:rsidP="00A73F8E">
            <w:pPr>
              <w:pStyle w:val="a3"/>
              <w:ind w:firstLineChars="0" w:firstLine="0"/>
              <w:jc w:val="left"/>
              <w:rPr>
                <w:sz w:val="22"/>
              </w:rPr>
            </w:pPr>
            <w:r>
              <w:rPr>
                <w:rFonts w:hint="eastAsia"/>
                <w:sz w:val="22"/>
              </w:rPr>
              <w:t>BMI</w:t>
            </w:r>
            <w:r>
              <w:rPr>
                <w:rFonts w:hint="eastAsia"/>
                <w:sz w:val="22"/>
              </w:rPr>
              <w:t>的计算</w:t>
            </w:r>
          </w:p>
        </w:tc>
        <w:tc>
          <w:tcPr>
            <w:tcW w:w="1628" w:type="dxa"/>
          </w:tcPr>
          <w:p w:rsidR="0089654A" w:rsidRDefault="0089654A" w:rsidP="00A73F8E">
            <w:pPr>
              <w:pStyle w:val="a3"/>
              <w:ind w:firstLineChars="0" w:firstLine="0"/>
              <w:jc w:val="left"/>
              <w:rPr>
                <w:sz w:val="22"/>
              </w:rPr>
            </w:pPr>
            <w:r>
              <w:rPr>
                <w:rFonts w:hint="eastAsia"/>
                <w:sz w:val="22"/>
              </w:rPr>
              <w:t>王珊珊</w:t>
            </w:r>
          </w:p>
        </w:tc>
        <w:tc>
          <w:tcPr>
            <w:tcW w:w="1698" w:type="dxa"/>
          </w:tcPr>
          <w:p w:rsidR="0089654A" w:rsidRDefault="0089654A" w:rsidP="00A73F8E">
            <w:pPr>
              <w:pStyle w:val="a3"/>
              <w:ind w:firstLineChars="0" w:firstLine="0"/>
              <w:jc w:val="left"/>
              <w:rPr>
                <w:sz w:val="22"/>
              </w:rPr>
            </w:pPr>
            <w:r>
              <w:rPr>
                <w:rFonts w:hint="eastAsia"/>
                <w:sz w:val="22"/>
              </w:rPr>
              <w:t>100%</w:t>
            </w:r>
          </w:p>
        </w:tc>
        <w:tc>
          <w:tcPr>
            <w:tcW w:w="1573" w:type="dxa"/>
          </w:tcPr>
          <w:p w:rsidR="0089654A" w:rsidRDefault="00A1722E" w:rsidP="0044100E">
            <w:pPr>
              <w:pStyle w:val="a3"/>
              <w:ind w:firstLineChars="0" w:firstLine="0"/>
              <w:jc w:val="left"/>
              <w:rPr>
                <w:sz w:val="22"/>
              </w:rPr>
            </w:pPr>
            <w:r>
              <w:rPr>
                <w:rFonts w:hint="eastAsia"/>
                <w:sz w:val="22"/>
              </w:rPr>
              <w:t>细节的处理比较得当，添加了精美的背景。</w:t>
            </w: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6</w:t>
            </w:r>
          </w:p>
        </w:tc>
        <w:tc>
          <w:tcPr>
            <w:tcW w:w="2074" w:type="dxa"/>
          </w:tcPr>
          <w:p w:rsidR="0089654A" w:rsidRDefault="0089654A" w:rsidP="00FC33DF">
            <w:pPr>
              <w:pStyle w:val="a3"/>
              <w:ind w:firstLineChars="0" w:firstLine="0"/>
              <w:jc w:val="left"/>
              <w:rPr>
                <w:sz w:val="22"/>
              </w:rPr>
            </w:pPr>
            <w:r>
              <w:rPr>
                <w:rFonts w:hint="eastAsia"/>
                <w:sz w:val="22"/>
              </w:rPr>
              <w:t>遗传身高计算器</w:t>
            </w:r>
          </w:p>
        </w:tc>
        <w:tc>
          <w:tcPr>
            <w:tcW w:w="1628" w:type="dxa"/>
          </w:tcPr>
          <w:p w:rsidR="0089654A" w:rsidRDefault="0089654A" w:rsidP="00FC33DF">
            <w:pPr>
              <w:pStyle w:val="a3"/>
              <w:ind w:firstLineChars="0" w:firstLine="0"/>
              <w:jc w:val="left"/>
              <w:rPr>
                <w:sz w:val="22"/>
              </w:rPr>
            </w:pPr>
            <w:r>
              <w:rPr>
                <w:rFonts w:hint="eastAsia"/>
                <w:sz w:val="22"/>
              </w:rPr>
              <w:t>田陇宁</w:t>
            </w:r>
          </w:p>
        </w:tc>
        <w:tc>
          <w:tcPr>
            <w:tcW w:w="1698" w:type="dxa"/>
          </w:tcPr>
          <w:p w:rsidR="0089654A" w:rsidRDefault="0089654A" w:rsidP="00FC33DF">
            <w:pPr>
              <w:pStyle w:val="a3"/>
              <w:ind w:firstLineChars="0" w:firstLine="0"/>
              <w:jc w:val="left"/>
              <w:rPr>
                <w:sz w:val="22"/>
              </w:rPr>
            </w:pPr>
            <w:r>
              <w:rPr>
                <w:rFonts w:hint="eastAsia"/>
                <w:sz w:val="22"/>
              </w:rPr>
              <w:t>100%</w:t>
            </w:r>
          </w:p>
        </w:tc>
        <w:tc>
          <w:tcPr>
            <w:tcW w:w="1573" w:type="dxa"/>
          </w:tcPr>
          <w:p w:rsidR="0089654A" w:rsidRDefault="00A1722E" w:rsidP="0044100E">
            <w:pPr>
              <w:pStyle w:val="a3"/>
              <w:ind w:firstLineChars="0" w:firstLine="0"/>
              <w:jc w:val="left"/>
              <w:rPr>
                <w:sz w:val="22"/>
              </w:rPr>
            </w:pPr>
            <w:r>
              <w:rPr>
                <w:rFonts w:hint="eastAsia"/>
                <w:sz w:val="22"/>
              </w:rPr>
              <w:t>细节的处理比较得当</w:t>
            </w:r>
            <w:r>
              <w:rPr>
                <w:rFonts w:hint="eastAsia"/>
                <w:sz w:val="22"/>
              </w:rPr>
              <w:t>，</w:t>
            </w:r>
            <w:r>
              <w:rPr>
                <w:rFonts w:hint="eastAsia"/>
                <w:sz w:val="22"/>
              </w:rPr>
              <w:t>添加了精美的背景。</w:t>
            </w: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7</w:t>
            </w:r>
          </w:p>
        </w:tc>
        <w:tc>
          <w:tcPr>
            <w:tcW w:w="2074" w:type="dxa"/>
          </w:tcPr>
          <w:p w:rsidR="0089654A" w:rsidRDefault="0089654A" w:rsidP="0089654A">
            <w:pPr>
              <w:pStyle w:val="a3"/>
              <w:ind w:firstLineChars="0" w:firstLine="0"/>
              <w:jc w:val="left"/>
              <w:rPr>
                <w:sz w:val="22"/>
              </w:rPr>
            </w:pPr>
            <w:r>
              <w:rPr>
                <w:rFonts w:hint="eastAsia"/>
                <w:sz w:val="22"/>
              </w:rPr>
              <w:t>专注神器</w:t>
            </w:r>
          </w:p>
        </w:tc>
        <w:tc>
          <w:tcPr>
            <w:tcW w:w="1628" w:type="dxa"/>
          </w:tcPr>
          <w:p w:rsidR="0089654A" w:rsidRDefault="0089654A" w:rsidP="0044100E">
            <w:pPr>
              <w:pStyle w:val="a3"/>
              <w:ind w:firstLineChars="0" w:firstLine="0"/>
              <w:jc w:val="left"/>
              <w:rPr>
                <w:sz w:val="22"/>
              </w:rPr>
            </w:pPr>
            <w:r>
              <w:rPr>
                <w:rFonts w:hint="eastAsia"/>
                <w:sz w:val="22"/>
              </w:rPr>
              <w:t>田陇宁</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A1722E" w:rsidP="0044100E">
            <w:pPr>
              <w:pStyle w:val="a3"/>
              <w:ind w:firstLineChars="0" w:firstLine="0"/>
              <w:jc w:val="left"/>
              <w:rPr>
                <w:sz w:val="22"/>
              </w:rPr>
            </w:pPr>
            <w:r>
              <w:rPr>
                <w:rFonts w:hint="eastAsia"/>
                <w:sz w:val="22"/>
              </w:rPr>
              <w:t>细节的处理比较得当</w:t>
            </w: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8</w:t>
            </w:r>
          </w:p>
        </w:tc>
        <w:tc>
          <w:tcPr>
            <w:tcW w:w="2074" w:type="dxa"/>
          </w:tcPr>
          <w:p w:rsidR="0089654A" w:rsidRDefault="0089654A" w:rsidP="0044100E">
            <w:pPr>
              <w:pStyle w:val="a3"/>
              <w:ind w:firstLineChars="0" w:firstLine="0"/>
              <w:jc w:val="left"/>
              <w:rPr>
                <w:sz w:val="22"/>
              </w:rPr>
            </w:pPr>
            <w:r>
              <w:rPr>
                <w:rFonts w:hint="eastAsia"/>
                <w:sz w:val="22"/>
              </w:rPr>
              <w:t>象棋游戏</w:t>
            </w:r>
          </w:p>
        </w:tc>
        <w:tc>
          <w:tcPr>
            <w:tcW w:w="1628" w:type="dxa"/>
          </w:tcPr>
          <w:p w:rsidR="0089654A" w:rsidRPr="002C54C8" w:rsidRDefault="0089654A" w:rsidP="0044100E">
            <w:pPr>
              <w:pStyle w:val="a3"/>
              <w:ind w:firstLineChars="0" w:firstLine="0"/>
              <w:jc w:val="left"/>
              <w:rPr>
                <w:sz w:val="22"/>
              </w:rPr>
            </w:pPr>
            <w:r>
              <w:rPr>
                <w:rFonts w:hint="eastAsia"/>
                <w:sz w:val="22"/>
              </w:rPr>
              <w:t>王珊珊</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9</w:t>
            </w:r>
          </w:p>
        </w:tc>
        <w:tc>
          <w:tcPr>
            <w:tcW w:w="2074" w:type="dxa"/>
          </w:tcPr>
          <w:p w:rsidR="0089654A" w:rsidRDefault="0089654A" w:rsidP="0044100E">
            <w:pPr>
              <w:pStyle w:val="a3"/>
              <w:ind w:firstLineChars="0" w:firstLine="0"/>
              <w:jc w:val="left"/>
              <w:rPr>
                <w:sz w:val="22"/>
              </w:rPr>
            </w:pPr>
            <w:r>
              <w:rPr>
                <w:rFonts w:hint="eastAsia"/>
                <w:sz w:val="22"/>
              </w:rPr>
              <w:t>扫雷游戏</w:t>
            </w:r>
          </w:p>
        </w:tc>
        <w:tc>
          <w:tcPr>
            <w:tcW w:w="1628" w:type="dxa"/>
          </w:tcPr>
          <w:p w:rsidR="0089654A" w:rsidRDefault="0089654A" w:rsidP="0044100E">
            <w:pPr>
              <w:pStyle w:val="a3"/>
              <w:ind w:firstLineChars="0" w:firstLine="0"/>
              <w:jc w:val="left"/>
              <w:rPr>
                <w:sz w:val="22"/>
              </w:rPr>
            </w:pPr>
            <w:r>
              <w:rPr>
                <w:rFonts w:hint="eastAsia"/>
                <w:sz w:val="22"/>
              </w:rPr>
              <w:t>田陇宁</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10</w:t>
            </w:r>
          </w:p>
        </w:tc>
        <w:tc>
          <w:tcPr>
            <w:tcW w:w="2074" w:type="dxa"/>
          </w:tcPr>
          <w:p w:rsidR="0089654A" w:rsidRDefault="0089654A" w:rsidP="0044100E">
            <w:pPr>
              <w:pStyle w:val="a3"/>
              <w:ind w:firstLineChars="0" w:firstLine="0"/>
              <w:jc w:val="left"/>
              <w:rPr>
                <w:sz w:val="22"/>
              </w:rPr>
            </w:pPr>
            <w:r>
              <w:rPr>
                <w:rFonts w:hint="eastAsia"/>
                <w:sz w:val="22"/>
              </w:rPr>
              <w:t>日历记事本</w:t>
            </w:r>
          </w:p>
        </w:tc>
        <w:tc>
          <w:tcPr>
            <w:tcW w:w="1628" w:type="dxa"/>
          </w:tcPr>
          <w:p w:rsidR="0089654A" w:rsidRDefault="0089654A" w:rsidP="0044100E">
            <w:pPr>
              <w:pStyle w:val="a3"/>
              <w:ind w:firstLineChars="0" w:firstLine="0"/>
              <w:jc w:val="left"/>
              <w:rPr>
                <w:sz w:val="22"/>
              </w:rPr>
            </w:pPr>
            <w:r>
              <w:rPr>
                <w:rFonts w:hint="eastAsia"/>
                <w:sz w:val="22"/>
              </w:rPr>
              <w:t>田陇宁</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lastRenderedPageBreak/>
              <w:t>11</w:t>
            </w:r>
          </w:p>
        </w:tc>
        <w:tc>
          <w:tcPr>
            <w:tcW w:w="2074" w:type="dxa"/>
          </w:tcPr>
          <w:p w:rsidR="0089654A" w:rsidRDefault="0089654A" w:rsidP="0044100E">
            <w:pPr>
              <w:pStyle w:val="a3"/>
              <w:ind w:firstLineChars="0" w:firstLine="0"/>
              <w:jc w:val="left"/>
              <w:rPr>
                <w:sz w:val="22"/>
              </w:rPr>
            </w:pPr>
            <w:r>
              <w:rPr>
                <w:rFonts w:hint="eastAsia"/>
                <w:sz w:val="22"/>
              </w:rPr>
              <w:t>税后工资计算器</w:t>
            </w:r>
          </w:p>
        </w:tc>
        <w:tc>
          <w:tcPr>
            <w:tcW w:w="1628" w:type="dxa"/>
          </w:tcPr>
          <w:p w:rsidR="0089654A" w:rsidRDefault="0089654A" w:rsidP="0044100E">
            <w:pPr>
              <w:pStyle w:val="a3"/>
              <w:ind w:firstLineChars="0" w:firstLine="0"/>
              <w:jc w:val="left"/>
              <w:rPr>
                <w:sz w:val="22"/>
              </w:rPr>
            </w:pPr>
            <w:r>
              <w:rPr>
                <w:rFonts w:hint="eastAsia"/>
                <w:sz w:val="22"/>
              </w:rPr>
              <w:t>王珊珊</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12</w:t>
            </w:r>
          </w:p>
        </w:tc>
        <w:tc>
          <w:tcPr>
            <w:tcW w:w="2074" w:type="dxa"/>
          </w:tcPr>
          <w:p w:rsidR="0089654A" w:rsidRDefault="0089654A" w:rsidP="0044100E">
            <w:pPr>
              <w:pStyle w:val="a3"/>
              <w:ind w:firstLineChars="0" w:firstLine="0"/>
              <w:jc w:val="left"/>
              <w:rPr>
                <w:sz w:val="22"/>
              </w:rPr>
            </w:pPr>
            <w:r>
              <w:rPr>
                <w:rFonts w:hint="eastAsia"/>
                <w:sz w:val="22"/>
              </w:rPr>
              <w:t>等额本息贷款还款计算器</w:t>
            </w:r>
          </w:p>
        </w:tc>
        <w:tc>
          <w:tcPr>
            <w:tcW w:w="1628" w:type="dxa"/>
          </w:tcPr>
          <w:p w:rsidR="0089654A" w:rsidRPr="0089654A" w:rsidRDefault="0089654A" w:rsidP="0044100E">
            <w:pPr>
              <w:pStyle w:val="a3"/>
              <w:ind w:firstLineChars="0" w:firstLine="0"/>
              <w:jc w:val="left"/>
              <w:rPr>
                <w:sz w:val="22"/>
              </w:rPr>
            </w:pPr>
            <w:r>
              <w:rPr>
                <w:rFonts w:hint="eastAsia"/>
                <w:sz w:val="22"/>
              </w:rPr>
              <w:t>田陇宁</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13</w:t>
            </w:r>
          </w:p>
        </w:tc>
        <w:tc>
          <w:tcPr>
            <w:tcW w:w="2074" w:type="dxa"/>
          </w:tcPr>
          <w:p w:rsidR="0089654A" w:rsidRDefault="0089654A" w:rsidP="0044100E">
            <w:pPr>
              <w:pStyle w:val="a3"/>
              <w:ind w:firstLineChars="0" w:firstLine="0"/>
              <w:jc w:val="left"/>
              <w:rPr>
                <w:sz w:val="22"/>
              </w:rPr>
            </w:pPr>
            <w:r>
              <w:rPr>
                <w:rFonts w:hint="eastAsia"/>
                <w:sz w:val="22"/>
              </w:rPr>
              <w:t>汇率换算计算器</w:t>
            </w:r>
          </w:p>
        </w:tc>
        <w:tc>
          <w:tcPr>
            <w:tcW w:w="1628" w:type="dxa"/>
          </w:tcPr>
          <w:p w:rsidR="0089654A" w:rsidRDefault="0089654A" w:rsidP="0044100E">
            <w:pPr>
              <w:pStyle w:val="a3"/>
              <w:ind w:firstLineChars="0" w:firstLine="0"/>
              <w:jc w:val="left"/>
              <w:rPr>
                <w:sz w:val="22"/>
              </w:rPr>
            </w:pPr>
            <w:r>
              <w:rPr>
                <w:rFonts w:hint="eastAsia"/>
                <w:sz w:val="22"/>
              </w:rPr>
              <w:t>王珊珊</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r w:rsidR="0089654A" w:rsidTr="006A36BB">
        <w:tc>
          <w:tcPr>
            <w:tcW w:w="1189" w:type="dxa"/>
          </w:tcPr>
          <w:p w:rsidR="0089654A" w:rsidRDefault="0089654A" w:rsidP="00C461C7">
            <w:pPr>
              <w:pStyle w:val="a3"/>
              <w:ind w:firstLineChars="0" w:firstLine="0"/>
              <w:jc w:val="center"/>
              <w:rPr>
                <w:sz w:val="22"/>
              </w:rPr>
            </w:pPr>
            <w:r>
              <w:rPr>
                <w:rFonts w:hint="eastAsia"/>
                <w:sz w:val="22"/>
              </w:rPr>
              <w:t>14</w:t>
            </w:r>
          </w:p>
        </w:tc>
        <w:tc>
          <w:tcPr>
            <w:tcW w:w="2074" w:type="dxa"/>
          </w:tcPr>
          <w:p w:rsidR="0089654A" w:rsidRDefault="0089654A" w:rsidP="0044100E">
            <w:pPr>
              <w:pStyle w:val="a3"/>
              <w:ind w:firstLineChars="0" w:firstLine="0"/>
              <w:jc w:val="left"/>
              <w:rPr>
                <w:sz w:val="22"/>
              </w:rPr>
            </w:pPr>
            <w:r>
              <w:rPr>
                <w:rFonts w:hint="eastAsia"/>
                <w:sz w:val="22"/>
              </w:rPr>
              <w:t>时钟显示</w:t>
            </w:r>
          </w:p>
        </w:tc>
        <w:tc>
          <w:tcPr>
            <w:tcW w:w="1628" w:type="dxa"/>
          </w:tcPr>
          <w:p w:rsidR="0089654A" w:rsidRDefault="0089654A" w:rsidP="0044100E">
            <w:pPr>
              <w:pStyle w:val="a3"/>
              <w:ind w:firstLineChars="0" w:firstLine="0"/>
              <w:jc w:val="left"/>
              <w:rPr>
                <w:sz w:val="22"/>
              </w:rPr>
            </w:pPr>
            <w:r>
              <w:rPr>
                <w:rFonts w:hint="eastAsia"/>
                <w:sz w:val="22"/>
              </w:rPr>
              <w:t>田陇宁</w:t>
            </w:r>
          </w:p>
        </w:tc>
        <w:tc>
          <w:tcPr>
            <w:tcW w:w="1698" w:type="dxa"/>
          </w:tcPr>
          <w:p w:rsidR="0089654A" w:rsidRDefault="0089654A" w:rsidP="0044100E">
            <w:pPr>
              <w:pStyle w:val="a3"/>
              <w:ind w:firstLineChars="0" w:firstLine="0"/>
              <w:jc w:val="left"/>
              <w:rPr>
                <w:sz w:val="22"/>
              </w:rPr>
            </w:pPr>
            <w:r>
              <w:rPr>
                <w:rFonts w:hint="eastAsia"/>
                <w:sz w:val="22"/>
              </w:rPr>
              <w:t>100%</w:t>
            </w:r>
          </w:p>
        </w:tc>
        <w:tc>
          <w:tcPr>
            <w:tcW w:w="1573" w:type="dxa"/>
          </w:tcPr>
          <w:p w:rsidR="0089654A" w:rsidRDefault="0089654A" w:rsidP="0044100E">
            <w:pPr>
              <w:pStyle w:val="a3"/>
              <w:ind w:firstLineChars="0" w:firstLine="0"/>
              <w:jc w:val="left"/>
              <w:rPr>
                <w:sz w:val="22"/>
              </w:rPr>
            </w:pPr>
          </w:p>
        </w:tc>
      </w:tr>
    </w:tbl>
    <w:p w:rsidR="00C461C7" w:rsidRPr="0087390F" w:rsidRDefault="00C461C7" w:rsidP="0087390F">
      <w:pPr>
        <w:spacing w:beforeLines="50" w:before="156" w:afterLines="50" w:after="156"/>
        <w:jc w:val="left"/>
        <w:rPr>
          <w:sz w:val="24"/>
        </w:rPr>
      </w:pPr>
      <w:r w:rsidRPr="0087390F">
        <w:rPr>
          <w:rFonts w:hint="eastAsia"/>
          <w:sz w:val="24"/>
        </w:rPr>
        <w:t>2.2</w:t>
      </w:r>
      <w:r w:rsidRPr="0087390F">
        <w:rPr>
          <w:rFonts w:hint="eastAsia"/>
          <w:sz w:val="24"/>
        </w:rPr>
        <w:t>本周未完成</w:t>
      </w:r>
      <w:r w:rsidR="001337CF">
        <w:rPr>
          <w:rFonts w:hint="eastAsia"/>
          <w:sz w:val="24"/>
        </w:rPr>
        <w:t>以及取消了</w:t>
      </w:r>
      <w:r w:rsidRPr="0087390F">
        <w:rPr>
          <w:rFonts w:hint="eastAsia"/>
          <w:sz w:val="24"/>
        </w:rPr>
        <w:t>的任务</w:t>
      </w:r>
    </w:p>
    <w:tbl>
      <w:tblPr>
        <w:tblStyle w:val="a4"/>
        <w:tblW w:w="8112" w:type="dxa"/>
        <w:tblInd w:w="360" w:type="dxa"/>
        <w:tblLook w:val="04A0" w:firstRow="1" w:lastRow="0" w:firstColumn="1" w:lastColumn="0" w:noHBand="0" w:noVBand="1"/>
      </w:tblPr>
      <w:tblGrid>
        <w:gridCol w:w="741"/>
        <w:gridCol w:w="1559"/>
        <w:gridCol w:w="992"/>
        <w:gridCol w:w="2552"/>
        <w:gridCol w:w="141"/>
        <w:gridCol w:w="2127"/>
      </w:tblGrid>
      <w:tr w:rsidR="001337CF" w:rsidTr="006E036C">
        <w:tc>
          <w:tcPr>
            <w:tcW w:w="8112" w:type="dxa"/>
            <w:gridSpan w:val="6"/>
          </w:tcPr>
          <w:p w:rsidR="001337CF" w:rsidRDefault="001337CF" w:rsidP="001337CF">
            <w:pPr>
              <w:pStyle w:val="a3"/>
              <w:ind w:firstLineChars="0" w:firstLine="0"/>
              <w:jc w:val="center"/>
              <w:rPr>
                <w:sz w:val="22"/>
              </w:rPr>
            </w:pPr>
            <w:r>
              <w:rPr>
                <w:rFonts w:hint="eastAsia"/>
                <w:sz w:val="22"/>
              </w:rPr>
              <w:t>未完成的任务</w:t>
            </w:r>
          </w:p>
        </w:tc>
      </w:tr>
      <w:tr w:rsidR="001337CF" w:rsidTr="006E036C">
        <w:tc>
          <w:tcPr>
            <w:tcW w:w="741" w:type="dxa"/>
            <w:shd w:val="clear" w:color="auto" w:fill="BFBFBF" w:themeFill="background1" w:themeFillShade="BF"/>
          </w:tcPr>
          <w:p w:rsidR="001337CF" w:rsidRPr="00575A34" w:rsidRDefault="001337CF" w:rsidP="008D2113">
            <w:pPr>
              <w:pStyle w:val="a3"/>
              <w:ind w:firstLineChars="0" w:firstLine="0"/>
              <w:jc w:val="left"/>
              <w:rPr>
                <w:sz w:val="22"/>
              </w:rPr>
            </w:pPr>
            <w:r w:rsidRPr="00575A34">
              <w:rPr>
                <w:rFonts w:hint="eastAsia"/>
                <w:sz w:val="22"/>
              </w:rPr>
              <w:t>序号</w:t>
            </w:r>
          </w:p>
        </w:tc>
        <w:tc>
          <w:tcPr>
            <w:tcW w:w="1559" w:type="dxa"/>
            <w:shd w:val="clear" w:color="auto" w:fill="BFBFBF" w:themeFill="background1" w:themeFillShade="BF"/>
          </w:tcPr>
          <w:p w:rsidR="001337CF" w:rsidRPr="00575A34" w:rsidRDefault="001337CF" w:rsidP="008D2113">
            <w:pPr>
              <w:pStyle w:val="a3"/>
              <w:ind w:firstLineChars="0" w:firstLine="0"/>
              <w:jc w:val="left"/>
              <w:rPr>
                <w:sz w:val="22"/>
              </w:rPr>
            </w:pPr>
            <w:r w:rsidRPr="00575A34">
              <w:rPr>
                <w:rFonts w:hint="eastAsia"/>
                <w:sz w:val="22"/>
              </w:rPr>
              <w:t>未完成的任务</w:t>
            </w:r>
          </w:p>
        </w:tc>
        <w:tc>
          <w:tcPr>
            <w:tcW w:w="992" w:type="dxa"/>
            <w:shd w:val="clear" w:color="auto" w:fill="BFBFBF" w:themeFill="background1" w:themeFillShade="BF"/>
          </w:tcPr>
          <w:p w:rsidR="001337CF" w:rsidRPr="00575A34" w:rsidRDefault="001337CF" w:rsidP="008D2113">
            <w:pPr>
              <w:pStyle w:val="a3"/>
              <w:ind w:firstLineChars="0" w:firstLine="0"/>
              <w:jc w:val="left"/>
              <w:rPr>
                <w:sz w:val="22"/>
              </w:rPr>
            </w:pPr>
            <w:r w:rsidRPr="00575A34">
              <w:rPr>
                <w:rFonts w:hint="eastAsia"/>
                <w:sz w:val="22"/>
              </w:rPr>
              <w:t>责任人</w:t>
            </w:r>
          </w:p>
        </w:tc>
        <w:tc>
          <w:tcPr>
            <w:tcW w:w="2693" w:type="dxa"/>
            <w:gridSpan w:val="2"/>
            <w:shd w:val="clear" w:color="auto" w:fill="BFBFBF" w:themeFill="background1" w:themeFillShade="BF"/>
          </w:tcPr>
          <w:p w:rsidR="001337CF" w:rsidRPr="00575A34" w:rsidRDefault="001337CF" w:rsidP="0041524E">
            <w:pPr>
              <w:pStyle w:val="a3"/>
              <w:ind w:firstLineChars="0" w:firstLine="0"/>
              <w:jc w:val="left"/>
              <w:rPr>
                <w:sz w:val="22"/>
              </w:rPr>
            </w:pPr>
            <w:r w:rsidRPr="00575A34">
              <w:rPr>
                <w:rFonts w:hint="eastAsia"/>
                <w:sz w:val="22"/>
              </w:rPr>
              <w:t>未完成的原因</w:t>
            </w:r>
          </w:p>
        </w:tc>
        <w:tc>
          <w:tcPr>
            <w:tcW w:w="2127" w:type="dxa"/>
            <w:shd w:val="clear" w:color="auto" w:fill="BFBFBF" w:themeFill="background1" w:themeFillShade="BF"/>
          </w:tcPr>
          <w:p w:rsidR="001337CF" w:rsidRPr="00575A34" w:rsidRDefault="001337CF" w:rsidP="00D109B6">
            <w:pPr>
              <w:pStyle w:val="a3"/>
              <w:ind w:firstLineChars="0" w:firstLine="0"/>
              <w:jc w:val="left"/>
              <w:rPr>
                <w:sz w:val="22"/>
              </w:rPr>
            </w:pPr>
            <w:r w:rsidRPr="00575A34">
              <w:rPr>
                <w:rFonts w:hint="eastAsia"/>
                <w:sz w:val="22"/>
              </w:rPr>
              <w:t>反思</w:t>
            </w:r>
          </w:p>
        </w:tc>
      </w:tr>
      <w:tr w:rsidR="001337CF" w:rsidRPr="0068029C" w:rsidTr="006E036C">
        <w:tc>
          <w:tcPr>
            <w:tcW w:w="741" w:type="dxa"/>
          </w:tcPr>
          <w:p w:rsidR="001337CF" w:rsidRDefault="001337CF" w:rsidP="008D2113">
            <w:pPr>
              <w:pStyle w:val="a3"/>
              <w:ind w:firstLineChars="0" w:firstLine="0"/>
              <w:jc w:val="left"/>
              <w:rPr>
                <w:sz w:val="22"/>
              </w:rPr>
            </w:pPr>
            <w:r>
              <w:rPr>
                <w:rFonts w:hint="eastAsia"/>
                <w:sz w:val="22"/>
              </w:rPr>
              <w:t>1</w:t>
            </w:r>
          </w:p>
        </w:tc>
        <w:tc>
          <w:tcPr>
            <w:tcW w:w="1559" w:type="dxa"/>
          </w:tcPr>
          <w:p w:rsidR="001337CF" w:rsidRDefault="001337CF" w:rsidP="008D2113">
            <w:pPr>
              <w:pStyle w:val="a3"/>
              <w:ind w:firstLineChars="0" w:firstLine="0"/>
              <w:jc w:val="left"/>
              <w:rPr>
                <w:sz w:val="22"/>
              </w:rPr>
            </w:pPr>
            <w:r>
              <w:rPr>
                <w:rFonts w:hint="eastAsia"/>
                <w:sz w:val="22"/>
              </w:rPr>
              <w:t>声音监听器</w:t>
            </w:r>
          </w:p>
        </w:tc>
        <w:tc>
          <w:tcPr>
            <w:tcW w:w="992" w:type="dxa"/>
          </w:tcPr>
          <w:p w:rsidR="001337CF" w:rsidRDefault="001337CF" w:rsidP="008D2113">
            <w:pPr>
              <w:pStyle w:val="a3"/>
              <w:ind w:firstLineChars="0" w:firstLine="0"/>
              <w:jc w:val="left"/>
              <w:rPr>
                <w:sz w:val="22"/>
              </w:rPr>
            </w:pPr>
            <w:r>
              <w:rPr>
                <w:rFonts w:hint="eastAsia"/>
                <w:sz w:val="22"/>
              </w:rPr>
              <w:t>王珊珊</w:t>
            </w:r>
          </w:p>
        </w:tc>
        <w:tc>
          <w:tcPr>
            <w:tcW w:w="2693" w:type="dxa"/>
            <w:gridSpan w:val="2"/>
          </w:tcPr>
          <w:p w:rsidR="001337CF" w:rsidRDefault="001337CF" w:rsidP="0041524E">
            <w:pPr>
              <w:pStyle w:val="a3"/>
              <w:ind w:firstLineChars="0" w:firstLine="0"/>
              <w:jc w:val="left"/>
              <w:rPr>
                <w:sz w:val="22"/>
              </w:rPr>
            </w:pPr>
            <w:r>
              <w:rPr>
                <w:rFonts w:hint="eastAsia"/>
                <w:sz w:val="22"/>
              </w:rPr>
              <w:t>时间安排不合理，加之对于声音包的学习还不够深入，没能按时地完成</w:t>
            </w:r>
          </w:p>
        </w:tc>
        <w:tc>
          <w:tcPr>
            <w:tcW w:w="2127" w:type="dxa"/>
          </w:tcPr>
          <w:p w:rsidR="001337CF" w:rsidRDefault="00575A34" w:rsidP="00D109B6">
            <w:pPr>
              <w:pStyle w:val="a3"/>
              <w:ind w:firstLineChars="0" w:firstLine="0"/>
              <w:jc w:val="left"/>
              <w:rPr>
                <w:sz w:val="22"/>
              </w:rPr>
            </w:pPr>
            <w:r>
              <w:rPr>
                <w:rFonts w:hint="eastAsia"/>
                <w:sz w:val="22"/>
              </w:rPr>
              <w:t>1.</w:t>
            </w:r>
            <w:r>
              <w:rPr>
                <w:rFonts w:hint="eastAsia"/>
                <w:sz w:val="22"/>
              </w:rPr>
              <w:t>以后应当加强在图形化界面的学习和应用，争取解决实际面临的问题。</w:t>
            </w:r>
          </w:p>
        </w:tc>
      </w:tr>
      <w:tr w:rsidR="001337CF" w:rsidTr="006E036C">
        <w:tc>
          <w:tcPr>
            <w:tcW w:w="741" w:type="dxa"/>
          </w:tcPr>
          <w:p w:rsidR="001337CF" w:rsidRDefault="001337CF" w:rsidP="008D2113">
            <w:pPr>
              <w:pStyle w:val="a3"/>
              <w:ind w:firstLineChars="0" w:firstLine="0"/>
              <w:jc w:val="left"/>
              <w:rPr>
                <w:sz w:val="22"/>
              </w:rPr>
            </w:pPr>
            <w:r>
              <w:rPr>
                <w:rFonts w:hint="eastAsia"/>
                <w:sz w:val="22"/>
              </w:rPr>
              <w:t>2</w:t>
            </w:r>
          </w:p>
        </w:tc>
        <w:tc>
          <w:tcPr>
            <w:tcW w:w="1559" w:type="dxa"/>
          </w:tcPr>
          <w:p w:rsidR="001337CF" w:rsidRDefault="001337CF" w:rsidP="008D2113">
            <w:pPr>
              <w:pStyle w:val="a3"/>
              <w:ind w:firstLineChars="0" w:firstLine="0"/>
              <w:jc w:val="left"/>
              <w:rPr>
                <w:sz w:val="22"/>
              </w:rPr>
            </w:pPr>
            <w:r>
              <w:rPr>
                <w:rFonts w:hint="eastAsia"/>
                <w:sz w:val="22"/>
              </w:rPr>
              <w:t>寿命计算器</w:t>
            </w:r>
          </w:p>
        </w:tc>
        <w:tc>
          <w:tcPr>
            <w:tcW w:w="992" w:type="dxa"/>
          </w:tcPr>
          <w:p w:rsidR="001337CF" w:rsidRDefault="001337CF" w:rsidP="008D2113">
            <w:pPr>
              <w:pStyle w:val="a3"/>
              <w:ind w:firstLineChars="0" w:firstLine="0"/>
              <w:jc w:val="left"/>
              <w:rPr>
                <w:sz w:val="22"/>
              </w:rPr>
            </w:pPr>
            <w:r>
              <w:rPr>
                <w:rFonts w:hint="eastAsia"/>
                <w:sz w:val="22"/>
              </w:rPr>
              <w:t>田陇宁</w:t>
            </w:r>
          </w:p>
        </w:tc>
        <w:tc>
          <w:tcPr>
            <w:tcW w:w="2693" w:type="dxa"/>
            <w:gridSpan w:val="2"/>
          </w:tcPr>
          <w:p w:rsidR="001337CF" w:rsidRDefault="001337CF" w:rsidP="0041524E">
            <w:pPr>
              <w:pStyle w:val="a3"/>
              <w:ind w:firstLineChars="0" w:firstLine="0"/>
              <w:jc w:val="left"/>
              <w:rPr>
                <w:sz w:val="22"/>
              </w:rPr>
            </w:pPr>
            <w:r>
              <w:rPr>
                <w:rFonts w:hint="eastAsia"/>
                <w:sz w:val="22"/>
              </w:rPr>
              <w:t>时间安排不合理，一开始对于这个问题的复杂性考虑欠佳，在实现的过程中出现了一定程度的问题。</w:t>
            </w:r>
          </w:p>
        </w:tc>
        <w:tc>
          <w:tcPr>
            <w:tcW w:w="2127" w:type="dxa"/>
          </w:tcPr>
          <w:p w:rsidR="001337CF" w:rsidRDefault="00575A34" w:rsidP="00D109B6">
            <w:pPr>
              <w:pStyle w:val="a3"/>
              <w:ind w:firstLineChars="0" w:firstLine="0"/>
              <w:jc w:val="left"/>
              <w:rPr>
                <w:sz w:val="22"/>
              </w:rPr>
            </w:pPr>
            <w:r>
              <w:rPr>
                <w:rFonts w:hint="eastAsia"/>
                <w:sz w:val="22"/>
              </w:rPr>
              <w:t>2.</w:t>
            </w:r>
            <w:r>
              <w:rPr>
                <w:rFonts w:hint="eastAsia"/>
                <w:sz w:val="22"/>
              </w:rPr>
              <w:t>在工作安排的时候要分清重点详略，争取给更重要问题安排更多的思考时间。</w:t>
            </w:r>
            <w:r w:rsidR="006E036C">
              <w:rPr>
                <w:rFonts w:hint="eastAsia"/>
                <w:sz w:val="22"/>
              </w:rPr>
              <w:t>把时间太过</w:t>
            </w:r>
            <w:r>
              <w:rPr>
                <w:rFonts w:hint="eastAsia"/>
                <w:sz w:val="22"/>
              </w:rPr>
              <w:t>匀称</w:t>
            </w:r>
            <w:r w:rsidR="006E036C">
              <w:rPr>
                <w:rFonts w:hint="eastAsia"/>
                <w:sz w:val="22"/>
              </w:rPr>
              <w:t>地分布在每个方面的做法是错误的</w:t>
            </w:r>
            <w:r>
              <w:rPr>
                <w:rFonts w:hint="eastAsia"/>
                <w:sz w:val="22"/>
              </w:rPr>
              <w:t>。</w:t>
            </w:r>
          </w:p>
        </w:tc>
      </w:tr>
      <w:tr w:rsidR="001337CF" w:rsidTr="006E036C">
        <w:tc>
          <w:tcPr>
            <w:tcW w:w="8112" w:type="dxa"/>
            <w:gridSpan w:val="6"/>
          </w:tcPr>
          <w:p w:rsidR="001337CF" w:rsidRDefault="001337CF" w:rsidP="001337CF">
            <w:pPr>
              <w:pStyle w:val="a3"/>
              <w:ind w:firstLineChars="0" w:firstLine="0"/>
              <w:jc w:val="center"/>
              <w:rPr>
                <w:sz w:val="22"/>
              </w:rPr>
            </w:pPr>
            <w:r>
              <w:rPr>
                <w:rFonts w:hint="eastAsia"/>
                <w:sz w:val="22"/>
              </w:rPr>
              <w:t>取消了的任务</w:t>
            </w:r>
          </w:p>
        </w:tc>
      </w:tr>
      <w:tr w:rsidR="001337CF" w:rsidTr="006E036C">
        <w:tc>
          <w:tcPr>
            <w:tcW w:w="741" w:type="dxa"/>
            <w:shd w:val="clear" w:color="auto" w:fill="BFBFBF" w:themeFill="background1" w:themeFillShade="BF"/>
          </w:tcPr>
          <w:p w:rsidR="001337CF" w:rsidRDefault="001337CF" w:rsidP="001337CF">
            <w:pPr>
              <w:pStyle w:val="a3"/>
              <w:ind w:firstLineChars="0" w:firstLine="0"/>
              <w:jc w:val="left"/>
              <w:rPr>
                <w:sz w:val="22"/>
              </w:rPr>
            </w:pPr>
            <w:r>
              <w:rPr>
                <w:rFonts w:hint="eastAsia"/>
                <w:sz w:val="22"/>
              </w:rPr>
              <w:t>序号</w:t>
            </w:r>
          </w:p>
        </w:tc>
        <w:tc>
          <w:tcPr>
            <w:tcW w:w="1559" w:type="dxa"/>
            <w:shd w:val="clear" w:color="auto" w:fill="BFBFBF" w:themeFill="background1" w:themeFillShade="BF"/>
          </w:tcPr>
          <w:p w:rsidR="001337CF" w:rsidRDefault="00575A34" w:rsidP="001337CF">
            <w:pPr>
              <w:pStyle w:val="a3"/>
              <w:ind w:firstLineChars="0" w:firstLine="0"/>
              <w:jc w:val="left"/>
              <w:rPr>
                <w:sz w:val="22"/>
              </w:rPr>
            </w:pPr>
            <w:r>
              <w:rPr>
                <w:rFonts w:hint="eastAsia"/>
                <w:sz w:val="22"/>
              </w:rPr>
              <w:t>取消</w:t>
            </w:r>
            <w:r w:rsidR="001337CF">
              <w:rPr>
                <w:rFonts w:hint="eastAsia"/>
                <w:sz w:val="22"/>
              </w:rPr>
              <w:t>的任务</w:t>
            </w:r>
          </w:p>
        </w:tc>
        <w:tc>
          <w:tcPr>
            <w:tcW w:w="992" w:type="dxa"/>
            <w:shd w:val="clear" w:color="auto" w:fill="BFBFBF" w:themeFill="background1" w:themeFillShade="BF"/>
          </w:tcPr>
          <w:p w:rsidR="001337CF" w:rsidRDefault="001337CF" w:rsidP="001337CF">
            <w:pPr>
              <w:pStyle w:val="a3"/>
              <w:ind w:firstLineChars="0" w:firstLine="0"/>
              <w:jc w:val="left"/>
              <w:rPr>
                <w:sz w:val="22"/>
              </w:rPr>
            </w:pPr>
            <w:r>
              <w:rPr>
                <w:rFonts w:hint="eastAsia"/>
                <w:sz w:val="22"/>
              </w:rPr>
              <w:t>负责人</w:t>
            </w:r>
          </w:p>
        </w:tc>
        <w:tc>
          <w:tcPr>
            <w:tcW w:w="2552" w:type="dxa"/>
            <w:shd w:val="clear" w:color="auto" w:fill="BFBFBF" w:themeFill="background1" w:themeFillShade="BF"/>
          </w:tcPr>
          <w:p w:rsidR="001337CF" w:rsidRDefault="001337CF" w:rsidP="001337CF">
            <w:pPr>
              <w:pStyle w:val="a3"/>
              <w:ind w:firstLineChars="0" w:firstLine="0"/>
              <w:jc w:val="left"/>
              <w:rPr>
                <w:sz w:val="22"/>
              </w:rPr>
            </w:pPr>
            <w:r>
              <w:rPr>
                <w:rFonts w:hint="eastAsia"/>
                <w:sz w:val="22"/>
              </w:rPr>
              <w:t>取消了的原因</w:t>
            </w:r>
          </w:p>
        </w:tc>
        <w:tc>
          <w:tcPr>
            <w:tcW w:w="2268" w:type="dxa"/>
            <w:gridSpan w:val="2"/>
            <w:shd w:val="clear" w:color="auto" w:fill="BFBFBF" w:themeFill="background1" w:themeFillShade="BF"/>
          </w:tcPr>
          <w:p w:rsidR="001337CF" w:rsidRDefault="001337CF" w:rsidP="001337CF">
            <w:pPr>
              <w:pStyle w:val="a3"/>
              <w:ind w:firstLineChars="0" w:firstLine="0"/>
              <w:jc w:val="left"/>
              <w:rPr>
                <w:sz w:val="22"/>
              </w:rPr>
            </w:pPr>
            <w:r>
              <w:rPr>
                <w:rFonts w:hint="eastAsia"/>
                <w:sz w:val="22"/>
              </w:rPr>
              <w:t>反思</w:t>
            </w:r>
          </w:p>
        </w:tc>
      </w:tr>
      <w:tr w:rsidR="001337CF" w:rsidTr="006E036C">
        <w:tc>
          <w:tcPr>
            <w:tcW w:w="741" w:type="dxa"/>
          </w:tcPr>
          <w:p w:rsidR="001337CF" w:rsidRDefault="001337CF" w:rsidP="001337CF">
            <w:pPr>
              <w:pStyle w:val="a3"/>
              <w:ind w:firstLineChars="0" w:firstLine="0"/>
              <w:jc w:val="left"/>
              <w:rPr>
                <w:sz w:val="22"/>
              </w:rPr>
            </w:pPr>
            <w:r>
              <w:rPr>
                <w:rFonts w:hint="eastAsia"/>
                <w:sz w:val="22"/>
              </w:rPr>
              <w:t>1</w:t>
            </w:r>
          </w:p>
        </w:tc>
        <w:tc>
          <w:tcPr>
            <w:tcW w:w="1559" w:type="dxa"/>
          </w:tcPr>
          <w:p w:rsidR="001337CF" w:rsidRDefault="001337CF" w:rsidP="001337CF">
            <w:pPr>
              <w:pStyle w:val="a3"/>
              <w:ind w:firstLineChars="0" w:firstLine="0"/>
              <w:jc w:val="left"/>
              <w:rPr>
                <w:sz w:val="22"/>
              </w:rPr>
            </w:pPr>
            <w:r>
              <w:rPr>
                <w:rFonts w:hint="eastAsia"/>
                <w:sz w:val="22"/>
              </w:rPr>
              <w:t>利息的计算</w:t>
            </w:r>
          </w:p>
        </w:tc>
        <w:tc>
          <w:tcPr>
            <w:tcW w:w="992" w:type="dxa"/>
          </w:tcPr>
          <w:p w:rsidR="001337CF" w:rsidRDefault="001337CF" w:rsidP="001337CF">
            <w:pPr>
              <w:pStyle w:val="a3"/>
              <w:ind w:firstLineChars="0" w:firstLine="0"/>
              <w:jc w:val="left"/>
              <w:rPr>
                <w:sz w:val="22"/>
              </w:rPr>
            </w:pPr>
            <w:r>
              <w:rPr>
                <w:rFonts w:hint="eastAsia"/>
                <w:sz w:val="22"/>
              </w:rPr>
              <w:t>田陇宁</w:t>
            </w:r>
          </w:p>
        </w:tc>
        <w:tc>
          <w:tcPr>
            <w:tcW w:w="2552" w:type="dxa"/>
          </w:tcPr>
          <w:p w:rsidR="001337CF" w:rsidRDefault="001337CF" w:rsidP="001337CF">
            <w:pPr>
              <w:pStyle w:val="a3"/>
              <w:ind w:firstLineChars="0" w:firstLine="0"/>
              <w:jc w:val="left"/>
              <w:rPr>
                <w:sz w:val="22"/>
              </w:rPr>
            </w:pPr>
            <w:r>
              <w:rPr>
                <w:rFonts w:hint="eastAsia"/>
                <w:sz w:val="22"/>
              </w:rPr>
              <w:t>认为利息计算与房贷还款的计算大同小异，同时</w:t>
            </w:r>
            <w:r w:rsidR="006E036C">
              <w:rPr>
                <w:rFonts w:hint="eastAsia"/>
                <w:sz w:val="22"/>
              </w:rPr>
              <w:t>认为利息</w:t>
            </w:r>
            <w:r>
              <w:rPr>
                <w:rFonts w:hint="eastAsia"/>
                <w:sz w:val="22"/>
              </w:rPr>
              <w:t>计算的公式过于简单</w:t>
            </w:r>
            <w:r w:rsidR="006E036C">
              <w:rPr>
                <w:rFonts w:hint="eastAsia"/>
                <w:sz w:val="22"/>
              </w:rPr>
              <w:t>，用户在计算利息的时候完全可以有更为简便易行的工具</w:t>
            </w:r>
            <w:r>
              <w:rPr>
                <w:rFonts w:hint="eastAsia"/>
                <w:sz w:val="22"/>
              </w:rPr>
              <w:t>。</w:t>
            </w:r>
          </w:p>
        </w:tc>
        <w:tc>
          <w:tcPr>
            <w:tcW w:w="2268" w:type="dxa"/>
            <w:gridSpan w:val="2"/>
          </w:tcPr>
          <w:p w:rsidR="001337CF" w:rsidRDefault="006E036C" w:rsidP="001337CF">
            <w:pPr>
              <w:pStyle w:val="a3"/>
              <w:ind w:firstLineChars="0" w:firstLine="0"/>
              <w:jc w:val="left"/>
              <w:rPr>
                <w:sz w:val="22"/>
              </w:rPr>
            </w:pPr>
            <w:r>
              <w:rPr>
                <w:rFonts w:hint="eastAsia"/>
                <w:sz w:val="22"/>
              </w:rPr>
              <w:t>3.</w:t>
            </w:r>
            <w:r w:rsidR="001337CF">
              <w:rPr>
                <w:rFonts w:hint="eastAsia"/>
                <w:sz w:val="22"/>
              </w:rPr>
              <w:t>用户在计算某些方面的问题的时候可能有更加方便快捷的选择。</w:t>
            </w:r>
            <w:r>
              <w:rPr>
                <w:rFonts w:hint="eastAsia"/>
                <w:sz w:val="22"/>
              </w:rPr>
              <w:t>因而以后在做各种问题的时候要考虑到完成结果的效果、可行性、影响力。</w:t>
            </w:r>
          </w:p>
        </w:tc>
      </w:tr>
    </w:tbl>
    <w:p w:rsidR="0087390F" w:rsidRPr="0087390F" w:rsidRDefault="002C54C8" w:rsidP="0087390F">
      <w:pPr>
        <w:spacing w:beforeLines="50" w:before="156" w:afterLines="50" w:after="156"/>
        <w:jc w:val="left"/>
        <w:rPr>
          <w:sz w:val="24"/>
        </w:rPr>
      </w:pPr>
      <w:r>
        <w:rPr>
          <w:rFonts w:hint="eastAsia"/>
          <w:sz w:val="24"/>
        </w:rPr>
        <w:t>2.3</w:t>
      </w:r>
      <w:r w:rsidR="0087390F" w:rsidRPr="0087390F">
        <w:rPr>
          <w:sz w:val="24"/>
        </w:rPr>
        <w:t>当前项目进度与项目计划的匹配程度</w:t>
      </w:r>
    </w:p>
    <w:p w:rsidR="0087390F" w:rsidRPr="00A1722E" w:rsidRDefault="0087390F" w:rsidP="008D2113">
      <w:pPr>
        <w:ind w:firstLineChars="200" w:firstLine="440"/>
        <w:jc w:val="left"/>
        <w:rPr>
          <w:sz w:val="22"/>
        </w:rPr>
      </w:pPr>
      <w:r>
        <w:rPr>
          <w:rFonts w:hint="eastAsia"/>
          <w:sz w:val="22"/>
        </w:rPr>
        <w:t>项目整体实际进度与项目计划</w:t>
      </w:r>
      <w:r w:rsidR="00575A34">
        <w:rPr>
          <w:rFonts w:hint="eastAsia"/>
          <w:sz w:val="22"/>
        </w:rPr>
        <w:t>总体</w:t>
      </w:r>
      <w:r>
        <w:rPr>
          <w:rFonts w:hint="eastAsia"/>
          <w:sz w:val="22"/>
        </w:rPr>
        <w:t>的进度而言，</w:t>
      </w:r>
      <w:r w:rsidR="006E036C">
        <w:rPr>
          <w:rFonts w:hint="eastAsia"/>
          <w:sz w:val="22"/>
        </w:rPr>
        <w:t>除了个别的功能之外，还算是</w:t>
      </w:r>
      <w:r w:rsidR="00A1722E">
        <w:rPr>
          <w:rFonts w:hint="eastAsia"/>
          <w:sz w:val="22"/>
        </w:rPr>
        <w:t>紧跟进度，完成了对其的基本功能的要求。</w:t>
      </w:r>
    </w:p>
    <w:p w:rsidR="008D2113" w:rsidRDefault="002C54C8" w:rsidP="008D2113">
      <w:pPr>
        <w:spacing w:beforeLines="50" w:before="156" w:afterLines="50" w:after="156"/>
        <w:jc w:val="left"/>
        <w:rPr>
          <w:sz w:val="24"/>
        </w:rPr>
      </w:pPr>
      <w:r>
        <w:rPr>
          <w:rFonts w:hint="eastAsia"/>
          <w:sz w:val="24"/>
        </w:rPr>
        <w:t>2.4</w:t>
      </w:r>
      <w:r w:rsidR="008D2113">
        <w:rPr>
          <w:rFonts w:hint="eastAsia"/>
          <w:sz w:val="24"/>
        </w:rPr>
        <w:t>项目</w:t>
      </w:r>
      <w:r w:rsidR="008D2113" w:rsidRPr="008D2113">
        <w:rPr>
          <w:rFonts w:hint="eastAsia"/>
          <w:sz w:val="24"/>
        </w:rPr>
        <w:t>存在的问题</w:t>
      </w:r>
    </w:p>
    <w:tbl>
      <w:tblPr>
        <w:tblStyle w:val="a4"/>
        <w:tblW w:w="0" w:type="auto"/>
        <w:tblInd w:w="250" w:type="dxa"/>
        <w:tblLook w:val="04A0" w:firstRow="1" w:lastRow="0" w:firstColumn="1" w:lastColumn="0" w:noHBand="0" w:noVBand="1"/>
      </w:tblPr>
      <w:tblGrid>
        <w:gridCol w:w="1701"/>
        <w:gridCol w:w="3730"/>
        <w:gridCol w:w="2841"/>
      </w:tblGrid>
      <w:tr w:rsidR="008D2113" w:rsidTr="00A1722E">
        <w:tc>
          <w:tcPr>
            <w:tcW w:w="1701" w:type="dxa"/>
            <w:shd w:val="clear" w:color="auto" w:fill="BFBFBF" w:themeFill="background1" w:themeFillShade="BF"/>
          </w:tcPr>
          <w:p w:rsidR="008D2113" w:rsidRPr="008D2113" w:rsidRDefault="008D2113" w:rsidP="008D2113">
            <w:pPr>
              <w:pStyle w:val="a3"/>
              <w:ind w:firstLineChars="0" w:firstLine="0"/>
              <w:jc w:val="center"/>
              <w:rPr>
                <w:sz w:val="22"/>
              </w:rPr>
            </w:pPr>
            <w:r w:rsidRPr="008D2113">
              <w:rPr>
                <w:rFonts w:hint="eastAsia"/>
                <w:sz w:val="22"/>
              </w:rPr>
              <w:t>序号</w:t>
            </w:r>
          </w:p>
        </w:tc>
        <w:tc>
          <w:tcPr>
            <w:tcW w:w="3730" w:type="dxa"/>
            <w:shd w:val="clear" w:color="auto" w:fill="BFBFBF" w:themeFill="background1" w:themeFillShade="BF"/>
          </w:tcPr>
          <w:p w:rsidR="008D2113" w:rsidRPr="008D2113" w:rsidRDefault="008D2113" w:rsidP="008D2113">
            <w:pPr>
              <w:pStyle w:val="a3"/>
              <w:ind w:firstLineChars="0" w:firstLine="0"/>
              <w:jc w:val="center"/>
              <w:rPr>
                <w:sz w:val="22"/>
              </w:rPr>
            </w:pPr>
            <w:r w:rsidRPr="008D2113">
              <w:rPr>
                <w:rFonts w:hint="eastAsia"/>
                <w:sz w:val="22"/>
              </w:rPr>
              <w:t>问题</w:t>
            </w:r>
          </w:p>
        </w:tc>
        <w:tc>
          <w:tcPr>
            <w:tcW w:w="2841" w:type="dxa"/>
            <w:shd w:val="clear" w:color="auto" w:fill="BFBFBF" w:themeFill="background1" w:themeFillShade="BF"/>
          </w:tcPr>
          <w:p w:rsidR="008D2113" w:rsidRPr="008D2113" w:rsidRDefault="00575A34" w:rsidP="008D2113">
            <w:pPr>
              <w:pStyle w:val="a3"/>
              <w:ind w:firstLineChars="0" w:firstLine="0"/>
              <w:jc w:val="center"/>
              <w:rPr>
                <w:sz w:val="22"/>
              </w:rPr>
            </w:pPr>
            <w:r>
              <w:rPr>
                <w:rFonts w:hint="eastAsia"/>
                <w:sz w:val="22"/>
              </w:rPr>
              <w:t>原因分析</w:t>
            </w:r>
          </w:p>
        </w:tc>
      </w:tr>
      <w:tr w:rsidR="002C54C8" w:rsidTr="00A1722E">
        <w:tc>
          <w:tcPr>
            <w:tcW w:w="1701" w:type="dxa"/>
          </w:tcPr>
          <w:p w:rsidR="002C54C8" w:rsidRPr="008D2113" w:rsidRDefault="002C54C8" w:rsidP="008D2113">
            <w:pPr>
              <w:pStyle w:val="a3"/>
              <w:ind w:firstLineChars="0" w:firstLine="0"/>
              <w:jc w:val="center"/>
              <w:rPr>
                <w:sz w:val="22"/>
              </w:rPr>
            </w:pPr>
            <w:r>
              <w:rPr>
                <w:rFonts w:hint="eastAsia"/>
                <w:sz w:val="22"/>
              </w:rPr>
              <w:t>1</w:t>
            </w:r>
          </w:p>
        </w:tc>
        <w:tc>
          <w:tcPr>
            <w:tcW w:w="3730" w:type="dxa"/>
          </w:tcPr>
          <w:p w:rsidR="002C54C8" w:rsidRPr="008D2113" w:rsidRDefault="006E036C" w:rsidP="00575A34">
            <w:pPr>
              <w:pStyle w:val="a3"/>
              <w:ind w:firstLineChars="0" w:firstLine="0"/>
              <w:jc w:val="center"/>
              <w:rPr>
                <w:sz w:val="22"/>
              </w:rPr>
            </w:pPr>
            <w:r>
              <w:rPr>
                <w:rFonts w:hint="eastAsia"/>
                <w:sz w:val="22"/>
              </w:rPr>
              <w:t>在细节的处理和最终的布局显示方面稍稍欠缺。比如在面板的颜色背景方面缺少统一的主题等。</w:t>
            </w:r>
          </w:p>
        </w:tc>
        <w:tc>
          <w:tcPr>
            <w:tcW w:w="2841" w:type="dxa"/>
          </w:tcPr>
          <w:p w:rsidR="002C54C8" w:rsidRPr="006E036C" w:rsidRDefault="00A1722E" w:rsidP="008D2113">
            <w:pPr>
              <w:pStyle w:val="a3"/>
              <w:ind w:firstLineChars="0" w:firstLine="0"/>
              <w:jc w:val="center"/>
              <w:rPr>
                <w:sz w:val="22"/>
              </w:rPr>
            </w:pPr>
            <w:r>
              <w:rPr>
                <w:rFonts w:hint="eastAsia"/>
                <w:sz w:val="22"/>
              </w:rPr>
              <w:t>1.</w:t>
            </w:r>
            <w:r w:rsidR="006E036C">
              <w:rPr>
                <w:rFonts w:hint="eastAsia"/>
                <w:sz w:val="22"/>
              </w:rPr>
              <w:t>在前期项目计划的时候缺少对界面的规划</w:t>
            </w:r>
          </w:p>
        </w:tc>
      </w:tr>
      <w:tr w:rsidR="008D2113" w:rsidTr="00A1722E">
        <w:tc>
          <w:tcPr>
            <w:tcW w:w="1701" w:type="dxa"/>
          </w:tcPr>
          <w:p w:rsidR="008D2113" w:rsidRPr="006E036C" w:rsidRDefault="006E036C" w:rsidP="008D2113">
            <w:pPr>
              <w:pStyle w:val="a3"/>
              <w:ind w:firstLineChars="0" w:firstLine="0"/>
              <w:jc w:val="center"/>
              <w:rPr>
                <w:sz w:val="22"/>
              </w:rPr>
            </w:pPr>
            <w:r>
              <w:rPr>
                <w:rFonts w:hint="eastAsia"/>
                <w:sz w:val="22"/>
              </w:rPr>
              <w:t>2</w:t>
            </w:r>
          </w:p>
        </w:tc>
        <w:tc>
          <w:tcPr>
            <w:tcW w:w="3730" w:type="dxa"/>
          </w:tcPr>
          <w:p w:rsidR="008D2113" w:rsidRPr="008D2113" w:rsidRDefault="006E036C" w:rsidP="00575A34">
            <w:pPr>
              <w:pStyle w:val="a3"/>
              <w:ind w:firstLineChars="0" w:firstLine="0"/>
              <w:jc w:val="center"/>
              <w:rPr>
                <w:sz w:val="22"/>
              </w:rPr>
            </w:pPr>
            <w:r>
              <w:rPr>
                <w:rFonts w:hint="eastAsia"/>
                <w:sz w:val="22"/>
              </w:rPr>
              <w:t>版面的规划不够一目了然</w:t>
            </w:r>
            <w:r w:rsidR="00A1722E">
              <w:rPr>
                <w:rFonts w:hint="eastAsia"/>
                <w:sz w:val="22"/>
              </w:rPr>
              <w:t>，层次性和结构性不是很强。</w:t>
            </w:r>
          </w:p>
        </w:tc>
        <w:tc>
          <w:tcPr>
            <w:tcW w:w="2841" w:type="dxa"/>
          </w:tcPr>
          <w:p w:rsidR="008D2113" w:rsidRPr="00A1722E" w:rsidRDefault="00A1722E" w:rsidP="008D2113">
            <w:pPr>
              <w:pStyle w:val="a3"/>
              <w:ind w:firstLineChars="0" w:firstLine="0"/>
              <w:jc w:val="center"/>
              <w:rPr>
                <w:sz w:val="22"/>
              </w:rPr>
            </w:pPr>
            <w:r>
              <w:rPr>
                <w:rFonts w:hint="eastAsia"/>
                <w:sz w:val="22"/>
              </w:rPr>
              <w:t>2.</w:t>
            </w:r>
            <w:r>
              <w:rPr>
                <w:rFonts w:hint="eastAsia"/>
                <w:sz w:val="22"/>
              </w:rPr>
              <w:t>功能设计的时候选择的是版面之间的切换而没有考虑到在版面很多的情况页面切换带来的繁杂。</w:t>
            </w:r>
          </w:p>
        </w:tc>
      </w:tr>
    </w:tbl>
    <w:p w:rsidR="00C8202F" w:rsidRPr="0087390F" w:rsidRDefault="0087390F" w:rsidP="0087390F">
      <w:pPr>
        <w:spacing w:beforeLines="50" w:before="156" w:afterLines="50" w:after="156"/>
        <w:jc w:val="left"/>
        <w:rPr>
          <w:sz w:val="28"/>
        </w:rPr>
      </w:pPr>
      <w:r w:rsidRPr="0087390F">
        <w:rPr>
          <w:rFonts w:hint="eastAsia"/>
          <w:sz w:val="28"/>
        </w:rPr>
        <w:lastRenderedPageBreak/>
        <w:t>3</w:t>
      </w:r>
      <w:r w:rsidRPr="0087390F">
        <w:rPr>
          <w:rFonts w:hint="eastAsia"/>
          <w:sz w:val="28"/>
        </w:rPr>
        <w:t>、</w:t>
      </w:r>
      <w:r w:rsidR="00575A34">
        <w:rPr>
          <w:rFonts w:hint="eastAsia"/>
          <w:sz w:val="28"/>
        </w:rPr>
        <w:t>项目反思</w:t>
      </w:r>
    </w:p>
    <w:tbl>
      <w:tblPr>
        <w:tblStyle w:val="a4"/>
        <w:tblW w:w="0" w:type="auto"/>
        <w:tblInd w:w="360" w:type="dxa"/>
        <w:tblLook w:val="04A0" w:firstRow="1" w:lastRow="0" w:firstColumn="1" w:lastColumn="0" w:noHBand="0" w:noVBand="1"/>
      </w:tblPr>
      <w:tblGrid>
        <w:gridCol w:w="8162"/>
      </w:tblGrid>
      <w:tr w:rsidR="00883C73" w:rsidTr="00A1722E">
        <w:tc>
          <w:tcPr>
            <w:tcW w:w="8162" w:type="dxa"/>
          </w:tcPr>
          <w:p w:rsidR="00883C73" w:rsidRDefault="006E036C" w:rsidP="00883C73">
            <w:pPr>
              <w:pStyle w:val="a3"/>
              <w:shd w:val="clear" w:color="auto" w:fill="D9D9D9" w:themeFill="background1" w:themeFillShade="D9"/>
              <w:ind w:firstLineChars="0" w:firstLine="0"/>
              <w:jc w:val="center"/>
              <w:rPr>
                <w:sz w:val="22"/>
              </w:rPr>
            </w:pPr>
            <w:r>
              <w:rPr>
                <w:rFonts w:hint="eastAsia"/>
                <w:sz w:val="22"/>
              </w:rPr>
              <w:t>项目</w:t>
            </w:r>
            <w:r w:rsidR="00883C73">
              <w:rPr>
                <w:rFonts w:hint="eastAsia"/>
                <w:sz w:val="22"/>
              </w:rPr>
              <w:t>工作</w:t>
            </w:r>
            <w:r>
              <w:rPr>
                <w:rFonts w:hint="eastAsia"/>
                <w:sz w:val="22"/>
              </w:rPr>
              <w:t>总体反思</w:t>
            </w:r>
          </w:p>
          <w:p w:rsidR="00883C73" w:rsidRDefault="00A1722E" w:rsidP="00E734AF">
            <w:pPr>
              <w:pStyle w:val="a3"/>
              <w:numPr>
                <w:ilvl w:val="0"/>
                <w:numId w:val="4"/>
              </w:numPr>
              <w:ind w:firstLineChars="0"/>
              <w:jc w:val="left"/>
              <w:rPr>
                <w:rFonts w:hint="eastAsia"/>
                <w:sz w:val="22"/>
              </w:rPr>
            </w:pPr>
            <w:r>
              <w:rPr>
                <w:rFonts w:hint="eastAsia"/>
                <w:sz w:val="22"/>
              </w:rPr>
              <w:t>在今后要好好学习其他编程语言，开阔思路，紧跟编程时代的潮流。</w:t>
            </w:r>
          </w:p>
          <w:p w:rsidR="00A1722E" w:rsidRPr="00E734AF" w:rsidRDefault="002731D6" w:rsidP="00E734AF">
            <w:pPr>
              <w:pStyle w:val="a3"/>
              <w:numPr>
                <w:ilvl w:val="0"/>
                <w:numId w:val="4"/>
              </w:numPr>
              <w:ind w:firstLineChars="0"/>
              <w:jc w:val="left"/>
              <w:rPr>
                <w:sz w:val="22"/>
              </w:rPr>
            </w:pPr>
            <w:r>
              <w:rPr>
                <w:rFonts w:hint="eastAsia"/>
                <w:sz w:val="22"/>
              </w:rPr>
              <w:t>在今后的项目工作中要有整体的规划</w:t>
            </w:r>
            <w:r w:rsidR="00434C56">
              <w:rPr>
                <w:rFonts w:hint="eastAsia"/>
                <w:sz w:val="22"/>
              </w:rPr>
              <w:t>，使遇到的问题简单化</w:t>
            </w:r>
            <w:bookmarkStart w:id="0" w:name="_GoBack"/>
            <w:bookmarkEnd w:id="0"/>
            <w:r>
              <w:rPr>
                <w:rFonts w:hint="eastAsia"/>
                <w:sz w:val="22"/>
              </w:rPr>
              <w:t>。</w:t>
            </w:r>
          </w:p>
        </w:tc>
      </w:tr>
    </w:tbl>
    <w:p w:rsidR="00C461C7" w:rsidRPr="00C461C7" w:rsidRDefault="00C461C7" w:rsidP="00C461C7">
      <w:pPr>
        <w:pStyle w:val="a3"/>
        <w:ind w:left="360" w:firstLineChars="0" w:firstLine="0"/>
        <w:jc w:val="left"/>
        <w:rPr>
          <w:sz w:val="22"/>
        </w:rPr>
      </w:pPr>
    </w:p>
    <w:p w:rsidR="00C461C7" w:rsidRPr="00C8202F" w:rsidRDefault="00C461C7" w:rsidP="00C461C7">
      <w:pPr>
        <w:pStyle w:val="a3"/>
        <w:ind w:left="360" w:firstLineChars="0" w:firstLine="0"/>
        <w:jc w:val="left"/>
        <w:rPr>
          <w:sz w:val="22"/>
        </w:rPr>
      </w:pPr>
    </w:p>
    <w:sectPr w:rsidR="00C461C7" w:rsidRPr="00C82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05E"/>
    <w:multiLevelType w:val="hybridMultilevel"/>
    <w:tmpl w:val="BE3C9136"/>
    <w:lvl w:ilvl="0" w:tplc="F5BC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598C"/>
    <w:multiLevelType w:val="hybridMultilevel"/>
    <w:tmpl w:val="2BD4D800"/>
    <w:lvl w:ilvl="0" w:tplc="7F08E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5C6431"/>
    <w:multiLevelType w:val="hybridMultilevel"/>
    <w:tmpl w:val="9250A946"/>
    <w:lvl w:ilvl="0" w:tplc="28246F9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5C7D0D"/>
    <w:multiLevelType w:val="hybridMultilevel"/>
    <w:tmpl w:val="41F83F7C"/>
    <w:lvl w:ilvl="0" w:tplc="17A0B34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12"/>
    <w:rsid w:val="000216F8"/>
    <w:rsid w:val="001334EA"/>
    <w:rsid w:val="001337CF"/>
    <w:rsid w:val="00137A59"/>
    <w:rsid w:val="002731D6"/>
    <w:rsid w:val="002C54C8"/>
    <w:rsid w:val="00360804"/>
    <w:rsid w:val="00413934"/>
    <w:rsid w:val="00434C56"/>
    <w:rsid w:val="0044100E"/>
    <w:rsid w:val="004C68E3"/>
    <w:rsid w:val="00575A34"/>
    <w:rsid w:val="005D0B09"/>
    <w:rsid w:val="00602A12"/>
    <w:rsid w:val="00662764"/>
    <w:rsid w:val="0068029C"/>
    <w:rsid w:val="006A36BB"/>
    <w:rsid w:val="006A77FD"/>
    <w:rsid w:val="006E036C"/>
    <w:rsid w:val="0070100A"/>
    <w:rsid w:val="00743DC3"/>
    <w:rsid w:val="00792745"/>
    <w:rsid w:val="007F0299"/>
    <w:rsid w:val="008660A4"/>
    <w:rsid w:val="0087390F"/>
    <w:rsid w:val="00883C73"/>
    <w:rsid w:val="0088746D"/>
    <w:rsid w:val="0089654A"/>
    <w:rsid w:val="00897A57"/>
    <w:rsid w:val="008C29B1"/>
    <w:rsid w:val="008D2113"/>
    <w:rsid w:val="009C55CE"/>
    <w:rsid w:val="00A008BF"/>
    <w:rsid w:val="00A1722E"/>
    <w:rsid w:val="00A3556D"/>
    <w:rsid w:val="00A356B5"/>
    <w:rsid w:val="00AB507E"/>
    <w:rsid w:val="00C461C7"/>
    <w:rsid w:val="00C8202F"/>
    <w:rsid w:val="00D953BB"/>
    <w:rsid w:val="00DA3083"/>
    <w:rsid w:val="00E734AF"/>
    <w:rsid w:val="00EA5CB8"/>
    <w:rsid w:val="00EC0DEF"/>
    <w:rsid w:val="00F2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A12"/>
    <w:pPr>
      <w:ind w:firstLineChars="200" w:firstLine="420"/>
    </w:pPr>
  </w:style>
  <w:style w:type="table" w:styleId="a4">
    <w:name w:val="Table Grid"/>
    <w:basedOn w:val="a1"/>
    <w:uiPriority w:val="59"/>
    <w:rsid w:val="00602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87390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20D4A"/>
    <w:rPr>
      <w:sz w:val="18"/>
      <w:szCs w:val="18"/>
    </w:rPr>
  </w:style>
  <w:style w:type="character" w:customStyle="1" w:styleId="Char">
    <w:name w:val="批注框文本 Char"/>
    <w:basedOn w:val="a0"/>
    <w:link w:val="a5"/>
    <w:uiPriority w:val="99"/>
    <w:semiHidden/>
    <w:rsid w:val="00F20D4A"/>
    <w:rPr>
      <w:sz w:val="18"/>
      <w:szCs w:val="18"/>
    </w:rPr>
  </w:style>
  <w:style w:type="paragraph" w:styleId="a6">
    <w:name w:val="Date"/>
    <w:basedOn w:val="a"/>
    <w:next w:val="a"/>
    <w:link w:val="Char0"/>
    <w:uiPriority w:val="99"/>
    <w:semiHidden/>
    <w:unhideWhenUsed/>
    <w:rsid w:val="00F20D4A"/>
    <w:pPr>
      <w:ind w:leftChars="2500" w:left="100"/>
    </w:pPr>
  </w:style>
  <w:style w:type="character" w:customStyle="1" w:styleId="Char0">
    <w:name w:val="日期 Char"/>
    <w:basedOn w:val="a0"/>
    <w:link w:val="a6"/>
    <w:uiPriority w:val="99"/>
    <w:semiHidden/>
    <w:rsid w:val="00F20D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A12"/>
    <w:pPr>
      <w:ind w:firstLineChars="200" w:firstLine="420"/>
    </w:pPr>
  </w:style>
  <w:style w:type="table" w:styleId="a4">
    <w:name w:val="Table Grid"/>
    <w:basedOn w:val="a1"/>
    <w:uiPriority w:val="59"/>
    <w:rsid w:val="00602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87390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20D4A"/>
    <w:rPr>
      <w:sz w:val="18"/>
      <w:szCs w:val="18"/>
    </w:rPr>
  </w:style>
  <w:style w:type="character" w:customStyle="1" w:styleId="Char">
    <w:name w:val="批注框文本 Char"/>
    <w:basedOn w:val="a0"/>
    <w:link w:val="a5"/>
    <w:uiPriority w:val="99"/>
    <w:semiHidden/>
    <w:rsid w:val="00F20D4A"/>
    <w:rPr>
      <w:sz w:val="18"/>
      <w:szCs w:val="18"/>
    </w:rPr>
  </w:style>
  <w:style w:type="paragraph" w:styleId="a6">
    <w:name w:val="Date"/>
    <w:basedOn w:val="a"/>
    <w:next w:val="a"/>
    <w:link w:val="Char0"/>
    <w:uiPriority w:val="99"/>
    <w:semiHidden/>
    <w:unhideWhenUsed/>
    <w:rsid w:val="00F20D4A"/>
    <w:pPr>
      <w:ind w:leftChars="2500" w:left="100"/>
    </w:pPr>
  </w:style>
  <w:style w:type="character" w:customStyle="1" w:styleId="Char0">
    <w:name w:val="日期 Char"/>
    <w:basedOn w:val="a0"/>
    <w:link w:val="a6"/>
    <w:uiPriority w:val="99"/>
    <w:semiHidden/>
    <w:rsid w:val="00F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198</Words>
  <Characters>1129</Characters>
  <Application>Microsoft Office Word</Application>
  <DocSecurity>0</DocSecurity>
  <Lines>9</Lines>
  <Paragraphs>2</Paragraphs>
  <ScaleCrop>false</ScaleCrop>
  <Company>Microsoft</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2018-03-25T13:30:00Z</dcterms:created>
  <dcterms:modified xsi:type="dcterms:W3CDTF">2018-03-25T14:25:00Z</dcterms:modified>
</cp:coreProperties>
</file>