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1254" w14:textId="77777777" w:rsidR="00B52720" w:rsidRPr="00B52720" w:rsidRDefault="00B52720" w:rsidP="00B52720">
      <w:pPr>
        <w:spacing w:before="100" w:beforeAutospacing="1" w:after="100" w:afterAutospacing="1" w:line="406" w:lineRule="atLeast"/>
        <w:outlineLvl w:val="4"/>
        <w:rPr>
          <w:rFonts w:ascii="Segoe UI" w:eastAsia="Times New Roman" w:hAnsi="Segoe UI" w:cs="Segoe UI"/>
          <w:sz w:val="20"/>
          <w:szCs w:val="20"/>
        </w:rPr>
      </w:pPr>
      <w:r w:rsidRPr="00B52720">
        <w:rPr>
          <w:rFonts w:ascii="Segoe UI" w:eastAsia="Times New Roman" w:hAnsi="Segoe UI" w:cs="Segoe UI"/>
          <w:sz w:val="20"/>
          <w:szCs w:val="20"/>
        </w:rPr>
        <w:t>About RDFZ</w:t>
      </w:r>
    </w:p>
    <w:p w14:paraId="6E86FFAC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 xml:space="preserve">The High School Affiliated to Renmin University of China, abbreviated to Renda </w:t>
      </w:r>
      <w:proofErr w:type="spellStart"/>
      <w:r w:rsidRPr="00B52720">
        <w:rPr>
          <w:rFonts w:ascii="Segoe UI" w:eastAsia="Times New Roman" w:hAnsi="Segoe UI" w:cs="Segoe UI"/>
          <w:sz w:val="23"/>
          <w:szCs w:val="23"/>
        </w:rPr>
        <w:t>Fuzhong</w:t>
      </w:r>
      <w:proofErr w:type="spellEnd"/>
      <w:r w:rsidRPr="00B52720">
        <w:rPr>
          <w:rFonts w:ascii="Segoe UI" w:eastAsia="Times New Roman" w:hAnsi="Segoe UI" w:cs="Segoe UI"/>
          <w:sz w:val="23"/>
          <w:szCs w:val="23"/>
        </w:rPr>
        <w:t xml:space="preserve"> (RDFZ), was founded in 1940 and is now one of China’s top high schools.</w:t>
      </w:r>
    </w:p>
    <w:p w14:paraId="4C0B5D8C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There are over 4500 students in the heavily oversubscribed </w:t>
      </w:r>
      <w:hyperlink r:id="rId4" w:history="1">
        <w:r w:rsidRPr="00B52720">
          <w:rPr>
            <w:rFonts w:ascii="Segoe UI" w:eastAsia="Times New Roman" w:hAnsi="Segoe UI" w:cs="Segoe UI"/>
            <w:color w:val="039BE5"/>
            <w:sz w:val="23"/>
            <w:szCs w:val="23"/>
            <w:u w:val="single"/>
          </w:rPr>
          <w:t>main school</w:t>
        </w:r>
      </w:hyperlink>
      <w:r w:rsidRPr="00B52720">
        <w:rPr>
          <w:rFonts w:ascii="Segoe UI" w:eastAsia="Times New Roman" w:hAnsi="Segoe UI" w:cs="Segoe UI"/>
          <w:sz w:val="23"/>
          <w:szCs w:val="23"/>
        </w:rPr>
        <w:t>.</w:t>
      </w:r>
    </w:p>
    <w:p w14:paraId="6B10ABA2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Most of these students, achieving a high score on the National University Entrance Exam (</w:t>
      </w:r>
      <w:proofErr w:type="spellStart"/>
      <w:r w:rsidRPr="00B52720">
        <w:rPr>
          <w:rFonts w:ascii="Segoe UI" w:eastAsia="Times New Roman" w:hAnsi="Segoe UI" w:cs="Segoe UI"/>
          <w:sz w:val="23"/>
          <w:szCs w:val="23"/>
        </w:rPr>
        <w:t>Gaokao</w:t>
      </w:r>
      <w:proofErr w:type="spellEnd"/>
      <w:r w:rsidRPr="00B52720">
        <w:rPr>
          <w:rFonts w:ascii="Segoe UI" w:eastAsia="Times New Roman" w:hAnsi="Segoe UI" w:cs="Segoe UI"/>
          <w:sz w:val="23"/>
          <w:szCs w:val="23"/>
        </w:rPr>
        <w:t>), enter the best Chinese universities.</w:t>
      </w:r>
    </w:p>
    <w:p w14:paraId="799555A4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The campus is located in the Haidian district of Beijing in China.</w:t>
      </w:r>
    </w:p>
    <w:p w14:paraId="71037514" w14:textId="77777777" w:rsidR="00B52720" w:rsidRPr="00B52720" w:rsidRDefault="00B52720" w:rsidP="00B52720">
      <w:pPr>
        <w:spacing w:before="100" w:beforeAutospacing="1" w:after="100" w:afterAutospacing="1" w:line="406" w:lineRule="atLeast"/>
        <w:outlineLvl w:val="4"/>
        <w:rPr>
          <w:rFonts w:ascii="Segoe UI" w:eastAsia="Times New Roman" w:hAnsi="Segoe UI" w:cs="Segoe UI"/>
          <w:sz w:val="20"/>
          <w:szCs w:val="20"/>
        </w:rPr>
      </w:pPr>
      <w:r w:rsidRPr="00B52720">
        <w:rPr>
          <w:rFonts w:ascii="Segoe UI" w:eastAsia="Times New Roman" w:hAnsi="Segoe UI" w:cs="Segoe UI"/>
          <w:sz w:val="20"/>
          <w:szCs w:val="20"/>
        </w:rPr>
        <w:t>About ICC</w:t>
      </w:r>
    </w:p>
    <w:p w14:paraId="2CAF6DE3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The International Curriculum Center (ICC) was founded in 2004 with the goal of educating those Chinese students who wish to receive a university education abroad.</w:t>
      </w:r>
    </w:p>
    <w:p w14:paraId="61176D69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There are three programs in the three-year ICC course system: </w:t>
      </w:r>
      <w:hyperlink r:id="rId5" w:history="1">
        <w:r w:rsidRPr="00B52720">
          <w:rPr>
            <w:rFonts w:ascii="Segoe UI" w:eastAsia="Times New Roman" w:hAnsi="Segoe UI" w:cs="Segoe UI"/>
            <w:color w:val="039BE5"/>
            <w:sz w:val="23"/>
            <w:szCs w:val="23"/>
            <w:u w:val="single"/>
          </w:rPr>
          <w:t>General Certificate of Education Advanced Level (AL)</w:t>
        </w:r>
      </w:hyperlink>
      <w:r w:rsidRPr="00B52720">
        <w:rPr>
          <w:rFonts w:ascii="Segoe UI" w:eastAsia="Times New Roman" w:hAnsi="Segoe UI" w:cs="Segoe UI"/>
          <w:sz w:val="23"/>
          <w:szCs w:val="23"/>
        </w:rPr>
        <w:t>, </w:t>
      </w:r>
      <w:hyperlink r:id="rId6" w:history="1">
        <w:r w:rsidRPr="00B52720">
          <w:rPr>
            <w:rFonts w:ascii="Segoe UI" w:eastAsia="Times New Roman" w:hAnsi="Segoe UI" w:cs="Segoe UI"/>
            <w:color w:val="039BE5"/>
            <w:sz w:val="23"/>
            <w:szCs w:val="23"/>
            <w:u w:val="single"/>
          </w:rPr>
          <w:t>Advanced Placement Program (AP)</w:t>
        </w:r>
      </w:hyperlink>
      <w:r w:rsidRPr="00B52720">
        <w:rPr>
          <w:rFonts w:ascii="Segoe UI" w:eastAsia="Times New Roman" w:hAnsi="Segoe UI" w:cs="Segoe UI"/>
          <w:sz w:val="23"/>
          <w:szCs w:val="23"/>
        </w:rPr>
        <w:t>, and </w:t>
      </w:r>
      <w:hyperlink r:id="rId7" w:history="1">
        <w:r w:rsidRPr="00B52720">
          <w:rPr>
            <w:rFonts w:ascii="Segoe UI" w:eastAsia="Times New Roman" w:hAnsi="Segoe UI" w:cs="Segoe UI"/>
            <w:color w:val="039BE5"/>
            <w:sz w:val="23"/>
            <w:szCs w:val="23"/>
            <w:u w:val="single"/>
          </w:rPr>
          <w:t xml:space="preserve">International Baccalaureate Diploma </w:t>
        </w:r>
        <w:proofErr w:type="spellStart"/>
        <w:r w:rsidRPr="00B52720">
          <w:rPr>
            <w:rFonts w:ascii="Segoe UI" w:eastAsia="Times New Roman" w:hAnsi="Segoe UI" w:cs="Segoe UI"/>
            <w:color w:val="039BE5"/>
            <w:sz w:val="23"/>
            <w:szCs w:val="23"/>
            <w:u w:val="single"/>
          </w:rPr>
          <w:t>Programme</w:t>
        </w:r>
        <w:proofErr w:type="spellEnd"/>
        <w:r w:rsidRPr="00B52720">
          <w:rPr>
            <w:rFonts w:ascii="Segoe UI" w:eastAsia="Times New Roman" w:hAnsi="Segoe UI" w:cs="Segoe UI"/>
            <w:color w:val="039BE5"/>
            <w:sz w:val="23"/>
            <w:szCs w:val="23"/>
            <w:u w:val="single"/>
          </w:rPr>
          <w:t xml:space="preserve"> (IBDP)</w:t>
        </w:r>
      </w:hyperlink>
      <w:r w:rsidRPr="00B52720">
        <w:rPr>
          <w:rFonts w:ascii="Segoe UI" w:eastAsia="Times New Roman" w:hAnsi="Segoe UI" w:cs="Segoe UI"/>
          <w:sz w:val="23"/>
          <w:szCs w:val="23"/>
        </w:rPr>
        <w:t>.</w:t>
      </w:r>
    </w:p>
    <w:p w14:paraId="5ACD4E14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The foundation courses required for all the student are PE, Mandarin, art, music, Chinese history, political science, speech, and research.</w:t>
      </w:r>
    </w:p>
    <w:p w14:paraId="1139358D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Currently, there are 800 students — ~400 for AL, ~250 for AP and ~120 for IB — in the ICC, and the following courses are available for students' choice:</w:t>
      </w:r>
    </w:p>
    <w:p w14:paraId="5AC8255B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• AL: biology, chemistry, physics, applied ICT, mathematics, further mathematics, business studies, and economics.</w:t>
      </w:r>
    </w:p>
    <w:p w14:paraId="4B4E0AAB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• IB: Chinese Literature, Business, Environmental Science, Psychology, Chemistry, Physics, Computer Science, Music, Art, Math, Economics, French, Spanish, English, Theory of Knowledge, EE, CAS.</w:t>
      </w:r>
    </w:p>
    <w:p w14:paraId="0BFC3092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• AP: Advanced English, AP World Culture, AP Language and Composition, AP Literature and Composition, AP Calculus AB &amp; BC, AP Statistics, AP Physics I &amp; II, AP Physics CM &amp; CEM, AP Biology, AP Microeconomics &amp; Macroeconomics, AP Chemistry, AP Environmental Science, AP Psychology.</w:t>
      </w:r>
    </w:p>
    <w:p w14:paraId="64DFFA79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There are approximately 50 expatriate teachers and 40 Chinese teachers within the ICC.</w:t>
      </w:r>
    </w:p>
    <w:p w14:paraId="7F98DEF3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After a rigorous High School Entrance Exam (</w:t>
      </w:r>
      <w:proofErr w:type="spellStart"/>
      <w:r w:rsidRPr="00B52720">
        <w:rPr>
          <w:rFonts w:ascii="Segoe UI" w:eastAsia="Times New Roman" w:hAnsi="Segoe UI" w:cs="Segoe UI"/>
          <w:sz w:val="23"/>
          <w:szCs w:val="23"/>
        </w:rPr>
        <w:t>Zhongkao</w:t>
      </w:r>
      <w:proofErr w:type="spellEnd"/>
      <w:r w:rsidRPr="00B52720">
        <w:rPr>
          <w:rFonts w:ascii="Segoe UI" w:eastAsia="Times New Roman" w:hAnsi="Segoe UI" w:cs="Segoe UI"/>
          <w:sz w:val="23"/>
          <w:szCs w:val="23"/>
        </w:rPr>
        <w:t>) and our own exam, students entering ICC are highly motivated and action orientated.</w:t>
      </w:r>
    </w:p>
    <w:p w14:paraId="26AE1F2B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For the past several years, they have achieved awards in international competitions and exhibitions, including art, dance, debate, drama, math, science, robotics, and sports.</w:t>
      </w:r>
    </w:p>
    <w:p w14:paraId="00EE7716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lastRenderedPageBreak/>
        <w:t xml:space="preserve">With the English-only classes, all the teachers can help the students with their </w:t>
      </w:r>
      <w:proofErr w:type="gramStart"/>
      <w:r w:rsidRPr="00B52720">
        <w:rPr>
          <w:rFonts w:ascii="Segoe UI" w:eastAsia="Times New Roman" w:hAnsi="Segoe UI" w:cs="Segoe UI"/>
          <w:sz w:val="23"/>
          <w:szCs w:val="23"/>
        </w:rPr>
        <w:t>English speaking</w:t>
      </w:r>
      <w:proofErr w:type="gramEnd"/>
      <w:r w:rsidRPr="00B52720">
        <w:rPr>
          <w:rFonts w:ascii="Segoe UI" w:eastAsia="Times New Roman" w:hAnsi="Segoe UI" w:cs="Segoe UI"/>
          <w:sz w:val="23"/>
          <w:szCs w:val="23"/>
        </w:rPr>
        <w:t xml:space="preserve"> skills.</w:t>
      </w:r>
    </w:p>
    <w:p w14:paraId="575B3EE3" w14:textId="77777777" w:rsidR="00B52720" w:rsidRPr="00B52720" w:rsidRDefault="00B52720" w:rsidP="00B52720">
      <w:pPr>
        <w:spacing w:before="100" w:beforeAutospacing="1" w:after="100" w:afterAutospacing="1" w:line="406" w:lineRule="atLeast"/>
        <w:outlineLvl w:val="4"/>
        <w:rPr>
          <w:rFonts w:ascii="Segoe UI" w:eastAsia="Times New Roman" w:hAnsi="Segoe UI" w:cs="Segoe UI"/>
          <w:sz w:val="20"/>
          <w:szCs w:val="20"/>
        </w:rPr>
      </w:pPr>
      <w:r w:rsidRPr="00B52720">
        <w:rPr>
          <w:rFonts w:ascii="Segoe UI" w:eastAsia="Times New Roman" w:hAnsi="Segoe UI" w:cs="Segoe UI"/>
          <w:sz w:val="20"/>
          <w:szCs w:val="20"/>
        </w:rPr>
        <w:t>About the Schedule</w:t>
      </w:r>
    </w:p>
    <w:p w14:paraId="628877A2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Students attend scheduled classes, rotating through nine periods a day.</w:t>
      </w:r>
    </w:p>
    <w:p w14:paraId="2862801C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There are 5 science labs, an ICT lab, library and use of several auditoriums and conference facilities.</w:t>
      </w:r>
    </w:p>
    <w:p w14:paraId="65D9681E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 xml:space="preserve">The average size of a required courses </w:t>
      </w:r>
      <w:proofErr w:type="gramStart"/>
      <w:r w:rsidRPr="00B52720">
        <w:rPr>
          <w:rFonts w:ascii="Segoe UI" w:eastAsia="Times New Roman" w:hAnsi="Segoe UI" w:cs="Segoe UI"/>
          <w:sz w:val="23"/>
          <w:szCs w:val="23"/>
        </w:rPr>
        <w:t>are</w:t>
      </w:r>
      <w:proofErr w:type="gramEnd"/>
      <w:r w:rsidRPr="00B52720">
        <w:rPr>
          <w:rFonts w:ascii="Segoe UI" w:eastAsia="Times New Roman" w:hAnsi="Segoe UI" w:cs="Segoe UI"/>
          <w:sz w:val="23"/>
          <w:szCs w:val="23"/>
        </w:rPr>
        <w:t xml:space="preserve"> 18-38, and 8-21 for selective courses, but smaller for English language lessons.</w:t>
      </w:r>
    </w:p>
    <w:p w14:paraId="607C3EB5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 xml:space="preserve">There are 45 lessons a week, each </w:t>
      </w:r>
      <w:proofErr w:type="gramStart"/>
      <w:r w:rsidRPr="00B52720">
        <w:rPr>
          <w:rFonts w:ascii="Segoe UI" w:eastAsia="Times New Roman" w:hAnsi="Segoe UI" w:cs="Segoe UI"/>
          <w:sz w:val="23"/>
          <w:szCs w:val="23"/>
        </w:rPr>
        <w:t>lasts</w:t>
      </w:r>
      <w:proofErr w:type="gramEnd"/>
      <w:r w:rsidRPr="00B52720">
        <w:rPr>
          <w:rFonts w:ascii="Segoe UI" w:eastAsia="Times New Roman" w:hAnsi="Segoe UI" w:cs="Segoe UI"/>
          <w:sz w:val="23"/>
          <w:szCs w:val="23"/>
        </w:rPr>
        <w:t xml:space="preserve"> for 40 minutes and followed by a 5-minute break.</w:t>
      </w:r>
    </w:p>
    <w:p w14:paraId="197E909B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The school time begins at 7:40 and ends at 16:35.</w:t>
      </w:r>
    </w:p>
    <w:p w14:paraId="277E3E89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Following the Chinese calendar for holidays, we have a week for National Holiday, 4 weeks for Chinese New Year, and also the full day break for Tomb Sweeping, Dragon Boat and May Day.</w:t>
      </w:r>
    </w:p>
    <w:p w14:paraId="3131D866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In addition, we also take the break on Christmas and Western New Year.</w:t>
      </w:r>
    </w:p>
    <w:p w14:paraId="60479798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Sometimes we have class on a Saturday or Sunday to enable taking several days off together.</w:t>
      </w:r>
    </w:p>
    <w:p w14:paraId="358F9A8E" w14:textId="77777777" w:rsidR="00B52720" w:rsidRPr="00B52720" w:rsidRDefault="00B52720" w:rsidP="00B52720">
      <w:pPr>
        <w:spacing w:before="100" w:beforeAutospacing="1" w:after="100" w:afterAutospacing="1" w:line="406" w:lineRule="atLeast"/>
        <w:outlineLvl w:val="4"/>
        <w:rPr>
          <w:rFonts w:ascii="Segoe UI" w:eastAsia="Times New Roman" w:hAnsi="Segoe UI" w:cs="Segoe UI"/>
          <w:sz w:val="20"/>
          <w:szCs w:val="20"/>
        </w:rPr>
      </w:pPr>
      <w:r w:rsidRPr="00B52720">
        <w:rPr>
          <w:rFonts w:ascii="Segoe UI" w:eastAsia="Times New Roman" w:hAnsi="Segoe UI" w:cs="Segoe UI"/>
          <w:sz w:val="20"/>
          <w:szCs w:val="20"/>
        </w:rPr>
        <w:t>About Activities</w:t>
      </w:r>
    </w:p>
    <w:p w14:paraId="6129087C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RDFZ has over 300 clubs for extracurricular activities, more than 150 elective courses, and numerous opportunities for charity and community services.</w:t>
      </w:r>
    </w:p>
    <w:p w14:paraId="7E376126" w14:textId="77777777" w:rsidR="00B52720" w:rsidRPr="00B52720" w:rsidRDefault="00B52720" w:rsidP="00B5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B52720">
        <w:rPr>
          <w:rFonts w:ascii="Segoe UI" w:eastAsia="Times New Roman" w:hAnsi="Segoe UI" w:cs="Segoe UI"/>
          <w:sz w:val="23"/>
          <w:szCs w:val="23"/>
        </w:rPr>
        <w:t>All resources in the main school of RDFZ are shared with the ICC.</w:t>
      </w:r>
    </w:p>
    <w:p w14:paraId="79DAC5FC" w14:textId="77777777" w:rsidR="00B52720" w:rsidRDefault="00B52720" w:rsidP="008A5F19"/>
    <w:p w14:paraId="3199B1E0" w14:textId="77777777" w:rsidR="00B52720" w:rsidRDefault="00B52720" w:rsidP="008A5F19"/>
    <w:p w14:paraId="531F3657" w14:textId="4DB6378B" w:rsidR="00B52720" w:rsidRDefault="00B52720" w:rsidP="008A5F19"/>
    <w:p w14:paraId="627DA0F1" w14:textId="08942867" w:rsidR="00157FB0" w:rsidRDefault="00157FB0" w:rsidP="008A5F19"/>
    <w:p w14:paraId="36DEABA5" w14:textId="77777777" w:rsidR="00157FB0" w:rsidRDefault="00157FB0" w:rsidP="008A5F19"/>
    <w:p w14:paraId="7EBB6E1A" w14:textId="70499D2A" w:rsidR="008A5F19" w:rsidRDefault="008A5F19" w:rsidP="008A5F19">
      <w:r>
        <w:t xml:space="preserve">The High School Affiliated to Renmin University of China, abbreviated to Renda </w:t>
      </w:r>
      <w:proofErr w:type="spellStart"/>
      <w:r>
        <w:t>Fuzhong</w:t>
      </w:r>
      <w:proofErr w:type="spellEnd"/>
      <w:r>
        <w:t xml:space="preserve"> (RDFZ), was founded in 1940 and is now one of China’s top high schools. </w:t>
      </w:r>
    </w:p>
    <w:p w14:paraId="777BDD98" w14:textId="77777777" w:rsidR="008A5F19" w:rsidRDefault="008A5F19" w:rsidP="008A5F19">
      <w:r>
        <w:t xml:space="preserve">There are over 4500 students in the heavily oversubscribed main school. </w:t>
      </w:r>
    </w:p>
    <w:p w14:paraId="65F1149D" w14:textId="77777777" w:rsidR="008A5F19" w:rsidRDefault="008A5F19" w:rsidP="008A5F19">
      <w:r>
        <w:t>Most of these students, achieving a high score on the National University Entrance Exam (</w:t>
      </w:r>
      <w:proofErr w:type="spellStart"/>
      <w:r>
        <w:t>Gaokao</w:t>
      </w:r>
      <w:proofErr w:type="spellEnd"/>
      <w:r>
        <w:t xml:space="preserve">), enter the best Chinese universities. </w:t>
      </w:r>
    </w:p>
    <w:p w14:paraId="6CB0C9BD" w14:textId="77777777" w:rsidR="008A5F19" w:rsidRDefault="008A5F19" w:rsidP="008A5F19">
      <w:r>
        <w:lastRenderedPageBreak/>
        <w:t>The campus is located in the Haidian district of Beijing in China.</w:t>
      </w:r>
    </w:p>
    <w:p w14:paraId="5538376B" w14:textId="77777777" w:rsidR="008A5F19" w:rsidRDefault="008A5F19" w:rsidP="008A5F19"/>
    <w:p w14:paraId="68B2E31A" w14:textId="77777777" w:rsidR="008A5F19" w:rsidRDefault="008A5F19" w:rsidP="008A5F19">
      <w:r>
        <w:t xml:space="preserve">The International Curriculum Center (ICC) was founded in 2004 with the goal of educating those Chinese students who wish to receive a university education abroad. </w:t>
      </w:r>
    </w:p>
    <w:p w14:paraId="31BF577B" w14:textId="77777777" w:rsidR="008A5F19" w:rsidRDefault="008A5F19" w:rsidP="008A5F19">
      <w:r>
        <w:t xml:space="preserve">There are three programs in the three-year ICC course system: &lt;a&gt;General Certificate of Education Advanced Level (AL)&lt;/a&gt;, &lt;a&gt;Advanced Placement Program (AP)&lt;/a&gt;, and &lt;a&gt;International Baccalaureate Diploma </w:t>
      </w:r>
      <w:proofErr w:type="spellStart"/>
      <w:r>
        <w:t>Programme</w:t>
      </w:r>
      <w:proofErr w:type="spellEnd"/>
      <w:r>
        <w:t xml:space="preserve"> (IBDP)&lt;/a&gt;. </w:t>
      </w:r>
    </w:p>
    <w:p w14:paraId="148BC6E7" w14:textId="77777777" w:rsidR="008A5F19" w:rsidRDefault="008A5F19" w:rsidP="008A5F19">
      <w:r>
        <w:t>The foundation courses required for all the student are PE, Mandarin, art, music, Chinese history, political science, speech, and research.</w:t>
      </w:r>
    </w:p>
    <w:p w14:paraId="515A4EC1" w14:textId="77777777" w:rsidR="008A5F19" w:rsidRDefault="008A5F19" w:rsidP="008A5F19">
      <w:r>
        <w:t xml:space="preserve">Currently, there are 800 students — ~400 for AL, ~250 for AP and ~120 for IB — in the ICC, and the following courses are available for students' choice: </w:t>
      </w:r>
    </w:p>
    <w:p w14:paraId="108C1CDB" w14:textId="0FB5FDDA" w:rsidR="008A5F19" w:rsidRDefault="008A5F19" w:rsidP="008A5F19">
      <w:r>
        <w:t>• AL: biology, chemistry, physics, applied ICT, mathematics, further mathematics, business studies, and economics. Over students are enrolled on the A-level Program.</w:t>
      </w:r>
    </w:p>
    <w:p w14:paraId="6A3BAFC2" w14:textId="0786920B" w:rsidR="008A5F19" w:rsidRDefault="008A5F19" w:rsidP="008A5F19">
      <w:r>
        <w:t xml:space="preserve">• IB: </w:t>
      </w:r>
      <w:r>
        <w:rPr>
          <w:rFonts w:hint="eastAsia"/>
        </w:rPr>
        <w:t>【待补充】</w:t>
      </w:r>
    </w:p>
    <w:p w14:paraId="0ED29A25" w14:textId="4CC3D457" w:rsidR="008A5F19" w:rsidRDefault="008A5F19" w:rsidP="008A5F19">
      <w:r>
        <w:t xml:space="preserve">• AP: </w:t>
      </w:r>
      <w:r>
        <w:rPr>
          <w:rFonts w:hint="eastAsia"/>
        </w:rPr>
        <w:t>【待补充】</w:t>
      </w:r>
    </w:p>
    <w:p w14:paraId="407029CD" w14:textId="77777777" w:rsidR="008A5F19" w:rsidRDefault="008A5F19" w:rsidP="008A5F19"/>
    <w:p w14:paraId="2A006555" w14:textId="77777777" w:rsidR="008A5F19" w:rsidRDefault="008A5F19" w:rsidP="008A5F19">
      <w:r>
        <w:t xml:space="preserve">There are approximately 50 expatriate teachers and 40 Chinese teachers within the ICC. </w:t>
      </w:r>
    </w:p>
    <w:p w14:paraId="6C3C28C5" w14:textId="77777777" w:rsidR="008A5F19" w:rsidRDefault="008A5F19" w:rsidP="008A5F19">
      <w:r>
        <w:t>After a rigorous High School Entrance Exam (</w:t>
      </w:r>
      <w:proofErr w:type="spellStart"/>
      <w:r>
        <w:t>Zhongkao</w:t>
      </w:r>
      <w:proofErr w:type="spellEnd"/>
      <w:r>
        <w:t xml:space="preserve">) and our own exam, students entering ICC are highly motivated and action orientated. </w:t>
      </w:r>
    </w:p>
    <w:p w14:paraId="5AF504ED" w14:textId="77777777" w:rsidR="008A5F19" w:rsidRDefault="008A5F19" w:rsidP="008A5F19">
      <w:r>
        <w:t xml:space="preserve">For the past years, they have achieved awards in international competitions and exhibitions, including art, dance, debate, drama, math, science, robotics, and sports. </w:t>
      </w:r>
    </w:p>
    <w:p w14:paraId="04CADF94" w14:textId="77777777" w:rsidR="008A5F19" w:rsidRDefault="008A5F19" w:rsidP="008A5F19">
      <w:r>
        <w:t xml:space="preserve">With the English-only classes, all the teachers can help the students with their </w:t>
      </w:r>
      <w:proofErr w:type="gramStart"/>
      <w:r>
        <w:t>English speaking</w:t>
      </w:r>
      <w:proofErr w:type="gramEnd"/>
      <w:r>
        <w:t xml:space="preserve"> skills. </w:t>
      </w:r>
    </w:p>
    <w:p w14:paraId="75EFDE52" w14:textId="77777777" w:rsidR="008A5F19" w:rsidRDefault="008A5F19" w:rsidP="008A5F19"/>
    <w:p w14:paraId="0E30DA6A" w14:textId="77777777" w:rsidR="008A5F19" w:rsidRDefault="008A5F19" w:rsidP="008A5F19"/>
    <w:p w14:paraId="0337DA45" w14:textId="77777777" w:rsidR="008A5F19" w:rsidRDefault="008A5F19" w:rsidP="008A5F19">
      <w:r>
        <w:t xml:space="preserve">Teachers have their own classroom, and students will attend these classes as scheduled. </w:t>
      </w:r>
    </w:p>
    <w:p w14:paraId="10BD40AB" w14:textId="77777777" w:rsidR="008A5F19" w:rsidRDefault="008A5F19" w:rsidP="008A5F19">
      <w:r>
        <w:t>There are 5 science labs, an ICT lab, library and use of several auditoriums and conference facilities.</w:t>
      </w:r>
    </w:p>
    <w:p w14:paraId="47668B0F" w14:textId="77777777" w:rsidR="008A5F19" w:rsidRDefault="008A5F19" w:rsidP="008A5F19">
      <w:r>
        <w:t xml:space="preserve">The average size of a class is about 30, but smaller for English language lessons. </w:t>
      </w:r>
    </w:p>
    <w:p w14:paraId="43F18C00" w14:textId="77777777" w:rsidR="008A5F19" w:rsidRDefault="008A5F19" w:rsidP="008A5F19">
      <w:r>
        <w:t xml:space="preserve">There are 45 lessons a week, each </w:t>
      </w:r>
      <w:proofErr w:type="gramStart"/>
      <w:r>
        <w:t>lasts</w:t>
      </w:r>
      <w:proofErr w:type="gramEnd"/>
      <w:r>
        <w:t xml:space="preserve"> for 40 minutes and followed by a 5-minute break. </w:t>
      </w:r>
    </w:p>
    <w:p w14:paraId="2494B5C4" w14:textId="77777777" w:rsidR="008A5F19" w:rsidRDefault="008A5F19" w:rsidP="008A5F19">
      <w:r>
        <w:t xml:space="preserve">The school time begins at 7:40 and ends at 16:35. </w:t>
      </w:r>
    </w:p>
    <w:p w14:paraId="780DEAE7" w14:textId="77777777" w:rsidR="008A5F19" w:rsidRDefault="008A5F19" w:rsidP="008A5F19">
      <w:r>
        <w:t xml:space="preserve">Following the Chinese calendar for holidays, we have a week for National Holiday, 4 weeks for Chinese New Year, and also the full day break for Tomb Sweeping, Dragon Boat and May Day. </w:t>
      </w:r>
    </w:p>
    <w:p w14:paraId="48F9A3CB" w14:textId="77777777" w:rsidR="008A5F19" w:rsidRDefault="008A5F19" w:rsidP="008A5F19">
      <w:r>
        <w:t>In addition, we also take the break on Christmas and Western New Year.</w:t>
      </w:r>
      <w:bookmarkStart w:id="0" w:name="_GoBack"/>
      <w:bookmarkEnd w:id="0"/>
      <w:r>
        <w:t xml:space="preserve"> </w:t>
      </w:r>
    </w:p>
    <w:p w14:paraId="2C0D7099" w14:textId="77777777" w:rsidR="008A5F19" w:rsidRDefault="008A5F19" w:rsidP="008A5F19">
      <w:r>
        <w:t xml:space="preserve">Sometimes, we have class on a Saturday or Sunday to enable taking several days off together. </w:t>
      </w:r>
    </w:p>
    <w:p w14:paraId="1AA56CDC" w14:textId="77777777" w:rsidR="008A5F19" w:rsidRDefault="008A5F19" w:rsidP="008A5F19"/>
    <w:p w14:paraId="574DEE24" w14:textId="77777777" w:rsidR="008A5F19" w:rsidRDefault="008A5F19" w:rsidP="008A5F19">
      <w:r>
        <w:lastRenderedPageBreak/>
        <w:t xml:space="preserve">RDFZ has over 300 clubs for extracurricular activities, more than 150 elective courses, and numerous opportunities for charity and community services. </w:t>
      </w:r>
    </w:p>
    <w:p w14:paraId="201A1A9D" w14:textId="63B5BA16" w:rsidR="004C1706" w:rsidRPr="008A5F19" w:rsidRDefault="008A5F19" w:rsidP="008A5F19">
      <w:r>
        <w:t>All resources in the national curriculum of RDFZ are shared with the ICC.</w:t>
      </w:r>
    </w:p>
    <w:sectPr w:rsidR="004C1706" w:rsidRPr="008A5F19" w:rsidSect="000A4C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B5"/>
    <w:rsid w:val="00001F0E"/>
    <w:rsid w:val="00052F12"/>
    <w:rsid w:val="000A4C92"/>
    <w:rsid w:val="00157FB0"/>
    <w:rsid w:val="00333DBD"/>
    <w:rsid w:val="003B0911"/>
    <w:rsid w:val="004C1706"/>
    <w:rsid w:val="00533E2F"/>
    <w:rsid w:val="008A5F19"/>
    <w:rsid w:val="008E59EF"/>
    <w:rsid w:val="00A97EB5"/>
    <w:rsid w:val="00AB05BC"/>
    <w:rsid w:val="00B52720"/>
    <w:rsid w:val="00FA415E"/>
    <w:rsid w:val="00FC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9D1F"/>
  <w15:chartTrackingRefBased/>
  <w15:docId w15:val="{81075125-6708-4969-9250-F928C23B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527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5272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2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academics/international_baccalaure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academics/advanced_placement.html" TargetMode="External"/><Relationship Id="rId5" Type="http://schemas.openxmlformats.org/officeDocument/2006/relationships/hyperlink" Target="http://localhost/academics/a_level.html" TargetMode="External"/><Relationship Id="rId4" Type="http://schemas.openxmlformats.org/officeDocument/2006/relationships/hyperlink" Target="http://www.rdfz.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YUFENG</dc:creator>
  <cp:keywords/>
  <dc:description/>
  <cp:lastModifiedBy>CHI YUFENG</cp:lastModifiedBy>
  <cp:revision>9</cp:revision>
  <dcterms:created xsi:type="dcterms:W3CDTF">2018-06-20T03:30:00Z</dcterms:created>
  <dcterms:modified xsi:type="dcterms:W3CDTF">2018-06-24T07:19:00Z</dcterms:modified>
</cp:coreProperties>
</file>