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082" w14:textId="77777777" w:rsidR="00197A59" w:rsidRDefault="00197A59" w:rsidP="00197A59">
      <w:pPr>
        <w:jc w:val="center"/>
        <w:rPr>
          <w:sz w:val="40"/>
          <w:szCs w:val="40"/>
        </w:rPr>
      </w:pPr>
    </w:p>
    <w:p w14:paraId="0B9AFD7C" w14:textId="77777777" w:rsidR="00197A59" w:rsidRDefault="00197A59" w:rsidP="00197A59">
      <w:pPr>
        <w:jc w:val="center"/>
        <w:rPr>
          <w:sz w:val="40"/>
          <w:szCs w:val="40"/>
        </w:rPr>
      </w:pPr>
    </w:p>
    <w:p w14:paraId="68F4F8D6" w14:textId="77777777" w:rsidR="00197A59" w:rsidRDefault="00197A59" w:rsidP="00197A59">
      <w:pPr>
        <w:jc w:val="center"/>
        <w:rPr>
          <w:sz w:val="40"/>
          <w:szCs w:val="40"/>
        </w:rPr>
      </w:pPr>
    </w:p>
    <w:p w14:paraId="36BCA736" w14:textId="53FB40E2" w:rsidR="00197A59" w:rsidRDefault="00197A59" w:rsidP="00197A59">
      <w:pPr>
        <w:jc w:val="center"/>
        <w:rPr>
          <w:sz w:val="40"/>
          <w:szCs w:val="40"/>
        </w:rPr>
      </w:pPr>
      <w:r>
        <w:rPr>
          <w:sz w:val="40"/>
          <w:szCs w:val="40"/>
        </w:rPr>
        <w:t>Tevyah Hanley</w:t>
      </w:r>
    </w:p>
    <w:p w14:paraId="7E678DFE" w14:textId="20FC2178" w:rsidR="00197A59" w:rsidRDefault="00210751" w:rsidP="00197A59">
      <w:pPr>
        <w:jc w:val="center"/>
        <w:rPr>
          <w:sz w:val="40"/>
          <w:szCs w:val="40"/>
        </w:rPr>
      </w:pPr>
      <w:r>
        <w:rPr>
          <w:sz w:val="40"/>
          <w:szCs w:val="40"/>
        </w:rPr>
        <w:t>3</w:t>
      </w:r>
      <w:r w:rsidR="00197A59">
        <w:rPr>
          <w:sz w:val="40"/>
          <w:szCs w:val="40"/>
        </w:rPr>
        <w:t>-</w:t>
      </w:r>
      <w:r>
        <w:rPr>
          <w:sz w:val="40"/>
          <w:szCs w:val="40"/>
        </w:rPr>
        <w:t>4</w:t>
      </w:r>
      <w:r w:rsidR="00197A59">
        <w:rPr>
          <w:sz w:val="40"/>
          <w:szCs w:val="40"/>
        </w:rPr>
        <w:t>-26</w:t>
      </w:r>
    </w:p>
    <w:p w14:paraId="65BF3F22" w14:textId="7677550A" w:rsidR="00197A59" w:rsidRDefault="00197A59" w:rsidP="00197A59">
      <w:pPr>
        <w:jc w:val="center"/>
        <w:rPr>
          <w:sz w:val="40"/>
          <w:szCs w:val="40"/>
        </w:rPr>
      </w:pPr>
      <w:r>
        <w:rPr>
          <w:sz w:val="40"/>
          <w:szCs w:val="40"/>
        </w:rPr>
        <w:t xml:space="preserve">Assignment </w:t>
      </w:r>
      <w:r w:rsidR="00210751">
        <w:rPr>
          <w:sz w:val="40"/>
          <w:szCs w:val="40"/>
        </w:rPr>
        <w:t>10</w:t>
      </w:r>
      <w:r>
        <w:rPr>
          <w:sz w:val="40"/>
          <w:szCs w:val="40"/>
        </w:rPr>
        <w:t>.2</w:t>
      </w:r>
    </w:p>
    <w:p w14:paraId="74E5F0E9" w14:textId="77777777" w:rsidR="00197A59" w:rsidRDefault="00197A59" w:rsidP="00197A59">
      <w:pPr>
        <w:jc w:val="center"/>
        <w:rPr>
          <w:sz w:val="40"/>
          <w:szCs w:val="40"/>
        </w:rPr>
      </w:pPr>
    </w:p>
    <w:p w14:paraId="2CA64915" w14:textId="77777777" w:rsidR="00197A59" w:rsidRDefault="00197A59"/>
    <w:p w14:paraId="14EFD2CD" w14:textId="77777777" w:rsidR="00197A59" w:rsidRDefault="00197A59"/>
    <w:p w14:paraId="18EFAB4A" w14:textId="77777777" w:rsidR="00197A59" w:rsidRDefault="00197A59"/>
    <w:p w14:paraId="18579B5E" w14:textId="77777777" w:rsidR="00197A59" w:rsidRDefault="00197A59"/>
    <w:p w14:paraId="5FB0A3FB" w14:textId="77777777" w:rsidR="00197A59" w:rsidRDefault="00197A59"/>
    <w:p w14:paraId="244FC89C" w14:textId="77777777" w:rsidR="00197A59" w:rsidRDefault="00197A59"/>
    <w:p w14:paraId="73BC8C1C" w14:textId="77777777" w:rsidR="00197A59" w:rsidRDefault="00197A59"/>
    <w:p w14:paraId="054BBDB1" w14:textId="77777777" w:rsidR="00197A59" w:rsidRDefault="00197A59"/>
    <w:p w14:paraId="635641A4" w14:textId="77777777" w:rsidR="00197A59" w:rsidRDefault="00197A59"/>
    <w:p w14:paraId="3442BDE5" w14:textId="77777777" w:rsidR="00197A59" w:rsidRDefault="00197A59"/>
    <w:p w14:paraId="49D0279E" w14:textId="77777777" w:rsidR="00197A59" w:rsidRDefault="00197A59"/>
    <w:p w14:paraId="1C4B6F18" w14:textId="77777777" w:rsidR="00197A59" w:rsidRDefault="00197A59"/>
    <w:p w14:paraId="184666DE" w14:textId="77777777" w:rsidR="00197A59" w:rsidRDefault="00197A59"/>
    <w:p w14:paraId="72D4EC84" w14:textId="77777777" w:rsidR="00197A59" w:rsidRDefault="00197A59"/>
    <w:p w14:paraId="3FC1EA8F" w14:textId="77777777" w:rsidR="00197A59" w:rsidRDefault="00197A59"/>
    <w:p w14:paraId="5BFD9E1F" w14:textId="77777777" w:rsidR="00197A59" w:rsidRDefault="00197A59"/>
    <w:p w14:paraId="5C87FF34" w14:textId="141A4DB1" w:rsidR="00210751" w:rsidRDefault="008142FC" w:rsidP="00210751">
      <w:pPr>
        <w:rPr>
          <w:sz w:val="32"/>
          <w:szCs w:val="32"/>
        </w:rPr>
      </w:pPr>
      <w:r w:rsidRPr="008142FC">
        <w:rPr>
          <w:noProof/>
          <w:sz w:val="32"/>
          <w:szCs w:val="32"/>
        </w:rPr>
        <w:object w:dxaOrig="9360" w:dyaOrig="13060" w14:anchorId="03B1C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653.15pt;mso-width-percent:0;mso-height-percent:0;mso-width-percent:0;mso-height-percent:0" o:ole="">
            <v:imagedata r:id="rId4" o:title=""/>
          </v:shape>
          <o:OLEObject Type="Embed" ProgID="Word.Document.12" ShapeID="_x0000_i1025" DrawAspect="Content" ObjectID="_1834267830" r:id="rId5">
            <o:FieldCodes>\s</o:FieldCodes>
          </o:OLEObject>
        </w:object>
      </w:r>
    </w:p>
    <w:p w14:paraId="74BB194E" w14:textId="05A95585" w:rsidR="00210751" w:rsidRDefault="00DF7278" w:rsidP="00210751">
      <w:pPr>
        <w:rPr>
          <w:sz w:val="32"/>
          <w:szCs w:val="32"/>
        </w:rPr>
      </w:pPr>
      <w:r>
        <w:rPr>
          <w:sz w:val="32"/>
          <w:szCs w:val="32"/>
        </w:rPr>
        <w:lastRenderedPageBreak/>
        <w:t xml:space="preserve">Web and software development these days often needs tools that can make your long tasks quicker for you and your team, and overall have reusable code to save you the time and headache. One way to do this is to have custom tags, which allow your team to be able to create those reusable pieces and have the same functionality and overall simplify the development process, saving a ton of time. Instead of each developer tediously writing code directly into each page, your team can actually define their tags that have prebuild code in them, saving time and repetition mistakes in the end. </w:t>
      </w:r>
    </w:p>
    <w:p w14:paraId="6322577B" w14:textId="612CF82D" w:rsidR="00A2580E" w:rsidRDefault="00A2580E" w:rsidP="00210751">
      <w:pPr>
        <w:rPr>
          <w:sz w:val="32"/>
          <w:szCs w:val="32"/>
        </w:rPr>
      </w:pPr>
    </w:p>
    <w:p w14:paraId="7868E8E9" w14:textId="66335C3C" w:rsidR="00210751" w:rsidRDefault="00A2580E" w:rsidP="00210751">
      <w:pPr>
        <w:rPr>
          <w:sz w:val="32"/>
          <w:szCs w:val="32"/>
        </w:rPr>
      </w:pPr>
      <w:r>
        <w:rPr>
          <w:sz w:val="32"/>
          <w:szCs w:val="32"/>
        </w:rPr>
        <w:t xml:space="preserve">Custom tags are usually used in JavaServer Pages. They usually </w:t>
      </w:r>
      <w:r w:rsidR="00215B67">
        <w:rPr>
          <w:sz w:val="32"/>
          <w:szCs w:val="32"/>
        </w:rPr>
        <w:t xml:space="preserve">let </w:t>
      </w:r>
      <w:r w:rsidR="00C937EA">
        <w:rPr>
          <w:sz w:val="32"/>
          <w:szCs w:val="32"/>
        </w:rPr>
        <w:t xml:space="preserve">your team to be able to </w:t>
      </w:r>
      <w:r w:rsidR="00215B67">
        <w:rPr>
          <w:sz w:val="32"/>
          <w:szCs w:val="32"/>
        </w:rPr>
        <w:t xml:space="preserve">have their code snippets and put it into a library that they can access. </w:t>
      </w:r>
      <w:r w:rsidR="00210751" w:rsidRPr="00210751">
        <w:rPr>
          <w:sz w:val="32"/>
          <w:szCs w:val="32"/>
        </w:rPr>
        <w:t xml:space="preserve">Rather than embedding code directly inside </w:t>
      </w:r>
      <w:r w:rsidR="00C937EA">
        <w:rPr>
          <w:sz w:val="32"/>
          <w:szCs w:val="32"/>
        </w:rPr>
        <w:t>your</w:t>
      </w:r>
      <w:r w:rsidR="00210751" w:rsidRPr="00210751">
        <w:rPr>
          <w:sz w:val="32"/>
          <w:szCs w:val="32"/>
        </w:rPr>
        <w:t xml:space="preserve"> JSP page, </w:t>
      </w:r>
      <w:r w:rsidR="00C937EA">
        <w:rPr>
          <w:sz w:val="32"/>
          <w:szCs w:val="32"/>
        </w:rPr>
        <w:t>your team</w:t>
      </w:r>
      <w:r w:rsidR="00210751" w:rsidRPr="00210751">
        <w:rPr>
          <w:sz w:val="32"/>
          <w:szCs w:val="32"/>
        </w:rPr>
        <w:t xml:space="preserve"> can define a tag that performs the logic and then simply use that tag wherever it is needed.</w:t>
      </w:r>
    </w:p>
    <w:p w14:paraId="511B690C" w14:textId="77777777" w:rsidR="00215B67" w:rsidRDefault="00215B67" w:rsidP="00210751">
      <w:pPr>
        <w:rPr>
          <w:sz w:val="32"/>
          <w:szCs w:val="32"/>
        </w:rPr>
      </w:pPr>
    </w:p>
    <w:p w14:paraId="4AAFED15" w14:textId="6613376F" w:rsidR="00210751" w:rsidRPr="00210751" w:rsidRDefault="00215B67" w:rsidP="00210751">
      <w:pPr>
        <w:rPr>
          <w:sz w:val="32"/>
          <w:szCs w:val="32"/>
        </w:rPr>
      </w:pPr>
      <w:r>
        <w:rPr>
          <w:sz w:val="32"/>
          <w:szCs w:val="32"/>
        </w:rPr>
        <w:t xml:space="preserve">One cool things about custom tags is how much the code can be reused. Once a tag is created, it can be used as many times as you want. And you aren’t limited to the one </w:t>
      </w:r>
      <w:r w:rsidR="00C937EA">
        <w:rPr>
          <w:sz w:val="32"/>
          <w:szCs w:val="32"/>
        </w:rPr>
        <w:t>application and</w:t>
      </w:r>
      <w:r>
        <w:rPr>
          <w:sz w:val="32"/>
          <w:szCs w:val="32"/>
        </w:rPr>
        <w:t xml:space="preserve"> can be spread over multiple different parts of your project.  This makes it where you code can be extremely consistent throughout your project, which reduces errors and helps with collaboration, since your team can recognize what certain code blocks are doing throughout your project. </w:t>
      </w:r>
      <w:r w:rsidR="00210751" w:rsidRPr="00210751">
        <w:rPr>
          <w:sz w:val="32"/>
          <w:szCs w:val="32"/>
        </w:rPr>
        <w:t>Another advantage is the separation of concerns. Custom tags allow</w:t>
      </w:r>
      <w:r w:rsidR="00C937EA">
        <w:rPr>
          <w:sz w:val="32"/>
          <w:szCs w:val="32"/>
        </w:rPr>
        <w:t xml:space="preserve"> your team</w:t>
      </w:r>
      <w:r w:rsidR="00210751" w:rsidRPr="00210751">
        <w:rPr>
          <w:sz w:val="32"/>
          <w:szCs w:val="32"/>
        </w:rPr>
        <w:t xml:space="preserve"> to keep complicated code inside Java classes while the JSP page focuses on displaying </w:t>
      </w:r>
      <w:r w:rsidR="00C937EA">
        <w:rPr>
          <w:sz w:val="32"/>
          <w:szCs w:val="32"/>
        </w:rPr>
        <w:t xml:space="preserve">the </w:t>
      </w:r>
      <w:r w:rsidR="00C937EA">
        <w:rPr>
          <w:sz w:val="32"/>
          <w:szCs w:val="32"/>
        </w:rPr>
        <w:lastRenderedPageBreak/>
        <w:t>content to you users, this</w:t>
      </w:r>
      <w:r w:rsidR="00210751" w:rsidRPr="00210751">
        <w:rPr>
          <w:sz w:val="32"/>
          <w:szCs w:val="32"/>
        </w:rPr>
        <w:t xml:space="preserve"> leads to applications that are easier to maintain</w:t>
      </w:r>
      <w:r w:rsidR="00C937EA">
        <w:rPr>
          <w:sz w:val="32"/>
          <w:szCs w:val="32"/>
        </w:rPr>
        <w:t xml:space="preserve"> </w:t>
      </w:r>
      <w:r w:rsidR="00210751" w:rsidRPr="00210751">
        <w:rPr>
          <w:sz w:val="32"/>
          <w:szCs w:val="32"/>
        </w:rPr>
        <w:t>and update.</w:t>
      </w:r>
    </w:p>
    <w:p w14:paraId="5A271D90" w14:textId="77777777" w:rsidR="00210751" w:rsidRPr="00210751" w:rsidRDefault="00210751" w:rsidP="00210751">
      <w:pPr>
        <w:rPr>
          <w:sz w:val="32"/>
          <w:szCs w:val="32"/>
        </w:rPr>
      </w:pPr>
    </w:p>
    <w:p w14:paraId="29A5FC79" w14:textId="24475746" w:rsidR="00210751" w:rsidRPr="00210751" w:rsidRDefault="00210751" w:rsidP="00210751">
      <w:pPr>
        <w:rPr>
          <w:sz w:val="32"/>
          <w:szCs w:val="32"/>
        </w:rPr>
      </w:pPr>
      <w:r w:rsidRPr="00210751">
        <w:rPr>
          <w:sz w:val="32"/>
          <w:szCs w:val="32"/>
        </w:rPr>
        <w:t>Despite these advantages, there are also disadvantages to using custom tags. One disadvantage is th</w:t>
      </w:r>
      <w:r w:rsidR="00C937EA">
        <w:rPr>
          <w:sz w:val="32"/>
          <w:szCs w:val="32"/>
        </w:rPr>
        <w:t xml:space="preserve">at it can be hard to </w:t>
      </w:r>
      <w:r w:rsidRPr="00210751">
        <w:rPr>
          <w:sz w:val="32"/>
          <w:szCs w:val="32"/>
        </w:rPr>
        <w:t>creat</w:t>
      </w:r>
      <w:r w:rsidR="00C937EA">
        <w:rPr>
          <w:sz w:val="32"/>
          <w:szCs w:val="32"/>
        </w:rPr>
        <w:t>e</w:t>
      </w:r>
      <w:r w:rsidRPr="00210751">
        <w:rPr>
          <w:sz w:val="32"/>
          <w:szCs w:val="32"/>
        </w:rPr>
        <w:t xml:space="preserve"> them. Developers must understand several components, including tag handler classes and proper configuration </w:t>
      </w:r>
      <w:r w:rsidR="00C937EA">
        <w:rPr>
          <w:sz w:val="32"/>
          <w:szCs w:val="32"/>
        </w:rPr>
        <w:t>for your project, and one wrong line in your tag can make it wrong throughout your project</w:t>
      </w:r>
      <w:r w:rsidRPr="00210751">
        <w:rPr>
          <w:sz w:val="32"/>
          <w:szCs w:val="32"/>
        </w:rPr>
        <w:t xml:space="preserve">. Another disadvantage is that custom tags may be </w:t>
      </w:r>
      <w:r w:rsidR="00C937EA">
        <w:rPr>
          <w:sz w:val="32"/>
          <w:szCs w:val="32"/>
        </w:rPr>
        <w:t>pointless</w:t>
      </w:r>
      <w:r w:rsidRPr="00210751">
        <w:rPr>
          <w:sz w:val="32"/>
          <w:szCs w:val="32"/>
        </w:rPr>
        <w:t xml:space="preserve"> for small projects. If a project only has a few pages</w:t>
      </w:r>
      <w:r w:rsidR="00C937EA">
        <w:rPr>
          <w:sz w:val="32"/>
          <w:szCs w:val="32"/>
        </w:rPr>
        <w:t xml:space="preserve">, it might not be worth your time making a library of custom tags for a short project. </w:t>
      </w:r>
    </w:p>
    <w:p w14:paraId="5FD37BA8" w14:textId="77777777" w:rsidR="00210751" w:rsidRPr="00210751" w:rsidRDefault="00210751" w:rsidP="00210751">
      <w:pPr>
        <w:rPr>
          <w:sz w:val="32"/>
          <w:szCs w:val="32"/>
        </w:rPr>
      </w:pPr>
    </w:p>
    <w:p w14:paraId="4F3BC3BB" w14:textId="70DD6DD0" w:rsidR="00210751" w:rsidRPr="00210751" w:rsidRDefault="00210751" w:rsidP="00210751">
      <w:pPr>
        <w:rPr>
          <w:sz w:val="32"/>
          <w:szCs w:val="32"/>
        </w:rPr>
      </w:pPr>
      <w:r w:rsidRPr="00210751">
        <w:rPr>
          <w:sz w:val="32"/>
          <w:szCs w:val="32"/>
        </w:rPr>
        <w:t xml:space="preserve">There are several </w:t>
      </w:r>
      <w:r w:rsidR="00C937EA">
        <w:rPr>
          <w:sz w:val="32"/>
          <w:szCs w:val="32"/>
        </w:rPr>
        <w:t>things that you</w:t>
      </w:r>
      <w:r w:rsidRPr="00210751">
        <w:rPr>
          <w:sz w:val="32"/>
          <w:szCs w:val="32"/>
        </w:rPr>
        <w:t xml:space="preserve"> need</w:t>
      </w:r>
      <w:r w:rsidR="00C937EA">
        <w:rPr>
          <w:sz w:val="32"/>
          <w:szCs w:val="32"/>
        </w:rPr>
        <w:t xml:space="preserve"> </w:t>
      </w:r>
      <w:r w:rsidRPr="00210751">
        <w:rPr>
          <w:sz w:val="32"/>
          <w:szCs w:val="32"/>
        </w:rPr>
        <w:t xml:space="preserve">to correctly develop a custom tag. First, </w:t>
      </w:r>
      <w:r w:rsidR="00C937EA">
        <w:rPr>
          <w:sz w:val="32"/>
          <w:szCs w:val="32"/>
        </w:rPr>
        <w:t xml:space="preserve">you need to </w:t>
      </w:r>
      <w:r w:rsidRPr="00210751">
        <w:rPr>
          <w:sz w:val="32"/>
          <w:szCs w:val="32"/>
        </w:rPr>
        <w:t xml:space="preserve"> create a tag handler class,</w:t>
      </w:r>
      <w:r w:rsidR="00C937EA">
        <w:rPr>
          <w:sz w:val="32"/>
          <w:szCs w:val="32"/>
        </w:rPr>
        <w:t xml:space="preserve"> which is often</w:t>
      </w:r>
      <w:r w:rsidRPr="00210751">
        <w:rPr>
          <w:sz w:val="32"/>
          <w:szCs w:val="32"/>
        </w:rPr>
        <w:t xml:space="preserve"> written in Java. This class contains the logic that will execute when the tag is used. The class usually extends a base class such as SimpleTagSupport. Next, a Tag Library Descriptor file must be created. The TLD file defines the tag name, the associated handler class, and any attributes the tag may use. This file essentially acts as a configuration file that tells the web application how to interpret the custom tag. Finally, the tag library must be declared within the JSP page so that the tags can be used in the markup.</w:t>
      </w:r>
    </w:p>
    <w:p w14:paraId="42D0C5C2" w14:textId="77777777" w:rsidR="00210751" w:rsidRPr="00210751" w:rsidRDefault="00210751" w:rsidP="00210751">
      <w:pPr>
        <w:rPr>
          <w:sz w:val="32"/>
          <w:szCs w:val="32"/>
        </w:rPr>
      </w:pPr>
    </w:p>
    <w:p w14:paraId="5E3F81BC" w14:textId="16D71B18" w:rsidR="00210751" w:rsidRPr="00210751" w:rsidRDefault="00C937EA" w:rsidP="00210751">
      <w:pPr>
        <w:rPr>
          <w:sz w:val="32"/>
          <w:szCs w:val="32"/>
        </w:rPr>
      </w:pPr>
      <w:r>
        <w:rPr>
          <w:sz w:val="32"/>
          <w:szCs w:val="32"/>
        </w:rPr>
        <w:t>I personally think that</w:t>
      </w:r>
      <w:r w:rsidR="00210751" w:rsidRPr="00210751">
        <w:rPr>
          <w:sz w:val="32"/>
          <w:szCs w:val="32"/>
        </w:rPr>
        <w:t xml:space="preserve"> custom tags are a </w:t>
      </w:r>
      <w:r>
        <w:rPr>
          <w:sz w:val="32"/>
          <w:szCs w:val="32"/>
        </w:rPr>
        <w:t xml:space="preserve">super </w:t>
      </w:r>
      <w:r w:rsidR="00210751" w:rsidRPr="00210751">
        <w:rPr>
          <w:sz w:val="32"/>
          <w:szCs w:val="32"/>
        </w:rPr>
        <w:t>valuable tool for larger web applications where code reuse and maintainability are important</w:t>
      </w:r>
      <w:r>
        <w:rPr>
          <w:sz w:val="32"/>
          <w:szCs w:val="32"/>
        </w:rPr>
        <w:t>, especially w</w:t>
      </w:r>
      <w:r w:rsidR="00210751" w:rsidRPr="00210751">
        <w:rPr>
          <w:sz w:val="32"/>
          <w:szCs w:val="32"/>
        </w:rPr>
        <w:t xml:space="preserve">hen used properly, </w:t>
      </w:r>
      <w:r>
        <w:rPr>
          <w:sz w:val="32"/>
          <w:szCs w:val="32"/>
        </w:rPr>
        <w:t xml:space="preserve">because </w:t>
      </w:r>
      <w:r w:rsidR="00210751" w:rsidRPr="00210751">
        <w:rPr>
          <w:sz w:val="32"/>
          <w:szCs w:val="32"/>
        </w:rPr>
        <w:t xml:space="preserve">they </w:t>
      </w:r>
      <w:r>
        <w:rPr>
          <w:sz w:val="32"/>
          <w:szCs w:val="32"/>
        </w:rPr>
        <w:t xml:space="preserve">can </w:t>
      </w:r>
      <w:r w:rsidR="00210751" w:rsidRPr="00210751">
        <w:rPr>
          <w:sz w:val="32"/>
          <w:szCs w:val="32"/>
        </w:rPr>
        <w:t xml:space="preserve">help </w:t>
      </w:r>
      <w:r w:rsidR="00210751" w:rsidRPr="00210751">
        <w:rPr>
          <w:sz w:val="32"/>
          <w:szCs w:val="32"/>
        </w:rPr>
        <w:lastRenderedPageBreak/>
        <w:t xml:space="preserve">organize </w:t>
      </w:r>
      <w:r>
        <w:rPr>
          <w:sz w:val="32"/>
          <w:szCs w:val="32"/>
        </w:rPr>
        <w:t xml:space="preserve">your </w:t>
      </w:r>
      <w:r w:rsidR="00210751" w:rsidRPr="00210751">
        <w:rPr>
          <w:sz w:val="32"/>
          <w:szCs w:val="32"/>
        </w:rPr>
        <w:t>code and make pages easier to read</w:t>
      </w:r>
      <w:r>
        <w:rPr>
          <w:sz w:val="32"/>
          <w:szCs w:val="32"/>
        </w:rPr>
        <w:t xml:space="preserve"> for your team and overall collaboration</w:t>
      </w:r>
      <w:r w:rsidR="00210751" w:rsidRPr="00210751">
        <w:rPr>
          <w:sz w:val="32"/>
          <w:szCs w:val="32"/>
        </w:rPr>
        <w:t xml:space="preserve">. I would </w:t>
      </w:r>
      <w:r>
        <w:rPr>
          <w:sz w:val="32"/>
          <w:szCs w:val="32"/>
        </w:rPr>
        <w:t xml:space="preserve">definitely </w:t>
      </w:r>
      <w:r w:rsidR="00210751" w:rsidRPr="00210751">
        <w:rPr>
          <w:sz w:val="32"/>
          <w:szCs w:val="32"/>
        </w:rPr>
        <w:t xml:space="preserve">consider using custom tags in </w:t>
      </w:r>
      <w:r>
        <w:rPr>
          <w:sz w:val="32"/>
          <w:szCs w:val="32"/>
        </w:rPr>
        <w:t>projects or sites</w:t>
      </w:r>
      <w:r w:rsidR="00210751" w:rsidRPr="00210751">
        <w:rPr>
          <w:sz w:val="32"/>
          <w:szCs w:val="32"/>
        </w:rPr>
        <w:t xml:space="preserve"> where the same logic needs to appear on multiple pages, such as formatting data, validating </w:t>
      </w:r>
      <w:r>
        <w:rPr>
          <w:sz w:val="32"/>
          <w:szCs w:val="32"/>
        </w:rPr>
        <w:t xml:space="preserve">your </w:t>
      </w:r>
      <w:r w:rsidR="00210751" w:rsidRPr="00210751">
        <w:rPr>
          <w:sz w:val="32"/>
          <w:szCs w:val="32"/>
        </w:rPr>
        <w:t xml:space="preserve">input, or displaying repeated interface components. In those cases, creating a reusable tag could </w:t>
      </w:r>
      <w:r w:rsidR="00A9595E">
        <w:rPr>
          <w:sz w:val="32"/>
          <w:szCs w:val="32"/>
        </w:rPr>
        <w:t>really</w:t>
      </w:r>
      <w:r w:rsidR="00210751" w:rsidRPr="00210751">
        <w:rPr>
          <w:sz w:val="32"/>
          <w:szCs w:val="32"/>
        </w:rPr>
        <w:t xml:space="preserve"> reduce duplicated code</w:t>
      </w:r>
      <w:r w:rsidR="00A9595E">
        <w:rPr>
          <w:sz w:val="32"/>
          <w:szCs w:val="32"/>
        </w:rPr>
        <w:t xml:space="preserve">, which could cause headache for your team in the long run if not handled correctly. </w:t>
      </w:r>
    </w:p>
    <w:p w14:paraId="4560F678" w14:textId="77777777" w:rsidR="00210751" w:rsidRPr="00210751" w:rsidRDefault="00210751" w:rsidP="00210751">
      <w:pPr>
        <w:rPr>
          <w:sz w:val="32"/>
          <w:szCs w:val="32"/>
        </w:rPr>
      </w:pPr>
    </w:p>
    <w:p w14:paraId="33DC2606" w14:textId="7E706B8E" w:rsidR="00210751" w:rsidRPr="00210751" w:rsidRDefault="00210751" w:rsidP="00210751">
      <w:pPr>
        <w:rPr>
          <w:sz w:val="32"/>
          <w:szCs w:val="32"/>
        </w:rPr>
      </w:pPr>
      <w:r w:rsidRPr="00210751">
        <w:rPr>
          <w:sz w:val="32"/>
          <w:szCs w:val="32"/>
        </w:rPr>
        <w:t>I might avoid using custom tags in smaller projects or prototype</w:t>
      </w:r>
      <w:r w:rsidR="00A9595E">
        <w:rPr>
          <w:sz w:val="32"/>
          <w:szCs w:val="32"/>
        </w:rPr>
        <w:t>, just because</w:t>
      </w:r>
      <w:r w:rsidRPr="00210751">
        <w:rPr>
          <w:sz w:val="32"/>
          <w:szCs w:val="32"/>
        </w:rPr>
        <w:t xml:space="preserve"> </w:t>
      </w:r>
      <w:r w:rsidR="00A9595E">
        <w:rPr>
          <w:sz w:val="32"/>
          <w:szCs w:val="32"/>
        </w:rPr>
        <w:t>i</w:t>
      </w:r>
      <w:r w:rsidRPr="00210751">
        <w:rPr>
          <w:sz w:val="32"/>
          <w:szCs w:val="32"/>
        </w:rPr>
        <w:t xml:space="preserve">n those </w:t>
      </w:r>
      <w:r w:rsidR="00A9595E">
        <w:rPr>
          <w:sz w:val="32"/>
          <w:szCs w:val="32"/>
        </w:rPr>
        <w:t xml:space="preserve">situations </w:t>
      </w:r>
      <w:r w:rsidRPr="00210751">
        <w:rPr>
          <w:sz w:val="32"/>
          <w:szCs w:val="32"/>
        </w:rPr>
        <w:t>development speed is often more important</w:t>
      </w:r>
      <w:r w:rsidR="00A9595E">
        <w:rPr>
          <w:sz w:val="32"/>
          <w:szCs w:val="32"/>
        </w:rPr>
        <w:t>, since you are just trying to knock the project out quickly, and it might take longer to develop the whole library</w:t>
      </w:r>
      <w:r w:rsidRPr="00210751">
        <w:rPr>
          <w:sz w:val="32"/>
          <w:szCs w:val="32"/>
        </w:rPr>
        <w:t xml:space="preserve">. </w:t>
      </w:r>
    </w:p>
    <w:p w14:paraId="1FAB7226" w14:textId="77777777" w:rsidR="00210751" w:rsidRPr="00210751" w:rsidRDefault="00210751" w:rsidP="00210751">
      <w:pPr>
        <w:rPr>
          <w:sz w:val="32"/>
          <w:szCs w:val="32"/>
        </w:rPr>
      </w:pPr>
    </w:p>
    <w:p w14:paraId="50D3374B" w14:textId="2547A7F1" w:rsidR="00210751" w:rsidRPr="007C3935" w:rsidRDefault="00210751" w:rsidP="00210751">
      <w:pPr>
        <w:rPr>
          <w:sz w:val="32"/>
          <w:szCs w:val="32"/>
        </w:rPr>
      </w:pPr>
      <w:r w:rsidRPr="00210751">
        <w:rPr>
          <w:sz w:val="32"/>
          <w:szCs w:val="32"/>
        </w:rPr>
        <w:t xml:space="preserve">Overall, custom tags remain a </w:t>
      </w:r>
      <w:r w:rsidR="00A9595E">
        <w:rPr>
          <w:sz w:val="32"/>
          <w:szCs w:val="32"/>
        </w:rPr>
        <w:t xml:space="preserve">super </w:t>
      </w:r>
      <w:r w:rsidRPr="00210751">
        <w:rPr>
          <w:sz w:val="32"/>
          <w:szCs w:val="32"/>
        </w:rPr>
        <w:t xml:space="preserve">useful </w:t>
      </w:r>
      <w:r w:rsidR="00A9595E">
        <w:rPr>
          <w:sz w:val="32"/>
          <w:szCs w:val="32"/>
        </w:rPr>
        <w:t>tool for you to use</w:t>
      </w:r>
      <w:r w:rsidRPr="00210751">
        <w:rPr>
          <w:sz w:val="32"/>
          <w:szCs w:val="32"/>
        </w:rPr>
        <w:t xml:space="preserve"> in web development because t</w:t>
      </w:r>
      <w:r w:rsidR="00A9595E">
        <w:rPr>
          <w:sz w:val="32"/>
          <w:szCs w:val="32"/>
        </w:rPr>
        <w:t xml:space="preserve">you can have the ability to </w:t>
      </w:r>
      <w:r w:rsidRPr="00210751">
        <w:rPr>
          <w:sz w:val="32"/>
          <w:szCs w:val="32"/>
        </w:rPr>
        <w:t>reus</w:t>
      </w:r>
      <w:r w:rsidR="00A9595E">
        <w:rPr>
          <w:sz w:val="32"/>
          <w:szCs w:val="32"/>
        </w:rPr>
        <w:t>e</w:t>
      </w:r>
      <w:r w:rsidRPr="00210751">
        <w:rPr>
          <w:sz w:val="32"/>
          <w:szCs w:val="32"/>
        </w:rPr>
        <w:t xml:space="preserve"> code, improve</w:t>
      </w:r>
      <w:r w:rsidR="00A9595E">
        <w:rPr>
          <w:sz w:val="32"/>
          <w:szCs w:val="32"/>
        </w:rPr>
        <w:t xml:space="preserve"> your collaboration and </w:t>
      </w:r>
      <w:r w:rsidRPr="00210751">
        <w:rPr>
          <w:sz w:val="32"/>
          <w:szCs w:val="32"/>
        </w:rPr>
        <w:t>readability</w:t>
      </w:r>
      <w:r w:rsidR="00A9595E">
        <w:rPr>
          <w:sz w:val="32"/>
          <w:szCs w:val="32"/>
        </w:rPr>
        <w:t xml:space="preserve"> for your team</w:t>
      </w:r>
      <w:r w:rsidRPr="00210751">
        <w:rPr>
          <w:sz w:val="32"/>
          <w:szCs w:val="32"/>
        </w:rPr>
        <w:t xml:space="preserve">, and </w:t>
      </w:r>
      <w:r w:rsidR="00A9595E">
        <w:rPr>
          <w:sz w:val="32"/>
          <w:szCs w:val="32"/>
        </w:rPr>
        <w:t>have a quicker, more clean project to show off to your users.</w:t>
      </w:r>
      <w:r w:rsidRPr="00210751">
        <w:rPr>
          <w:sz w:val="32"/>
          <w:szCs w:val="32"/>
        </w:rPr>
        <w:t xml:space="preserve"> While they require some additional setup and knowledge to implement, the benefits they provide can greatly improve </w:t>
      </w:r>
      <w:r w:rsidR="00A9595E">
        <w:rPr>
          <w:sz w:val="32"/>
          <w:szCs w:val="32"/>
        </w:rPr>
        <w:t xml:space="preserve">your </w:t>
      </w:r>
      <w:r w:rsidRPr="00210751">
        <w:rPr>
          <w:sz w:val="32"/>
          <w:szCs w:val="32"/>
        </w:rPr>
        <w:t xml:space="preserve">organization and </w:t>
      </w:r>
      <w:r w:rsidR="00A9595E">
        <w:rPr>
          <w:sz w:val="32"/>
          <w:szCs w:val="32"/>
        </w:rPr>
        <w:t xml:space="preserve">overall </w:t>
      </w:r>
      <w:r w:rsidRPr="00210751">
        <w:rPr>
          <w:sz w:val="32"/>
          <w:szCs w:val="32"/>
        </w:rPr>
        <w:t xml:space="preserve">maintainability of </w:t>
      </w:r>
      <w:r w:rsidR="00A9595E">
        <w:rPr>
          <w:sz w:val="32"/>
          <w:szCs w:val="32"/>
        </w:rPr>
        <w:t xml:space="preserve">your </w:t>
      </w:r>
      <w:r w:rsidRPr="00210751">
        <w:rPr>
          <w:sz w:val="32"/>
          <w:szCs w:val="32"/>
        </w:rPr>
        <w:t>web application</w:t>
      </w:r>
      <w:r w:rsidR="00A9595E">
        <w:rPr>
          <w:sz w:val="32"/>
          <w:szCs w:val="32"/>
        </w:rPr>
        <w:t>s</w:t>
      </w:r>
      <w:r w:rsidRPr="00210751">
        <w:rPr>
          <w:sz w:val="32"/>
          <w:szCs w:val="32"/>
        </w:rPr>
        <w:t xml:space="preserve"> when used.</w:t>
      </w:r>
    </w:p>
    <w:sectPr w:rsidR="00210751" w:rsidRPr="007C3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7"/>
    <w:rsid w:val="000729A4"/>
    <w:rsid w:val="000B76B6"/>
    <w:rsid w:val="001225C7"/>
    <w:rsid w:val="00197A59"/>
    <w:rsid w:val="00210751"/>
    <w:rsid w:val="00215B67"/>
    <w:rsid w:val="003B144A"/>
    <w:rsid w:val="00526369"/>
    <w:rsid w:val="006372DB"/>
    <w:rsid w:val="007C3935"/>
    <w:rsid w:val="008142FC"/>
    <w:rsid w:val="00846D08"/>
    <w:rsid w:val="0089688E"/>
    <w:rsid w:val="009B31D2"/>
    <w:rsid w:val="00A2580E"/>
    <w:rsid w:val="00A4542C"/>
    <w:rsid w:val="00A9595E"/>
    <w:rsid w:val="00B92850"/>
    <w:rsid w:val="00C937EA"/>
    <w:rsid w:val="00CE7B57"/>
    <w:rsid w:val="00DB77E4"/>
    <w:rsid w:val="00DF7278"/>
    <w:rsid w:val="00F3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ACA3"/>
  <w15:chartTrackingRefBased/>
  <w15:docId w15:val="{2437F062-B546-6C4B-97D4-89124B18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style>
  <w:style w:type="paragraph" w:styleId="Heading1">
    <w:name w:val="heading 1"/>
    <w:basedOn w:val="Normal"/>
    <w:next w:val="Normal"/>
    <w:link w:val="Heading1Char"/>
    <w:uiPriority w:val="9"/>
    <w:qFormat/>
    <w:rsid w:val="00CE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57"/>
    <w:rPr>
      <w:rFonts w:eastAsiaTheme="majorEastAsia" w:cstheme="majorBidi"/>
      <w:color w:val="272727" w:themeColor="text1" w:themeTint="D8"/>
    </w:rPr>
  </w:style>
  <w:style w:type="paragraph" w:styleId="Title">
    <w:name w:val="Title"/>
    <w:basedOn w:val="Normal"/>
    <w:next w:val="Normal"/>
    <w:link w:val="TitleChar"/>
    <w:uiPriority w:val="10"/>
    <w:qFormat/>
    <w:rsid w:val="00CE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7"/>
    <w:rPr>
      <w:i/>
      <w:iCs/>
      <w:color w:val="404040" w:themeColor="text1" w:themeTint="BF"/>
    </w:rPr>
  </w:style>
  <w:style w:type="paragraph" w:styleId="ListParagraph">
    <w:name w:val="List Paragraph"/>
    <w:basedOn w:val="Normal"/>
    <w:uiPriority w:val="34"/>
    <w:qFormat/>
    <w:rsid w:val="00CE7B57"/>
    <w:pPr>
      <w:ind w:left="720"/>
      <w:contextualSpacing/>
    </w:pPr>
  </w:style>
  <w:style w:type="character" w:styleId="IntenseEmphasis">
    <w:name w:val="Intense Emphasis"/>
    <w:basedOn w:val="DefaultParagraphFont"/>
    <w:uiPriority w:val="21"/>
    <w:qFormat/>
    <w:rsid w:val="00CE7B57"/>
    <w:rPr>
      <w:i/>
      <w:iCs/>
      <w:color w:val="0F4761" w:themeColor="accent1" w:themeShade="BF"/>
    </w:rPr>
  </w:style>
  <w:style w:type="paragraph" w:styleId="IntenseQuote">
    <w:name w:val="Intense Quote"/>
    <w:basedOn w:val="Normal"/>
    <w:next w:val="Normal"/>
    <w:link w:val="IntenseQuoteChar"/>
    <w:uiPriority w:val="30"/>
    <w:qFormat/>
    <w:rsid w:val="00CE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7"/>
    <w:rPr>
      <w:i/>
      <w:iCs/>
      <w:color w:val="0F4761" w:themeColor="accent1" w:themeShade="BF"/>
    </w:rPr>
  </w:style>
  <w:style w:type="character" w:styleId="IntenseReference">
    <w:name w:val="Intense Reference"/>
    <w:basedOn w:val="DefaultParagraphFont"/>
    <w:uiPriority w:val="32"/>
    <w:qFormat/>
    <w:rsid w:val="00CE7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Word_Document.doc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2</cp:revision>
  <dcterms:created xsi:type="dcterms:W3CDTF">2026-03-06T07:04:00Z</dcterms:created>
  <dcterms:modified xsi:type="dcterms:W3CDTF">2026-03-06T07:04:00Z</dcterms:modified>
</cp:coreProperties>
</file>