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931" w:rsidRPr="00D03B55" w:rsidRDefault="00783AFB" w:rsidP="00D03B55">
      <w:pPr>
        <w:pStyle w:val="Titre"/>
        <w:ind w:firstLine="708"/>
        <w:jc w:val="center"/>
        <w:rPr>
          <w:rFonts w:ascii="Century" w:hAnsi="Century"/>
          <w:color w:val="2E74B5" w:themeColor="accent1" w:themeShade="BF"/>
          <w:sz w:val="40"/>
          <w:u w:val="single"/>
          <w:lang w:val="en-US"/>
        </w:rPr>
      </w:pPr>
      <w:r w:rsidRPr="00D03B55">
        <w:rPr>
          <w:rFonts w:ascii="Century" w:hAnsi="Century"/>
          <w:color w:val="2E74B5" w:themeColor="accent1" w:themeShade="BF"/>
          <w:sz w:val="40"/>
          <w:u w:val="single"/>
          <w:lang w:val="en-US"/>
        </w:rPr>
        <w:t>SimErgy - Simulator for Emergency Department</w:t>
      </w:r>
    </w:p>
    <w:p w:rsidR="00783AFB" w:rsidRDefault="00783AFB" w:rsidP="00783AFB">
      <w:pPr>
        <w:autoSpaceDE w:val="0"/>
        <w:autoSpaceDN w:val="0"/>
        <w:adjustRightInd w:val="0"/>
        <w:spacing w:after="0" w:line="240" w:lineRule="auto"/>
        <w:rPr>
          <w:rFonts w:ascii="TeXGyreTermes-Bold" w:hAnsi="TeXGyreTermes-Bold" w:cs="TeXGyreTermes-Bold"/>
          <w:b/>
          <w:bCs/>
          <w:sz w:val="34"/>
          <w:szCs w:val="34"/>
          <w:lang w:val="en-US"/>
        </w:rPr>
      </w:pPr>
    </w:p>
    <w:p w:rsidR="00A520DD" w:rsidRDefault="00A520DD" w:rsidP="00783AFB">
      <w:pPr>
        <w:autoSpaceDE w:val="0"/>
        <w:autoSpaceDN w:val="0"/>
        <w:adjustRightInd w:val="0"/>
        <w:spacing w:after="0" w:line="240" w:lineRule="auto"/>
        <w:rPr>
          <w:rFonts w:ascii="TeXGyreTermes-Bold" w:hAnsi="TeXGyreTermes-Bold" w:cs="TeXGyreTermes-Bold"/>
          <w:b/>
          <w:bCs/>
          <w:sz w:val="34"/>
          <w:szCs w:val="34"/>
          <w:lang w:val="en-US"/>
        </w:rPr>
      </w:pPr>
    </w:p>
    <w:p w:rsidR="00A520DD" w:rsidRDefault="00A520DD" w:rsidP="00783AFB">
      <w:pPr>
        <w:autoSpaceDE w:val="0"/>
        <w:autoSpaceDN w:val="0"/>
        <w:adjustRightInd w:val="0"/>
        <w:spacing w:after="0" w:line="240" w:lineRule="auto"/>
        <w:rPr>
          <w:rFonts w:ascii="TeXGyreTermes-Bold" w:hAnsi="TeXGyreTermes-Bold" w:cs="TeXGyreTermes-Bold"/>
          <w:b/>
          <w:bCs/>
          <w:sz w:val="34"/>
          <w:szCs w:val="34"/>
          <w:lang w:val="en-US"/>
        </w:rPr>
      </w:pPr>
    </w:p>
    <w:p w:rsidR="00A520DD" w:rsidRDefault="00A520DD" w:rsidP="00783AFB">
      <w:pPr>
        <w:autoSpaceDE w:val="0"/>
        <w:autoSpaceDN w:val="0"/>
        <w:adjustRightInd w:val="0"/>
        <w:spacing w:after="0" w:line="240" w:lineRule="auto"/>
        <w:rPr>
          <w:rFonts w:ascii="TeXGyreTermes-Bold" w:hAnsi="TeXGyreTermes-Bold" w:cs="TeXGyreTermes-Bold"/>
          <w:b/>
          <w:bCs/>
          <w:sz w:val="34"/>
          <w:szCs w:val="34"/>
          <w:lang w:val="en-US"/>
        </w:rPr>
      </w:pPr>
    </w:p>
    <w:p w:rsidR="00A520DD" w:rsidRDefault="00A520DD" w:rsidP="00783AFB">
      <w:pPr>
        <w:autoSpaceDE w:val="0"/>
        <w:autoSpaceDN w:val="0"/>
        <w:adjustRightInd w:val="0"/>
        <w:spacing w:after="0" w:line="240" w:lineRule="auto"/>
        <w:rPr>
          <w:rFonts w:ascii="TeXGyreTermes-Bold" w:hAnsi="TeXGyreTermes-Bold" w:cs="TeXGyreTermes-Bold"/>
          <w:b/>
          <w:bCs/>
          <w:sz w:val="34"/>
          <w:szCs w:val="34"/>
          <w:lang w:val="en-US"/>
        </w:rPr>
      </w:pPr>
    </w:p>
    <w:p w:rsidR="00A520DD" w:rsidRDefault="00A520DD" w:rsidP="00A520DD">
      <w:pPr>
        <w:pStyle w:val="Lgende"/>
        <w:rPr>
          <w:rFonts w:ascii="TeXGyreTermes-Bold" w:hAnsi="TeXGyreTermes-Bold" w:cs="TeXGyreTermes-Bold"/>
          <w:b/>
          <w:bCs/>
          <w:sz w:val="34"/>
          <w:szCs w:val="34"/>
          <w:lang w:val="en-US"/>
        </w:rPr>
      </w:pPr>
    </w:p>
    <w:p w:rsidR="00A520DD" w:rsidRDefault="00A520DD" w:rsidP="00783AFB">
      <w:pPr>
        <w:autoSpaceDE w:val="0"/>
        <w:autoSpaceDN w:val="0"/>
        <w:adjustRightInd w:val="0"/>
        <w:spacing w:after="0" w:line="240" w:lineRule="auto"/>
        <w:rPr>
          <w:rFonts w:ascii="TeXGyreTermes-Bold" w:hAnsi="TeXGyreTermes-Bold" w:cs="TeXGyreTermes-Bold"/>
          <w:b/>
          <w:bCs/>
          <w:sz w:val="34"/>
          <w:szCs w:val="34"/>
          <w:lang w:val="en-US"/>
        </w:rPr>
      </w:pPr>
    </w:p>
    <w:p w:rsidR="00783AFB" w:rsidRPr="00BB0B83" w:rsidRDefault="00783AFB" w:rsidP="00783AFB">
      <w:pPr>
        <w:pStyle w:val="Titre"/>
        <w:ind w:firstLine="708"/>
        <w:rPr>
          <w:rFonts w:ascii="Century" w:hAnsi="Century"/>
          <w:sz w:val="40"/>
          <w:u w:val="single"/>
          <w:lang w:val="en-US"/>
        </w:rPr>
      </w:pPr>
      <w:r w:rsidRPr="00BB0B83">
        <w:rPr>
          <w:rFonts w:ascii="Century" w:hAnsi="Century"/>
          <w:sz w:val="40"/>
          <w:u w:val="single"/>
          <w:lang w:val="en-US"/>
        </w:rPr>
        <w:t>Overview:</w:t>
      </w:r>
    </w:p>
    <w:p w:rsidR="00783AFB" w:rsidRPr="00783AFB" w:rsidRDefault="00783AFB" w:rsidP="00783AFB">
      <w:pPr>
        <w:rPr>
          <w:lang w:val="en-US"/>
        </w:rPr>
      </w:pPr>
    </w:p>
    <w:p w:rsidR="00783AFB" w:rsidRPr="00783AFB" w:rsidRDefault="00783AFB" w:rsidP="001E3987">
      <w:pPr>
        <w:autoSpaceDE w:val="0"/>
        <w:autoSpaceDN w:val="0"/>
        <w:adjustRightInd w:val="0"/>
        <w:spacing w:after="0" w:line="240" w:lineRule="auto"/>
        <w:jc w:val="both"/>
        <w:rPr>
          <w:rFonts w:asciiTheme="majorHAnsi" w:hAnsiTheme="majorHAnsi" w:cstheme="majorHAnsi"/>
          <w:sz w:val="24"/>
          <w:szCs w:val="24"/>
          <w:lang w:val="en-US"/>
        </w:rPr>
      </w:pPr>
      <w:r w:rsidRPr="00783AFB">
        <w:rPr>
          <w:rFonts w:asciiTheme="majorHAnsi" w:hAnsiTheme="majorHAnsi" w:cstheme="majorHAnsi"/>
          <w:sz w:val="24"/>
          <w:szCs w:val="24"/>
          <w:lang w:val="en-US"/>
        </w:rPr>
        <w:t>In this project, we are going to develop a Java application to simulate the functioning of an Emergency Department.</w:t>
      </w:r>
    </w:p>
    <w:p w:rsidR="00783AFB" w:rsidRPr="00783AFB" w:rsidRDefault="00783AFB" w:rsidP="001E3987">
      <w:pPr>
        <w:autoSpaceDE w:val="0"/>
        <w:autoSpaceDN w:val="0"/>
        <w:adjustRightInd w:val="0"/>
        <w:spacing w:after="0" w:line="240" w:lineRule="auto"/>
        <w:jc w:val="both"/>
        <w:rPr>
          <w:rFonts w:asciiTheme="majorHAnsi" w:hAnsiTheme="majorHAnsi" w:cstheme="majorHAnsi"/>
          <w:sz w:val="24"/>
          <w:szCs w:val="24"/>
          <w:lang w:val="en-US"/>
        </w:rPr>
      </w:pPr>
      <w:r w:rsidRPr="00783AFB">
        <w:rPr>
          <w:rFonts w:asciiTheme="majorHAnsi" w:hAnsiTheme="majorHAnsi" w:cstheme="majorHAnsi"/>
          <w:sz w:val="24"/>
          <w:szCs w:val="24"/>
          <w:lang w:val="en-US"/>
        </w:rPr>
        <w:t>The implementation uses the patterns and methods we have learned during our oriented object programming courses.</w:t>
      </w:r>
    </w:p>
    <w:p w:rsidR="00783AFB" w:rsidRDefault="00783AFB" w:rsidP="00783AFB">
      <w:pPr>
        <w:autoSpaceDE w:val="0"/>
        <w:autoSpaceDN w:val="0"/>
        <w:adjustRightInd w:val="0"/>
        <w:spacing w:after="0" w:line="240" w:lineRule="auto"/>
        <w:rPr>
          <w:rFonts w:ascii="TeXGyreTermes-Regular" w:hAnsi="TeXGyreTermes-Regular" w:cs="TeXGyreTermes-Regular"/>
          <w:sz w:val="24"/>
          <w:szCs w:val="24"/>
          <w:lang w:val="en-US"/>
        </w:rPr>
      </w:pPr>
    </w:p>
    <w:p w:rsidR="00783AFB" w:rsidRPr="00BB0B83" w:rsidRDefault="00783AFB" w:rsidP="00BB0B83">
      <w:pPr>
        <w:pStyle w:val="Titre"/>
        <w:numPr>
          <w:ilvl w:val="0"/>
          <w:numId w:val="3"/>
        </w:numPr>
        <w:rPr>
          <w:rFonts w:ascii="Century" w:hAnsi="Century"/>
          <w:sz w:val="40"/>
          <w:u w:val="single"/>
          <w:lang w:val="en-US"/>
        </w:rPr>
      </w:pPr>
      <w:r w:rsidRPr="00BB0B83">
        <w:rPr>
          <w:rFonts w:ascii="Century" w:hAnsi="Century"/>
          <w:sz w:val="40"/>
          <w:u w:val="single"/>
          <w:lang w:val="en-US"/>
        </w:rPr>
        <w:t>Introduction:</w:t>
      </w:r>
    </w:p>
    <w:p w:rsidR="00783AFB" w:rsidRPr="00783AFB" w:rsidRDefault="00783AFB" w:rsidP="00783AFB">
      <w:pPr>
        <w:rPr>
          <w:lang w:val="en-US"/>
        </w:rPr>
      </w:pPr>
    </w:p>
    <w:p w:rsidR="00783AFB" w:rsidRPr="00783AFB" w:rsidRDefault="00783AFB" w:rsidP="001E3987">
      <w:pPr>
        <w:autoSpaceDE w:val="0"/>
        <w:autoSpaceDN w:val="0"/>
        <w:adjustRightInd w:val="0"/>
        <w:spacing w:after="0" w:line="240" w:lineRule="auto"/>
        <w:jc w:val="both"/>
        <w:rPr>
          <w:rFonts w:asciiTheme="majorHAnsi" w:hAnsiTheme="majorHAnsi" w:cstheme="majorHAnsi"/>
          <w:sz w:val="24"/>
          <w:szCs w:val="24"/>
          <w:lang w:val="en-US"/>
        </w:rPr>
      </w:pPr>
      <w:r w:rsidRPr="00783AFB">
        <w:rPr>
          <w:rFonts w:asciiTheme="majorHAnsi" w:hAnsiTheme="majorHAnsi" w:cstheme="majorHAnsi"/>
          <w:sz w:val="24"/>
          <w:szCs w:val="24"/>
          <w:lang w:val="en-US"/>
        </w:rPr>
        <w:t xml:space="preserve">Emergency department (ED) is the service within hospitals responsible for providing un-scheduled care to a wide variety of patients (life-threatening and other emergency cases) over 24 hours daily, 7 days a week. It plays a key role in patient safety and public health. The project </w:t>
      </w:r>
      <w:r>
        <w:rPr>
          <w:rFonts w:asciiTheme="majorHAnsi" w:hAnsiTheme="majorHAnsi" w:cstheme="majorHAnsi"/>
          <w:sz w:val="24"/>
          <w:szCs w:val="24"/>
          <w:lang w:val="en-US"/>
        </w:rPr>
        <w:t xml:space="preserve">SimErgy </w:t>
      </w:r>
      <w:r w:rsidRPr="00783AFB">
        <w:rPr>
          <w:rFonts w:asciiTheme="majorHAnsi" w:hAnsiTheme="majorHAnsi" w:cstheme="majorHAnsi"/>
          <w:sz w:val="24"/>
          <w:szCs w:val="24"/>
          <w:lang w:val="en-US"/>
        </w:rPr>
        <w:t>consists in imple</w:t>
      </w:r>
      <w:r>
        <w:rPr>
          <w:rFonts w:asciiTheme="majorHAnsi" w:hAnsiTheme="majorHAnsi" w:cstheme="majorHAnsi"/>
          <w:sz w:val="24"/>
          <w:szCs w:val="24"/>
          <w:lang w:val="en-US"/>
        </w:rPr>
        <w:t>menting a simulator which reproduces the ED in the best way.</w:t>
      </w:r>
    </w:p>
    <w:p w:rsidR="00783AFB" w:rsidRPr="00783AFB" w:rsidRDefault="00783AFB" w:rsidP="001E3987">
      <w:pPr>
        <w:autoSpaceDE w:val="0"/>
        <w:autoSpaceDN w:val="0"/>
        <w:adjustRightInd w:val="0"/>
        <w:spacing w:after="0" w:line="240" w:lineRule="auto"/>
        <w:jc w:val="both"/>
        <w:rPr>
          <w:rFonts w:asciiTheme="majorHAnsi" w:hAnsiTheme="majorHAnsi" w:cstheme="majorHAnsi"/>
          <w:sz w:val="24"/>
          <w:szCs w:val="24"/>
          <w:lang w:val="en-US"/>
        </w:rPr>
      </w:pPr>
      <w:r w:rsidRPr="00783AFB">
        <w:rPr>
          <w:rFonts w:asciiTheme="majorHAnsi" w:hAnsiTheme="majorHAnsi" w:cstheme="majorHAnsi"/>
          <w:sz w:val="24"/>
          <w:szCs w:val="24"/>
          <w:lang w:val="en-US"/>
        </w:rPr>
        <w:t>In the first part, the core implementation will be presented, with the design choices, the global</w:t>
      </w:r>
      <w:r>
        <w:rPr>
          <w:rFonts w:asciiTheme="majorHAnsi" w:hAnsiTheme="majorHAnsi" w:cstheme="majorHAnsi"/>
          <w:sz w:val="24"/>
          <w:szCs w:val="24"/>
          <w:lang w:val="en-US"/>
        </w:rPr>
        <w:t xml:space="preserve"> </w:t>
      </w:r>
      <w:r w:rsidRPr="00783AFB">
        <w:rPr>
          <w:rFonts w:asciiTheme="majorHAnsi" w:hAnsiTheme="majorHAnsi" w:cstheme="majorHAnsi"/>
          <w:sz w:val="24"/>
          <w:szCs w:val="24"/>
          <w:lang w:val="en-US"/>
        </w:rPr>
        <w:t>architecture and, eventually, the different classes’ structures. Our choices and difficulties encountered</w:t>
      </w:r>
      <w:r>
        <w:rPr>
          <w:rFonts w:asciiTheme="majorHAnsi" w:hAnsiTheme="majorHAnsi" w:cstheme="majorHAnsi"/>
          <w:sz w:val="24"/>
          <w:szCs w:val="24"/>
          <w:lang w:val="en-US"/>
        </w:rPr>
        <w:t xml:space="preserve"> </w:t>
      </w:r>
      <w:r w:rsidRPr="00783AFB">
        <w:rPr>
          <w:rFonts w:asciiTheme="majorHAnsi" w:hAnsiTheme="majorHAnsi" w:cstheme="majorHAnsi"/>
          <w:sz w:val="24"/>
          <w:szCs w:val="24"/>
          <w:lang w:val="en-US"/>
        </w:rPr>
        <w:t>will also be detailed.</w:t>
      </w:r>
    </w:p>
    <w:p w:rsidR="00BB0B83" w:rsidRDefault="00783AFB" w:rsidP="001E3987">
      <w:pPr>
        <w:autoSpaceDE w:val="0"/>
        <w:autoSpaceDN w:val="0"/>
        <w:adjustRightInd w:val="0"/>
        <w:spacing w:after="0" w:line="240" w:lineRule="auto"/>
        <w:jc w:val="both"/>
        <w:rPr>
          <w:rFonts w:asciiTheme="majorHAnsi" w:hAnsiTheme="majorHAnsi" w:cstheme="majorHAnsi"/>
          <w:sz w:val="24"/>
          <w:szCs w:val="24"/>
          <w:lang w:val="en-US"/>
        </w:rPr>
      </w:pPr>
      <w:r w:rsidRPr="00783AFB">
        <w:rPr>
          <w:rFonts w:asciiTheme="majorHAnsi" w:hAnsiTheme="majorHAnsi" w:cstheme="majorHAnsi"/>
          <w:sz w:val="24"/>
          <w:szCs w:val="24"/>
          <w:lang w:val="en-US"/>
        </w:rPr>
        <w:t xml:space="preserve">In the second part, we will </w:t>
      </w:r>
      <w:r>
        <w:rPr>
          <w:rFonts w:asciiTheme="majorHAnsi" w:hAnsiTheme="majorHAnsi" w:cstheme="majorHAnsi"/>
          <w:sz w:val="24"/>
          <w:szCs w:val="24"/>
          <w:lang w:val="en-US"/>
        </w:rPr>
        <w:t xml:space="preserve">show how we </w:t>
      </w:r>
      <w:r w:rsidRPr="00783AFB">
        <w:rPr>
          <w:rFonts w:asciiTheme="majorHAnsi" w:hAnsiTheme="majorHAnsi" w:cstheme="majorHAnsi"/>
          <w:sz w:val="24"/>
          <w:szCs w:val="24"/>
          <w:lang w:val="en-US"/>
        </w:rPr>
        <w:t>implement</w:t>
      </w:r>
      <w:r>
        <w:rPr>
          <w:rFonts w:asciiTheme="majorHAnsi" w:hAnsiTheme="majorHAnsi" w:cstheme="majorHAnsi"/>
          <w:sz w:val="24"/>
          <w:szCs w:val="24"/>
          <w:lang w:val="en-US"/>
        </w:rPr>
        <w:t>ed</w:t>
      </w:r>
      <w:r w:rsidRPr="00783AFB">
        <w:rPr>
          <w:rFonts w:asciiTheme="majorHAnsi" w:hAnsiTheme="majorHAnsi" w:cstheme="majorHAnsi"/>
          <w:sz w:val="24"/>
          <w:szCs w:val="24"/>
          <w:lang w:val="en-US"/>
        </w:rPr>
        <w:t xml:space="preserve"> the user interface.</w:t>
      </w:r>
    </w:p>
    <w:p w:rsidR="00BB0B83" w:rsidRDefault="00BB0B83">
      <w:pPr>
        <w:rPr>
          <w:rFonts w:asciiTheme="majorHAnsi" w:hAnsiTheme="majorHAnsi" w:cstheme="majorHAnsi"/>
          <w:sz w:val="24"/>
          <w:szCs w:val="24"/>
          <w:lang w:val="en-US"/>
        </w:rPr>
      </w:pPr>
      <w:r>
        <w:rPr>
          <w:rFonts w:asciiTheme="majorHAnsi" w:hAnsiTheme="majorHAnsi" w:cstheme="majorHAnsi"/>
          <w:sz w:val="24"/>
          <w:szCs w:val="24"/>
          <w:lang w:val="en-US"/>
        </w:rPr>
        <w:br w:type="page"/>
      </w:r>
    </w:p>
    <w:p w:rsidR="00BB0B83" w:rsidRDefault="00BB0B83" w:rsidP="00783AFB">
      <w:pPr>
        <w:autoSpaceDE w:val="0"/>
        <w:autoSpaceDN w:val="0"/>
        <w:adjustRightInd w:val="0"/>
        <w:spacing w:after="0" w:line="240" w:lineRule="auto"/>
        <w:rPr>
          <w:rFonts w:asciiTheme="majorHAnsi" w:hAnsiTheme="majorHAnsi" w:cstheme="majorHAnsi"/>
          <w:sz w:val="24"/>
          <w:szCs w:val="24"/>
          <w:lang w:val="en-US"/>
        </w:rPr>
      </w:pPr>
    </w:p>
    <w:p w:rsidR="00BB0B83" w:rsidRDefault="00BB0B83" w:rsidP="00BB0B83">
      <w:pPr>
        <w:autoSpaceDE w:val="0"/>
        <w:autoSpaceDN w:val="0"/>
        <w:adjustRightInd w:val="0"/>
        <w:spacing w:after="0" w:line="240" w:lineRule="auto"/>
        <w:rPr>
          <w:rFonts w:ascii="TeXGyreTermes-Bold" w:hAnsi="TeXGyreTermes-Bold" w:cs="TeXGyreTermes-Bold"/>
          <w:b/>
          <w:bCs/>
          <w:sz w:val="34"/>
          <w:szCs w:val="34"/>
        </w:rPr>
      </w:pPr>
      <w:r>
        <w:rPr>
          <w:rFonts w:ascii="TeXGyreTermes-Bold" w:hAnsi="TeXGyreTermes-Bold" w:cs="TeXGyreTermes-Bold"/>
          <w:b/>
          <w:bCs/>
          <w:sz w:val="34"/>
          <w:szCs w:val="34"/>
        </w:rPr>
        <w:t>Part I</w:t>
      </w:r>
    </w:p>
    <w:p w:rsidR="00BB0B83" w:rsidRDefault="00BB0B83" w:rsidP="00BB0B83">
      <w:pPr>
        <w:autoSpaceDE w:val="0"/>
        <w:autoSpaceDN w:val="0"/>
        <w:adjustRightInd w:val="0"/>
        <w:spacing w:after="0" w:line="240" w:lineRule="auto"/>
        <w:rPr>
          <w:rFonts w:ascii="TeXGyreTermes-Bold" w:hAnsi="TeXGyreTermes-Bold" w:cs="TeXGyreTermes-Bold"/>
          <w:b/>
          <w:bCs/>
          <w:sz w:val="50"/>
          <w:szCs w:val="50"/>
        </w:rPr>
      </w:pPr>
      <w:r>
        <w:rPr>
          <w:rFonts w:ascii="TeXGyreTermes-Bold" w:hAnsi="TeXGyreTermes-Bold" w:cs="TeXGyreTermes-Bold"/>
          <w:b/>
          <w:bCs/>
          <w:sz w:val="50"/>
          <w:szCs w:val="50"/>
        </w:rPr>
        <w:t>SimErgy core</w:t>
      </w:r>
    </w:p>
    <w:p w:rsidR="00BB0B83" w:rsidRDefault="00BB0B83" w:rsidP="00BB0B83">
      <w:pPr>
        <w:autoSpaceDE w:val="0"/>
        <w:autoSpaceDN w:val="0"/>
        <w:adjustRightInd w:val="0"/>
        <w:spacing w:after="0" w:line="240" w:lineRule="auto"/>
        <w:rPr>
          <w:rFonts w:ascii="TeXGyreTermes-Bold" w:hAnsi="TeXGyreTermes-Bold" w:cs="TeXGyreTermes-Bold"/>
          <w:b/>
          <w:bCs/>
          <w:sz w:val="50"/>
          <w:szCs w:val="50"/>
        </w:rPr>
      </w:pPr>
    </w:p>
    <w:p w:rsidR="00BB0B83" w:rsidRPr="00BB0B83" w:rsidRDefault="00BB0B83" w:rsidP="00BB0B83">
      <w:pPr>
        <w:pStyle w:val="Titre"/>
        <w:numPr>
          <w:ilvl w:val="0"/>
          <w:numId w:val="3"/>
        </w:numPr>
        <w:rPr>
          <w:rFonts w:ascii="TeXGyreTermes-Bold" w:hAnsi="TeXGyreTermes-Bold" w:cs="TeXGyreTermes-Bold"/>
          <w:bCs/>
          <w:sz w:val="34"/>
          <w:szCs w:val="34"/>
        </w:rPr>
      </w:pPr>
      <w:r w:rsidRPr="00BB0B83">
        <w:rPr>
          <w:rFonts w:ascii="Century" w:hAnsi="Century"/>
          <w:sz w:val="40"/>
          <w:u w:val="single"/>
          <w:lang w:val="en-US"/>
        </w:rPr>
        <w:t>Design</w:t>
      </w:r>
    </w:p>
    <w:p w:rsidR="00BB0B83" w:rsidRDefault="00BB0B83" w:rsidP="00BB0B83">
      <w:pPr>
        <w:pStyle w:val="Titre"/>
        <w:numPr>
          <w:ilvl w:val="1"/>
          <w:numId w:val="3"/>
        </w:numPr>
        <w:rPr>
          <w:rFonts w:ascii="Century" w:hAnsi="Century"/>
          <w:sz w:val="32"/>
          <w:u w:val="single"/>
          <w:lang w:val="en-US"/>
        </w:rPr>
      </w:pPr>
      <w:r w:rsidRPr="00BB0B83">
        <w:rPr>
          <w:rFonts w:ascii="Century" w:hAnsi="Century"/>
          <w:sz w:val="32"/>
          <w:u w:val="single"/>
          <w:lang w:val="en-US"/>
        </w:rPr>
        <w:t>Design of the packages</w:t>
      </w:r>
    </w:p>
    <w:p w:rsidR="00BB0B83" w:rsidRDefault="00BB0B83" w:rsidP="00BB0B83">
      <w:pPr>
        <w:rPr>
          <w:lang w:val="en-US"/>
        </w:rPr>
      </w:pPr>
    </w:p>
    <w:p w:rsidR="00BB0B83" w:rsidRDefault="00BB0B83" w:rsidP="001E3987">
      <w:pPr>
        <w:autoSpaceDE w:val="0"/>
        <w:autoSpaceDN w:val="0"/>
        <w:adjustRightInd w:val="0"/>
        <w:spacing w:after="0" w:line="240" w:lineRule="auto"/>
        <w:jc w:val="both"/>
        <w:rPr>
          <w:rFonts w:asciiTheme="majorHAnsi" w:hAnsiTheme="majorHAnsi" w:cstheme="majorHAnsi"/>
          <w:sz w:val="24"/>
          <w:szCs w:val="24"/>
          <w:lang w:val="en-US"/>
        </w:rPr>
      </w:pPr>
      <w:r w:rsidRPr="00BB0B83">
        <w:rPr>
          <w:rFonts w:asciiTheme="majorHAnsi" w:hAnsiTheme="majorHAnsi" w:cstheme="majorHAnsi"/>
          <w:sz w:val="24"/>
          <w:szCs w:val="24"/>
          <w:lang w:val="en-US"/>
        </w:rPr>
        <w:t>To implement this application, the object oriented programming requir</w:t>
      </w:r>
      <w:r>
        <w:rPr>
          <w:rFonts w:asciiTheme="majorHAnsi" w:hAnsiTheme="majorHAnsi" w:cstheme="majorHAnsi"/>
          <w:sz w:val="24"/>
          <w:szCs w:val="24"/>
          <w:lang w:val="en-US"/>
        </w:rPr>
        <w:t xml:space="preserve">es a lot of classes, making the </w:t>
      </w:r>
      <w:r w:rsidRPr="00BB0B83">
        <w:rPr>
          <w:rFonts w:asciiTheme="majorHAnsi" w:hAnsiTheme="majorHAnsi" w:cstheme="majorHAnsi"/>
          <w:sz w:val="24"/>
          <w:szCs w:val="24"/>
          <w:lang w:val="en-US"/>
        </w:rPr>
        <w:t>global structure messy if it isn’t well organized. We then decided to p</w:t>
      </w:r>
      <w:r>
        <w:rPr>
          <w:rFonts w:asciiTheme="majorHAnsi" w:hAnsiTheme="majorHAnsi" w:cstheme="majorHAnsi"/>
          <w:sz w:val="24"/>
          <w:szCs w:val="24"/>
          <w:lang w:val="en-US"/>
        </w:rPr>
        <w:t xml:space="preserve">ut classes relative to the same </w:t>
      </w:r>
      <w:r w:rsidRPr="00BB0B83">
        <w:rPr>
          <w:rFonts w:asciiTheme="majorHAnsi" w:hAnsiTheme="majorHAnsi" w:cstheme="majorHAnsi"/>
          <w:sz w:val="24"/>
          <w:szCs w:val="24"/>
          <w:lang w:val="en-US"/>
        </w:rPr>
        <w:t>functionality in a same package.</w:t>
      </w:r>
    </w:p>
    <w:p w:rsidR="00BB0B83" w:rsidRDefault="00BB0B83" w:rsidP="001E3987">
      <w:pPr>
        <w:autoSpaceDE w:val="0"/>
        <w:autoSpaceDN w:val="0"/>
        <w:adjustRightInd w:val="0"/>
        <w:spacing w:after="0" w:line="240" w:lineRule="auto"/>
        <w:jc w:val="both"/>
        <w:rPr>
          <w:rFonts w:asciiTheme="majorHAnsi" w:hAnsiTheme="majorHAnsi" w:cstheme="majorHAnsi"/>
          <w:sz w:val="24"/>
          <w:szCs w:val="24"/>
          <w:lang w:val="en-US"/>
        </w:rPr>
      </w:pPr>
      <w:r>
        <w:rPr>
          <w:rFonts w:asciiTheme="majorHAnsi" w:hAnsiTheme="majorHAnsi" w:cstheme="majorHAnsi"/>
          <w:sz w:val="24"/>
          <w:szCs w:val="24"/>
          <w:lang w:val="en-US"/>
        </w:rPr>
        <w:t>After we decided what classes we needed to implement, we regrouped classes in package depending on what they are used for.</w:t>
      </w:r>
    </w:p>
    <w:p w:rsidR="00065A33" w:rsidRDefault="00065A33" w:rsidP="001E3987">
      <w:pPr>
        <w:autoSpaceDE w:val="0"/>
        <w:autoSpaceDN w:val="0"/>
        <w:adjustRightInd w:val="0"/>
        <w:spacing w:after="0" w:line="240" w:lineRule="auto"/>
        <w:jc w:val="both"/>
        <w:rPr>
          <w:rFonts w:asciiTheme="majorHAnsi" w:hAnsiTheme="majorHAnsi" w:cstheme="majorHAnsi"/>
          <w:sz w:val="24"/>
          <w:szCs w:val="24"/>
          <w:lang w:val="en-US"/>
        </w:rPr>
      </w:pPr>
    </w:p>
    <w:p w:rsidR="00BB0B83" w:rsidRDefault="00BB0B83" w:rsidP="001E3987">
      <w:pPr>
        <w:autoSpaceDE w:val="0"/>
        <w:autoSpaceDN w:val="0"/>
        <w:adjustRightInd w:val="0"/>
        <w:spacing w:after="0" w:line="240" w:lineRule="auto"/>
        <w:jc w:val="both"/>
        <w:rPr>
          <w:rFonts w:asciiTheme="majorHAnsi" w:hAnsiTheme="majorHAnsi" w:cstheme="majorHAnsi"/>
          <w:sz w:val="24"/>
          <w:szCs w:val="24"/>
          <w:lang w:val="en-US"/>
        </w:rPr>
      </w:pPr>
      <w:r>
        <w:rPr>
          <w:rFonts w:asciiTheme="majorHAnsi" w:hAnsiTheme="majorHAnsi" w:cstheme="majorHAnsi"/>
          <w:sz w:val="24"/>
          <w:szCs w:val="24"/>
          <w:lang w:val="en-US"/>
        </w:rPr>
        <w:t>The human package contains the human resources’ classes (nurse, physician and transporter) as well as the patient class. The rooms’ package contains the different rooms, the events’ package contains the events and so on. The package “others” contains all t</w:t>
      </w:r>
      <w:r w:rsidR="00065A33">
        <w:rPr>
          <w:rFonts w:asciiTheme="majorHAnsi" w:hAnsiTheme="majorHAnsi" w:cstheme="majorHAnsi"/>
          <w:sz w:val="24"/>
          <w:szCs w:val="24"/>
          <w:lang w:val="en-US"/>
        </w:rPr>
        <w:t>he functionalities that are necessary for the functioning of the system, but don’t belong to other packages. The last package contains all the tests.</w:t>
      </w:r>
    </w:p>
    <w:p w:rsidR="00445CB4" w:rsidRDefault="00445CB4" w:rsidP="001E3987">
      <w:pPr>
        <w:autoSpaceDE w:val="0"/>
        <w:autoSpaceDN w:val="0"/>
        <w:adjustRightInd w:val="0"/>
        <w:spacing w:after="0" w:line="240" w:lineRule="auto"/>
        <w:jc w:val="both"/>
        <w:rPr>
          <w:rFonts w:asciiTheme="majorHAnsi" w:hAnsiTheme="majorHAnsi" w:cstheme="majorHAnsi"/>
          <w:sz w:val="24"/>
          <w:szCs w:val="24"/>
          <w:lang w:val="en-US"/>
        </w:rPr>
      </w:pPr>
    </w:p>
    <w:p w:rsidR="00445CB4" w:rsidRDefault="00445CB4" w:rsidP="00445CB4">
      <w:pPr>
        <w:pStyle w:val="Titre"/>
        <w:numPr>
          <w:ilvl w:val="1"/>
          <w:numId w:val="3"/>
        </w:numPr>
        <w:rPr>
          <w:rFonts w:ascii="Century" w:hAnsi="Century"/>
          <w:sz w:val="32"/>
          <w:u w:val="single"/>
          <w:lang w:val="en-US"/>
        </w:rPr>
      </w:pPr>
      <w:r w:rsidRPr="00445CB4">
        <w:rPr>
          <w:rFonts w:ascii="Century" w:hAnsi="Century"/>
          <w:sz w:val="32"/>
          <w:u w:val="single"/>
          <w:lang w:val="en-US"/>
        </w:rPr>
        <w:t>Design Patterns</w:t>
      </w:r>
    </w:p>
    <w:p w:rsidR="00D03B55" w:rsidRPr="00D03B55" w:rsidRDefault="00D03B55" w:rsidP="00D03B55">
      <w:pPr>
        <w:rPr>
          <w:lang w:val="en-US"/>
        </w:rPr>
      </w:pPr>
    </w:p>
    <w:p w:rsidR="00BB0B83" w:rsidRDefault="001E3987" w:rsidP="001E3987">
      <w:pPr>
        <w:autoSpaceDE w:val="0"/>
        <w:autoSpaceDN w:val="0"/>
        <w:adjustRightInd w:val="0"/>
        <w:spacing w:after="0" w:line="240" w:lineRule="auto"/>
        <w:jc w:val="both"/>
        <w:rPr>
          <w:rFonts w:asciiTheme="majorHAnsi" w:hAnsiTheme="majorHAnsi" w:cstheme="majorHAnsi"/>
          <w:sz w:val="24"/>
          <w:szCs w:val="24"/>
          <w:lang w:val="en-US"/>
        </w:rPr>
      </w:pPr>
      <w:r w:rsidRPr="001E3987">
        <w:rPr>
          <w:rFonts w:asciiTheme="majorHAnsi" w:hAnsiTheme="majorHAnsi" w:cstheme="majorHAnsi"/>
          <w:sz w:val="24"/>
          <w:szCs w:val="24"/>
          <w:lang w:val="en-US"/>
        </w:rPr>
        <w:t>To make future code improvements and features implementations easie</w:t>
      </w:r>
      <w:r>
        <w:rPr>
          <w:rFonts w:asciiTheme="majorHAnsi" w:hAnsiTheme="majorHAnsi" w:cstheme="majorHAnsi"/>
          <w:sz w:val="24"/>
          <w:szCs w:val="24"/>
          <w:lang w:val="en-US"/>
        </w:rPr>
        <w:t>r, we used some of the patterns studied in class</w:t>
      </w:r>
      <w:r w:rsidRPr="001E3987">
        <w:rPr>
          <w:rFonts w:asciiTheme="majorHAnsi" w:hAnsiTheme="majorHAnsi" w:cstheme="majorHAnsi"/>
          <w:sz w:val="24"/>
          <w:szCs w:val="24"/>
          <w:lang w:val="en-US"/>
        </w:rPr>
        <w:t>:</w:t>
      </w:r>
    </w:p>
    <w:p w:rsidR="001E3987" w:rsidRDefault="001E3987" w:rsidP="001E3987">
      <w:pPr>
        <w:autoSpaceDE w:val="0"/>
        <w:autoSpaceDN w:val="0"/>
        <w:adjustRightInd w:val="0"/>
        <w:spacing w:after="0" w:line="240" w:lineRule="auto"/>
        <w:jc w:val="both"/>
        <w:rPr>
          <w:rFonts w:asciiTheme="majorHAnsi" w:hAnsiTheme="majorHAnsi" w:cstheme="majorHAnsi"/>
          <w:sz w:val="24"/>
          <w:szCs w:val="24"/>
          <w:lang w:val="en-US"/>
        </w:rPr>
      </w:pPr>
    </w:p>
    <w:p w:rsidR="00652142" w:rsidRDefault="001E3987" w:rsidP="00652142">
      <w:pPr>
        <w:pStyle w:val="Paragraphedeliste"/>
        <w:numPr>
          <w:ilvl w:val="0"/>
          <w:numId w:val="4"/>
        </w:numPr>
        <w:autoSpaceDE w:val="0"/>
        <w:autoSpaceDN w:val="0"/>
        <w:adjustRightInd w:val="0"/>
        <w:spacing w:after="0" w:line="240" w:lineRule="auto"/>
        <w:jc w:val="both"/>
        <w:rPr>
          <w:rFonts w:asciiTheme="majorHAnsi" w:hAnsiTheme="majorHAnsi" w:cstheme="majorHAnsi"/>
          <w:sz w:val="24"/>
          <w:szCs w:val="24"/>
          <w:lang w:val="en-US"/>
        </w:rPr>
      </w:pPr>
      <w:r w:rsidRPr="001E3987">
        <w:rPr>
          <w:rFonts w:asciiTheme="majorHAnsi" w:hAnsiTheme="majorHAnsi" w:cstheme="majorHAnsi"/>
          <w:sz w:val="24"/>
          <w:szCs w:val="24"/>
          <w:lang w:val="en-US"/>
        </w:rPr>
        <w:t>First of all, we used the Factory Pattern for the resources that are instanced by a string. This is why we decided to use this pattern for the human resources, the rooms and the events.</w:t>
      </w:r>
      <w:r>
        <w:rPr>
          <w:rFonts w:asciiTheme="majorHAnsi" w:hAnsiTheme="majorHAnsi" w:cstheme="majorHAnsi"/>
          <w:sz w:val="24"/>
          <w:szCs w:val="24"/>
          <w:lang w:val="en-US"/>
        </w:rPr>
        <w:t xml:space="preserve"> This pattern mad a lot of thing easier afterwards, since every time we needed and instance of any resource or event we just had to type the type of the resource or the event. It also made the system of events following a queue possible.</w:t>
      </w:r>
    </w:p>
    <w:p w:rsidR="00652142" w:rsidRDefault="00652142" w:rsidP="00652142">
      <w:pPr>
        <w:autoSpaceDE w:val="0"/>
        <w:autoSpaceDN w:val="0"/>
        <w:adjustRightInd w:val="0"/>
        <w:spacing w:after="0" w:line="240" w:lineRule="auto"/>
        <w:jc w:val="both"/>
        <w:rPr>
          <w:rFonts w:asciiTheme="majorHAnsi" w:hAnsiTheme="majorHAnsi" w:cstheme="majorHAnsi"/>
          <w:sz w:val="24"/>
          <w:szCs w:val="24"/>
          <w:lang w:val="en-US"/>
        </w:rPr>
      </w:pPr>
    </w:p>
    <w:p w:rsidR="00652142" w:rsidRDefault="00652142" w:rsidP="00652142">
      <w:pPr>
        <w:autoSpaceDE w:val="0"/>
        <w:autoSpaceDN w:val="0"/>
        <w:adjustRightInd w:val="0"/>
        <w:spacing w:after="0" w:line="240" w:lineRule="auto"/>
        <w:jc w:val="center"/>
        <w:rPr>
          <w:rFonts w:asciiTheme="majorHAnsi" w:hAnsiTheme="majorHAnsi" w:cstheme="majorHAnsi"/>
          <w:sz w:val="24"/>
          <w:szCs w:val="24"/>
          <w:lang w:val="en-US"/>
        </w:rPr>
      </w:pPr>
      <w:r>
        <w:rPr>
          <w:noProof/>
          <w:lang w:eastAsia="fr-FR"/>
        </w:rPr>
        <w:drawing>
          <wp:inline distT="0" distB="0" distL="0" distR="0" wp14:anchorId="679E070B" wp14:editId="34810C8F">
            <wp:extent cx="3468478" cy="1959428"/>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9058" cy="2010599"/>
                    </a:xfrm>
                    <a:prstGeom prst="rect">
                      <a:avLst/>
                    </a:prstGeom>
                  </pic:spPr>
                </pic:pic>
              </a:graphicData>
            </a:graphic>
          </wp:inline>
        </w:drawing>
      </w:r>
    </w:p>
    <w:p w:rsidR="00652142" w:rsidRDefault="00652142" w:rsidP="00652142">
      <w:pPr>
        <w:autoSpaceDE w:val="0"/>
        <w:autoSpaceDN w:val="0"/>
        <w:adjustRightInd w:val="0"/>
        <w:spacing w:after="0" w:line="240" w:lineRule="auto"/>
        <w:jc w:val="both"/>
        <w:rPr>
          <w:rFonts w:asciiTheme="majorHAnsi" w:hAnsiTheme="majorHAnsi" w:cstheme="majorHAnsi"/>
          <w:sz w:val="24"/>
          <w:szCs w:val="24"/>
          <w:lang w:val="en-US"/>
        </w:rPr>
      </w:pPr>
    </w:p>
    <w:p w:rsidR="001E3987" w:rsidRDefault="001E3987" w:rsidP="001E3987">
      <w:pPr>
        <w:pStyle w:val="Paragraphedeliste"/>
        <w:numPr>
          <w:ilvl w:val="0"/>
          <w:numId w:val="4"/>
        </w:numPr>
        <w:autoSpaceDE w:val="0"/>
        <w:autoSpaceDN w:val="0"/>
        <w:adjustRightInd w:val="0"/>
        <w:spacing w:after="0" w:line="240" w:lineRule="auto"/>
        <w:jc w:val="both"/>
        <w:rPr>
          <w:rFonts w:asciiTheme="majorHAnsi" w:hAnsiTheme="majorHAnsi" w:cstheme="majorHAnsi"/>
          <w:sz w:val="24"/>
          <w:szCs w:val="24"/>
          <w:lang w:val="en-US"/>
        </w:rPr>
      </w:pPr>
      <w:r>
        <w:rPr>
          <w:rFonts w:asciiTheme="majorHAnsi" w:hAnsiTheme="majorHAnsi" w:cstheme="majorHAnsi"/>
          <w:sz w:val="24"/>
          <w:szCs w:val="24"/>
          <w:lang w:val="en-US"/>
        </w:rPr>
        <w:lastRenderedPageBreak/>
        <w:t xml:space="preserve">We also considered that using a </w:t>
      </w:r>
      <w:r>
        <w:rPr>
          <w:rFonts w:asciiTheme="majorHAnsi" w:hAnsiTheme="majorHAnsi" w:cstheme="majorHAnsi"/>
          <w:i/>
          <w:sz w:val="24"/>
          <w:szCs w:val="24"/>
          <w:lang w:val="en-US"/>
        </w:rPr>
        <w:t>S</w:t>
      </w:r>
      <w:r w:rsidRPr="001E3987">
        <w:rPr>
          <w:rFonts w:asciiTheme="majorHAnsi" w:hAnsiTheme="majorHAnsi" w:cstheme="majorHAnsi"/>
          <w:i/>
          <w:sz w:val="24"/>
          <w:szCs w:val="24"/>
          <w:lang w:val="en-US"/>
        </w:rPr>
        <w:t xml:space="preserve">trategy </w:t>
      </w:r>
      <w:r>
        <w:rPr>
          <w:rFonts w:asciiTheme="majorHAnsi" w:hAnsiTheme="majorHAnsi" w:cstheme="majorHAnsi"/>
          <w:i/>
          <w:sz w:val="24"/>
          <w:szCs w:val="24"/>
          <w:lang w:val="en-US"/>
        </w:rPr>
        <w:t>P</w:t>
      </w:r>
      <w:r w:rsidRPr="001E3987">
        <w:rPr>
          <w:rFonts w:asciiTheme="majorHAnsi" w:hAnsiTheme="majorHAnsi" w:cstheme="majorHAnsi"/>
          <w:i/>
          <w:sz w:val="24"/>
          <w:szCs w:val="24"/>
          <w:lang w:val="en-US"/>
        </w:rPr>
        <w:t xml:space="preserve">attern </w:t>
      </w:r>
      <w:r>
        <w:rPr>
          <w:rFonts w:asciiTheme="majorHAnsi" w:hAnsiTheme="majorHAnsi" w:cstheme="majorHAnsi"/>
          <w:sz w:val="24"/>
          <w:szCs w:val="24"/>
          <w:lang w:val="en-US"/>
        </w:rPr>
        <w:t>for the probability distribution was a really useful. Indeed, we had each time to choose between the probability distribution, and in order to do that, the best way was to implement three different classes which implement an interface with a unique method “getSample()”.</w:t>
      </w:r>
    </w:p>
    <w:p w:rsidR="001E3987" w:rsidRDefault="001E3987" w:rsidP="001E3987">
      <w:pPr>
        <w:pStyle w:val="Paragraphedeliste"/>
        <w:numPr>
          <w:ilvl w:val="0"/>
          <w:numId w:val="4"/>
        </w:numPr>
        <w:autoSpaceDE w:val="0"/>
        <w:autoSpaceDN w:val="0"/>
        <w:adjustRightInd w:val="0"/>
        <w:spacing w:after="0" w:line="240" w:lineRule="auto"/>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We also thought about using the </w:t>
      </w:r>
      <w:r w:rsidRPr="00652142">
        <w:rPr>
          <w:rFonts w:asciiTheme="majorHAnsi" w:hAnsiTheme="majorHAnsi" w:cstheme="majorHAnsi"/>
          <w:i/>
          <w:sz w:val="24"/>
          <w:szCs w:val="24"/>
          <w:lang w:val="en-US"/>
        </w:rPr>
        <w:t>Observer Pattern</w:t>
      </w:r>
      <w:r>
        <w:rPr>
          <w:rFonts w:asciiTheme="majorHAnsi" w:hAnsiTheme="majorHAnsi" w:cstheme="majorHAnsi"/>
          <w:sz w:val="24"/>
          <w:szCs w:val="24"/>
          <w:lang w:val="en-US"/>
        </w:rPr>
        <w:t xml:space="preserve"> for the notification on the message boxes of the physicians. However, we found out</w:t>
      </w:r>
      <w:r w:rsidR="00652142">
        <w:rPr>
          <w:rFonts w:asciiTheme="majorHAnsi" w:hAnsiTheme="majorHAnsi" w:cstheme="majorHAnsi"/>
          <w:sz w:val="24"/>
          <w:szCs w:val="24"/>
          <w:lang w:val="en-US"/>
        </w:rPr>
        <w:t xml:space="preserve"> that</w:t>
      </w:r>
      <w:r>
        <w:rPr>
          <w:rFonts w:asciiTheme="majorHAnsi" w:hAnsiTheme="majorHAnsi" w:cstheme="majorHAnsi"/>
          <w:sz w:val="24"/>
          <w:szCs w:val="24"/>
          <w:lang w:val="en-US"/>
        </w:rPr>
        <w:t xml:space="preserve"> this </w:t>
      </w:r>
      <w:r w:rsidR="00652142">
        <w:rPr>
          <w:rFonts w:asciiTheme="majorHAnsi" w:hAnsiTheme="majorHAnsi" w:cstheme="majorHAnsi"/>
          <w:sz w:val="24"/>
          <w:szCs w:val="24"/>
          <w:lang w:val="en-US"/>
        </w:rPr>
        <w:t>wasn’t necessary and that it wouldn’t help us that much afterwards.</w:t>
      </w:r>
    </w:p>
    <w:p w:rsidR="00652142" w:rsidRDefault="00652142" w:rsidP="00652142">
      <w:pPr>
        <w:autoSpaceDE w:val="0"/>
        <w:autoSpaceDN w:val="0"/>
        <w:adjustRightInd w:val="0"/>
        <w:spacing w:after="0" w:line="240" w:lineRule="auto"/>
        <w:jc w:val="both"/>
        <w:rPr>
          <w:rFonts w:asciiTheme="majorHAnsi" w:hAnsiTheme="majorHAnsi" w:cstheme="majorHAnsi"/>
          <w:sz w:val="24"/>
          <w:szCs w:val="24"/>
          <w:lang w:val="en-US"/>
        </w:rPr>
      </w:pPr>
    </w:p>
    <w:p w:rsidR="00D03B55" w:rsidRDefault="00D03B55" w:rsidP="00D03B55">
      <w:pPr>
        <w:pStyle w:val="Titre"/>
        <w:numPr>
          <w:ilvl w:val="1"/>
          <w:numId w:val="3"/>
        </w:numPr>
        <w:rPr>
          <w:rFonts w:ascii="Century" w:hAnsi="Century"/>
          <w:sz w:val="32"/>
          <w:u w:val="single"/>
          <w:lang w:val="en-US"/>
        </w:rPr>
      </w:pPr>
      <w:r w:rsidRPr="00D03B55">
        <w:rPr>
          <w:rFonts w:ascii="Century" w:hAnsi="Century"/>
          <w:sz w:val="32"/>
          <w:u w:val="single"/>
          <w:lang w:val="en-US"/>
        </w:rPr>
        <w:t>UML diagram</w:t>
      </w:r>
    </w:p>
    <w:p w:rsidR="00D03B55" w:rsidRPr="00D03B55" w:rsidRDefault="00D03B55" w:rsidP="00D03B55">
      <w:pPr>
        <w:rPr>
          <w:lang w:val="en-US"/>
        </w:rPr>
      </w:pPr>
    </w:p>
    <w:p w:rsidR="00D03B55" w:rsidRDefault="00D03B55" w:rsidP="00D03B55">
      <w:pPr>
        <w:autoSpaceDE w:val="0"/>
        <w:autoSpaceDN w:val="0"/>
        <w:adjustRightInd w:val="0"/>
        <w:spacing w:after="0" w:line="240" w:lineRule="auto"/>
        <w:jc w:val="both"/>
        <w:rPr>
          <w:rFonts w:asciiTheme="majorHAnsi" w:hAnsiTheme="majorHAnsi" w:cstheme="majorHAnsi"/>
          <w:sz w:val="24"/>
          <w:szCs w:val="24"/>
          <w:lang w:val="en-US"/>
        </w:rPr>
      </w:pPr>
      <w:r w:rsidRPr="00D03B55">
        <w:rPr>
          <w:rFonts w:asciiTheme="majorHAnsi" w:hAnsiTheme="majorHAnsi" w:cstheme="majorHAnsi"/>
          <w:sz w:val="24"/>
          <w:szCs w:val="24"/>
          <w:lang w:val="en-US"/>
        </w:rPr>
        <w:t>To visualize the main</w:t>
      </w:r>
      <w:r>
        <w:rPr>
          <w:rFonts w:asciiTheme="majorHAnsi" w:hAnsiTheme="majorHAnsi" w:cstheme="majorHAnsi"/>
          <w:sz w:val="24"/>
          <w:szCs w:val="24"/>
          <w:lang w:val="en-US"/>
        </w:rPr>
        <w:t xml:space="preserve"> the global structure of our code, we made an UML Diagram which gives a good overview of the core system of our simulator. Since it is too big to get on a page, we just put here a significant part, and the real one can be found inside the project.</w:t>
      </w:r>
    </w:p>
    <w:p w:rsidR="00D03B55" w:rsidRDefault="00D03B55" w:rsidP="00D03B55">
      <w:pPr>
        <w:autoSpaceDE w:val="0"/>
        <w:autoSpaceDN w:val="0"/>
        <w:adjustRightInd w:val="0"/>
        <w:spacing w:after="0" w:line="240" w:lineRule="auto"/>
        <w:jc w:val="both"/>
        <w:rPr>
          <w:rFonts w:asciiTheme="majorHAnsi" w:hAnsiTheme="majorHAnsi" w:cstheme="majorHAnsi"/>
          <w:sz w:val="24"/>
          <w:szCs w:val="24"/>
          <w:lang w:val="en-US"/>
        </w:rPr>
      </w:pPr>
    </w:p>
    <w:p w:rsidR="00D03B55" w:rsidRDefault="00D03B55" w:rsidP="00D03B55">
      <w:pPr>
        <w:autoSpaceDE w:val="0"/>
        <w:autoSpaceDN w:val="0"/>
        <w:adjustRightInd w:val="0"/>
        <w:spacing w:after="0" w:line="240" w:lineRule="auto"/>
        <w:jc w:val="both"/>
        <w:rPr>
          <w:rFonts w:asciiTheme="majorHAnsi" w:hAnsiTheme="majorHAnsi" w:cstheme="majorHAnsi"/>
          <w:sz w:val="24"/>
          <w:szCs w:val="24"/>
          <w:lang w:val="en-US"/>
        </w:rPr>
      </w:pPr>
      <w:r>
        <w:rPr>
          <w:noProof/>
          <w:lang w:eastAsia="fr-FR"/>
        </w:rPr>
        <w:drawing>
          <wp:inline distT="0" distB="0" distL="0" distR="0" wp14:anchorId="5006D5DA" wp14:editId="59CDFB57">
            <wp:extent cx="5760196" cy="5650302"/>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0045" cy="5659963"/>
                    </a:xfrm>
                    <a:prstGeom prst="rect">
                      <a:avLst/>
                    </a:prstGeom>
                  </pic:spPr>
                </pic:pic>
              </a:graphicData>
            </a:graphic>
          </wp:inline>
        </w:drawing>
      </w:r>
    </w:p>
    <w:p w:rsidR="00D03B55" w:rsidRDefault="00D03B55" w:rsidP="00D03B55">
      <w:pPr>
        <w:autoSpaceDE w:val="0"/>
        <w:autoSpaceDN w:val="0"/>
        <w:adjustRightInd w:val="0"/>
        <w:spacing w:after="0" w:line="240" w:lineRule="auto"/>
        <w:jc w:val="both"/>
        <w:rPr>
          <w:rFonts w:asciiTheme="majorHAnsi" w:hAnsiTheme="majorHAnsi" w:cstheme="majorHAnsi"/>
          <w:sz w:val="24"/>
          <w:szCs w:val="24"/>
          <w:lang w:val="en-US"/>
        </w:rPr>
      </w:pPr>
    </w:p>
    <w:p w:rsidR="00D03B55" w:rsidRDefault="00D03B55" w:rsidP="00D03B55">
      <w:pPr>
        <w:pStyle w:val="Titre"/>
        <w:numPr>
          <w:ilvl w:val="0"/>
          <w:numId w:val="3"/>
        </w:numPr>
        <w:rPr>
          <w:rFonts w:ascii="Century" w:hAnsi="Century"/>
          <w:sz w:val="40"/>
          <w:u w:val="single"/>
          <w:lang w:val="en-US"/>
        </w:rPr>
      </w:pPr>
      <w:r w:rsidRPr="00D03B55">
        <w:rPr>
          <w:rFonts w:ascii="Century" w:hAnsi="Century"/>
          <w:sz w:val="40"/>
          <w:u w:val="single"/>
          <w:lang w:val="en-US"/>
        </w:rPr>
        <w:lastRenderedPageBreak/>
        <w:t>Class Structure</w:t>
      </w:r>
    </w:p>
    <w:p w:rsidR="00374989" w:rsidRDefault="00374989" w:rsidP="00EC07B0">
      <w:pPr>
        <w:autoSpaceDE w:val="0"/>
        <w:autoSpaceDN w:val="0"/>
        <w:adjustRightInd w:val="0"/>
        <w:spacing w:after="0" w:line="240" w:lineRule="auto"/>
        <w:jc w:val="both"/>
        <w:rPr>
          <w:rFonts w:asciiTheme="majorHAnsi" w:hAnsiTheme="majorHAnsi" w:cstheme="majorHAnsi"/>
          <w:sz w:val="24"/>
          <w:szCs w:val="24"/>
          <w:lang w:val="en-US"/>
        </w:rPr>
      </w:pPr>
    </w:p>
    <w:p w:rsidR="00EC07B0" w:rsidRDefault="00EC07B0" w:rsidP="00EC07B0">
      <w:pPr>
        <w:autoSpaceDE w:val="0"/>
        <w:autoSpaceDN w:val="0"/>
        <w:adjustRightInd w:val="0"/>
        <w:spacing w:after="0" w:line="240" w:lineRule="auto"/>
        <w:jc w:val="both"/>
        <w:rPr>
          <w:rFonts w:asciiTheme="majorHAnsi" w:hAnsiTheme="majorHAnsi" w:cstheme="majorHAnsi"/>
          <w:sz w:val="24"/>
          <w:szCs w:val="24"/>
          <w:lang w:val="en-US"/>
        </w:rPr>
      </w:pPr>
      <w:r w:rsidRPr="00EC07B0">
        <w:rPr>
          <w:rFonts w:asciiTheme="majorHAnsi" w:hAnsiTheme="majorHAnsi" w:cstheme="majorHAnsi"/>
          <w:sz w:val="24"/>
          <w:szCs w:val="24"/>
          <w:lang w:val="en-US"/>
        </w:rPr>
        <w:t xml:space="preserve">To implement and test these structures, our </w:t>
      </w:r>
      <w:r w:rsidRPr="00EC07B0">
        <w:rPr>
          <w:rFonts w:asciiTheme="majorHAnsi" w:hAnsiTheme="majorHAnsi" w:cstheme="majorHAnsi"/>
          <w:sz w:val="24"/>
          <w:szCs w:val="24"/>
          <w:lang w:val="en-US"/>
        </w:rPr>
        <w:t>organization</w:t>
      </w:r>
      <w:r w:rsidRPr="00EC07B0">
        <w:rPr>
          <w:rFonts w:asciiTheme="majorHAnsi" w:hAnsiTheme="majorHAnsi" w:cstheme="majorHAnsi"/>
          <w:sz w:val="24"/>
          <w:szCs w:val="24"/>
          <w:lang w:val="en-US"/>
        </w:rPr>
        <w:t xml:space="preserve"> was to spli</w:t>
      </w:r>
      <w:r>
        <w:rPr>
          <w:rFonts w:asciiTheme="majorHAnsi" w:hAnsiTheme="majorHAnsi" w:cstheme="majorHAnsi"/>
          <w:sz w:val="24"/>
          <w:szCs w:val="24"/>
          <w:lang w:val="en-US"/>
        </w:rPr>
        <w:t xml:space="preserve">t the implementation into three </w:t>
      </w:r>
      <w:r w:rsidRPr="00EC07B0">
        <w:rPr>
          <w:rFonts w:asciiTheme="majorHAnsi" w:hAnsiTheme="majorHAnsi" w:cstheme="majorHAnsi"/>
          <w:sz w:val="24"/>
          <w:szCs w:val="24"/>
          <w:lang w:val="en-US"/>
        </w:rPr>
        <w:t>tasks:</w:t>
      </w:r>
      <w:r w:rsidRPr="00EC07B0">
        <w:rPr>
          <w:rFonts w:asciiTheme="majorHAnsi" w:hAnsiTheme="majorHAnsi" w:cstheme="majorHAnsi"/>
          <w:sz w:val="24"/>
          <w:szCs w:val="24"/>
          <w:lang w:val="en-US"/>
        </w:rPr>
        <w:t xml:space="preserve"> designing, implementing and testing. We shared the tasks as </w:t>
      </w:r>
      <w:r w:rsidRPr="00EC07B0">
        <w:rPr>
          <w:rFonts w:asciiTheme="majorHAnsi" w:hAnsiTheme="majorHAnsi" w:cstheme="majorHAnsi"/>
          <w:sz w:val="24"/>
          <w:szCs w:val="24"/>
          <w:lang w:val="en-US"/>
        </w:rPr>
        <w:t>follow:</w:t>
      </w:r>
    </w:p>
    <w:p w:rsidR="00EC07B0" w:rsidRDefault="00EC07B0" w:rsidP="00EC07B0">
      <w:pPr>
        <w:autoSpaceDE w:val="0"/>
        <w:autoSpaceDN w:val="0"/>
        <w:adjustRightInd w:val="0"/>
        <w:spacing w:after="0" w:line="240" w:lineRule="auto"/>
        <w:jc w:val="both"/>
        <w:rPr>
          <w:rFonts w:asciiTheme="majorHAnsi" w:hAnsiTheme="majorHAnsi" w:cstheme="majorHAnsi"/>
          <w:sz w:val="24"/>
          <w:szCs w:val="24"/>
          <w:lang w:val="en-US"/>
        </w:rPr>
      </w:pPr>
    </w:p>
    <w:tbl>
      <w:tblPr>
        <w:tblStyle w:val="Grilledutableau"/>
        <w:tblW w:w="0" w:type="auto"/>
        <w:tblLook w:val="04A0" w:firstRow="1" w:lastRow="0" w:firstColumn="1" w:lastColumn="0" w:noHBand="0" w:noVBand="1"/>
      </w:tblPr>
      <w:tblGrid>
        <w:gridCol w:w="1639"/>
        <w:gridCol w:w="1233"/>
        <w:gridCol w:w="1215"/>
        <w:gridCol w:w="1229"/>
        <w:gridCol w:w="1311"/>
        <w:gridCol w:w="1219"/>
        <w:gridCol w:w="1216"/>
      </w:tblGrid>
      <w:tr w:rsidR="00374989" w:rsidRPr="00374989" w:rsidTr="00374989">
        <w:tc>
          <w:tcPr>
            <w:tcW w:w="1294" w:type="dxa"/>
            <w:vAlign w:val="center"/>
          </w:tcPr>
          <w:p w:rsidR="00EC07B0" w:rsidRPr="00374989" w:rsidRDefault="00EC07B0" w:rsidP="00374989">
            <w:pPr>
              <w:autoSpaceDE w:val="0"/>
              <w:autoSpaceDN w:val="0"/>
              <w:adjustRightInd w:val="0"/>
              <w:jc w:val="center"/>
              <w:rPr>
                <w:rFonts w:asciiTheme="majorHAnsi" w:hAnsiTheme="majorHAnsi" w:cstheme="majorHAnsi"/>
                <w:szCs w:val="24"/>
                <w:lang w:val="en-US"/>
              </w:rPr>
            </w:pPr>
          </w:p>
        </w:tc>
        <w:tc>
          <w:tcPr>
            <w:tcW w:w="1294" w:type="dxa"/>
            <w:vAlign w:val="center"/>
          </w:tcPr>
          <w:p w:rsidR="00EC07B0" w:rsidRPr="00374989" w:rsidRDefault="00EC07B0" w:rsidP="00374989">
            <w:pPr>
              <w:autoSpaceDE w:val="0"/>
              <w:autoSpaceDN w:val="0"/>
              <w:adjustRightInd w:val="0"/>
              <w:jc w:val="center"/>
              <w:rPr>
                <w:rFonts w:asciiTheme="majorHAnsi" w:hAnsiTheme="majorHAnsi" w:cstheme="majorHAnsi"/>
                <w:szCs w:val="24"/>
                <w:lang w:val="en-US"/>
              </w:rPr>
            </w:pPr>
            <w:r w:rsidRPr="00374989">
              <w:rPr>
                <w:rFonts w:asciiTheme="majorHAnsi" w:hAnsiTheme="majorHAnsi" w:cstheme="majorHAnsi"/>
                <w:szCs w:val="24"/>
                <w:lang w:val="en-US"/>
              </w:rPr>
              <w:t>Humans</w:t>
            </w:r>
          </w:p>
        </w:tc>
        <w:tc>
          <w:tcPr>
            <w:tcW w:w="1294" w:type="dxa"/>
            <w:vAlign w:val="center"/>
          </w:tcPr>
          <w:p w:rsidR="00EC07B0" w:rsidRPr="00374989" w:rsidRDefault="00EC07B0" w:rsidP="00374989">
            <w:pPr>
              <w:autoSpaceDE w:val="0"/>
              <w:autoSpaceDN w:val="0"/>
              <w:adjustRightInd w:val="0"/>
              <w:jc w:val="center"/>
              <w:rPr>
                <w:rFonts w:asciiTheme="majorHAnsi" w:hAnsiTheme="majorHAnsi" w:cstheme="majorHAnsi"/>
                <w:szCs w:val="24"/>
                <w:lang w:val="en-US"/>
              </w:rPr>
            </w:pPr>
            <w:r w:rsidRPr="00374989">
              <w:rPr>
                <w:rFonts w:asciiTheme="majorHAnsi" w:hAnsiTheme="majorHAnsi" w:cstheme="majorHAnsi"/>
                <w:szCs w:val="24"/>
                <w:lang w:val="en-US"/>
              </w:rPr>
              <w:t>Rooms</w:t>
            </w:r>
          </w:p>
        </w:tc>
        <w:tc>
          <w:tcPr>
            <w:tcW w:w="1295" w:type="dxa"/>
            <w:vAlign w:val="center"/>
          </w:tcPr>
          <w:p w:rsidR="00EC07B0" w:rsidRPr="00374989" w:rsidRDefault="00EC07B0" w:rsidP="00374989">
            <w:pPr>
              <w:autoSpaceDE w:val="0"/>
              <w:autoSpaceDN w:val="0"/>
              <w:adjustRightInd w:val="0"/>
              <w:jc w:val="center"/>
              <w:rPr>
                <w:rFonts w:asciiTheme="majorHAnsi" w:hAnsiTheme="majorHAnsi" w:cstheme="majorHAnsi"/>
                <w:szCs w:val="24"/>
                <w:lang w:val="en-US"/>
              </w:rPr>
            </w:pPr>
            <w:r w:rsidRPr="00374989">
              <w:rPr>
                <w:rFonts w:asciiTheme="majorHAnsi" w:hAnsiTheme="majorHAnsi" w:cstheme="majorHAnsi"/>
                <w:szCs w:val="24"/>
                <w:lang w:val="en-US"/>
              </w:rPr>
              <w:t>Health services</w:t>
            </w:r>
          </w:p>
        </w:tc>
        <w:tc>
          <w:tcPr>
            <w:tcW w:w="1295" w:type="dxa"/>
            <w:vAlign w:val="center"/>
          </w:tcPr>
          <w:p w:rsidR="00EC07B0" w:rsidRPr="00374989" w:rsidRDefault="00374989" w:rsidP="00374989">
            <w:pPr>
              <w:autoSpaceDE w:val="0"/>
              <w:autoSpaceDN w:val="0"/>
              <w:adjustRightInd w:val="0"/>
              <w:jc w:val="center"/>
              <w:rPr>
                <w:rFonts w:asciiTheme="majorHAnsi" w:hAnsiTheme="majorHAnsi" w:cstheme="majorHAnsi"/>
                <w:szCs w:val="24"/>
                <w:lang w:val="en-US"/>
              </w:rPr>
            </w:pPr>
            <w:r w:rsidRPr="00374989">
              <w:rPr>
                <w:rFonts w:asciiTheme="majorHAnsi" w:hAnsiTheme="majorHAnsi" w:cstheme="majorHAnsi"/>
                <w:szCs w:val="24"/>
                <w:lang w:val="en-US"/>
              </w:rPr>
              <w:t>Probabilities</w:t>
            </w:r>
          </w:p>
        </w:tc>
        <w:tc>
          <w:tcPr>
            <w:tcW w:w="1295" w:type="dxa"/>
            <w:vAlign w:val="center"/>
          </w:tcPr>
          <w:p w:rsidR="00EC07B0" w:rsidRPr="00374989" w:rsidRDefault="00374989" w:rsidP="00374989">
            <w:pPr>
              <w:autoSpaceDE w:val="0"/>
              <w:autoSpaceDN w:val="0"/>
              <w:adjustRightInd w:val="0"/>
              <w:jc w:val="center"/>
              <w:rPr>
                <w:rFonts w:asciiTheme="majorHAnsi" w:hAnsiTheme="majorHAnsi" w:cstheme="majorHAnsi"/>
                <w:szCs w:val="24"/>
                <w:lang w:val="en-US"/>
              </w:rPr>
            </w:pPr>
            <w:r w:rsidRPr="00374989">
              <w:rPr>
                <w:rFonts w:asciiTheme="majorHAnsi" w:hAnsiTheme="majorHAnsi" w:cstheme="majorHAnsi"/>
                <w:szCs w:val="24"/>
                <w:lang w:val="en-US"/>
              </w:rPr>
              <w:t>Events</w:t>
            </w:r>
          </w:p>
        </w:tc>
        <w:tc>
          <w:tcPr>
            <w:tcW w:w="1295" w:type="dxa"/>
            <w:vAlign w:val="center"/>
          </w:tcPr>
          <w:p w:rsidR="00EC07B0" w:rsidRPr="00374989" w:rsidRDefault="00374989" w:rsidP="00374989">
            <w:pPr>
              <w:autoSpaceDE w:val="0"/>
              <w:autoSpaceDN w:val="0"/>
              <w:adjustRightInd w:val="0"/>
              <w:jc w:val="center"/>
              <w:rPr>
                <w:rFonts w:asciiTheme="majorHAnsi" w:hAnsiTheme="majorHAnsi" w:cstheme="majorHAnsi"/>
                <w:szCs w:val="24"/>
                <w:lang w:val="en-US"/>
              </w:rPr>
            </w:pPr>
            <w:r w:rsidRPr="00374989">
              <w:rPr>
                <w:rFonts w:asciiTheme="majorHAnsi" w:hAnsiTheme="majorHAnsi" w:cstheme="majorHAnsi"/>
                <w:szCs w:val="24"/>
                <w:lang w:val="en-US"/>
              </w:rPr>
              <w:t>Others</w:t>
            </w:r>
          </w:p>
        </w:tc>
      </w:tr>
      <w:tr w:rsidR="00374989" w:rsidRPr="00374989" w:rsidTr="00374989">
        <w:tc>
          <w:tcPr>
            <w:tcW w:w="1294" w:type="dxa"/>
            <w:vAlign w:val="center"/>
          </w:tcPr>
          <w:p w:rsidR="00EC07B0" w:rsidRPr="00374989" w:rsidRDefault="00EC07B0" w:rsidP="00374989">
            <w:pPr>
              <w:autoSpaceDE w:val="0"/>
              <w:autoSpaceDN w:val="0"/>
              <w:adjustRightInd w:val="0"/>
              <w:jc w:val="center"/>
              <w:rPr>
                <w:rFonts w:asciiTheme="majorHAnsi" w:hAnsiTheme="majorHAnsi" w:cstheme="majorHAnsi"/>
                <w:szCs w:val="24"/>
                <w:lang w:val="en-US"/>
              </w:rPr>
            </w:pPr>
            <w:r w:rsidRPr="00374989">
              <w:rPr>
                <w:rFonts w:asciiTheme="majorHAnsi" w:hAnsiTheme="majorHAnsi" w:cstheme="majorHAnsi"/>
                <w:szCs w:val="24"/>
                <w:lang w:val="en-US"/>
              </w:rPr>
              <w:t>Design</w:t>
            </w:r>
          </w:p>
        </w:tc>
        <w:tc>
          <w:tcPr>
            <w:tcW w:w="1294" w:type="dxa"/>
            <w:vAlign w:val="center"/>
          </w:tcPr>
          <w:p w:rsidR="00EC07B0" w:rsidRPr="00374989" w:rsidRDefault="00374989" w:rsidP="00374989">
            <w:pPr>
              <w:autoSpaceDE w:val="0"/>
              <w:autoSpaceDN w:val="0"/>
              <w:adjustRightInd w:val="0"/>
              <w:jc w:val="center"/>
              <w:rPr>
                <w:rFonts w:asciiTheme="majorHAnsi" w:hAnsiTheme="majorHAnsi" w:cstheme="majorHAnsi"/>
                <w:sz w:val="20"/>
                <w:szCs w:val="24"/>
                <w:lang w:val="en-US"/>
              </w:rPr>
            </w:pPr>
            <w:r>
              <w:rPr>
                <w:rFonts w:asciiTheme="majorHAnsi" w:hAnsiTheme="majorHAnsi" w:cstheme="majorHAnsi"/>
                <w:sz w:val="20"/>
                <w:szCs w:val="24"/>
                <w:lang w:val="en-US"/>
              </w:rPr>
              <w:t>Léopold</w:t>
            </w:r>
          </w:p>
        </w:tc>
        <w:tc>
          <w:tcPr>
            <w:tcW w:w="1294" w:type="dxa"/>
            <w:vAlign w:val="center"/>
          </w:tcPr>
          <w:p w:rsidR="00EC07B0" w:rsidRPr="00374989" w:rsidRDefault="00374989" w:rsidP="00374989">
            <w:pPr>
              <w:autoSpaceDE w:val="0"/>
              <w:autoSpaceDN w:val="0"/>
              <w:adjustRightInd w:val="0"/>
              <w:jc w:val="center"/>
              <w:rPr>
                <w:rFonts w:asciiTheme="majorHAnsi" w:hAnsiTheme="majorHAnsi" w:cstheme="majorHAnsi"/>
                <w:sz w:val="20"/>
                <w:szCs w:val="24"/>
                <w:lang w:val="en-US"/>
              </w:rPr>
            </w:pPr>
            <w:r>
              <w:rPr>
                <w:rFonts w:asciiTheme="majorHAnsi" w:hAnsiTheme="majorHAnsi" w:cstheme="majorHAnsi"/>
                <w:sz w:val="20"/>
                <w:szCs w:val="24"/>
                <w:lang w:val="en-US"/>
              </w:rPr>
              <w:t>Wassim &amp; Hamza</w:t>
            </w:r>
          </w:p>
        </w:tc>
        <w:tc>
          <w:tcPr>
            <w:tcW w:w="1295" w:type="dxa"/>
            <w:vAlign w:val="center"/>
          </w:tcPr>
          <w:p w:rsidR="00EC07B0" w:rsidRPr="00374989" w:rsidRDefault="00374989" w:rsidP="00374989">
            <w:pPr>
              <w:autoSpaceDE w:val="0"/>
              <w:autoSpaceDN w:val="0"/>
              <w:adjustRightInd w:val="0"/>
              <w:jc w:val="center"/>
              <w:rPr>
                <w:rFonts w:asciiTheme="majorHAnsi" w:hAnsiTheme="majorHAnsi" w:cstheme="majorHAnsi"/>
                <w:sz w:val="20"/>
                <w:szCs w:val="24"/>
                <w:lang w:val="en-US"/>
              </w:rPr>
            </w:pPr>
            <w:r>
              <w:rPr>
                <w:rFonts w:asciiTheme="majorHAnsi" w:hAnsiTheme="majorHAnsi" w:cstheme="majorHAnsi"/>
                <w:sz w:val="20"/>
                <w:szCs w:val="24"/>
                <w:lang w:val="en-US"/>
              </w:rPr>
              <w:t>Wassim &amp; Hamza</w:t>
            </w:r>
          </w:p>
        </w:tc>
        <w:tc>
          <w:tcPr>
            <w:tcW w:w="1295" w:type="dxa"/>
            <w:vAlign w:val="center"/>
          </w:tcPr>
          <w:p w:rsidR="00EC07B0" w:rsidRPr="00374989" w:rsidRDefault="00374989" w:rsidP="00374989">
            <w:pPr>
              <w:autoSpaceDE w:val="0"/>
              <w:autoSpaceDN w:val="0"/>
              <w:adjustRightInd w:val="0"/>
              <w:jc w:val="center"/>
              <w:rPr>
                <w:rFonts w:asciiTheme="majorHAnsi" w:hAnsiTheme="majorHAnsi" w:cstheme="majorHAnsi"/>
                <w:sz w:val="20"/>
                <w:szCs w:val="24"/>
                <w:lang w:val="en-US"/>
              </w:rPr>
            </w:pPr>
            <w:r w:rsidRPr="00374989">
              <w:rPr>
                <w:rFonts w:asciiTheme="majorHAnsi" w:hAnsiTheme="majorHAnsi" w:cstheme="majorHAnsi"/>
                <w:sz w:val="20"/>
                <w:szCs w:val="24"/>
                <w:lang w:val="en-US"/>
              </w:rPr>
              <w:t>Léopold</w:t>
            </w:r>
          </w:p>
        </w:tc>
        <w:tc>
          <w:tcPr>
            <w:tcW w:w="1295" w:type="dxa"/>
            <w:vAlign w:val="center"/>
          </w:tcPr>
          <w:p w:rsidR="00EC07B0" w:rsidRPr="00374989" w:rsidRDefault="00374989" w:rsidP="00374989">
            <w:pPr>
              <w:autoSpaceDE w:val="0"/>
              <w:autoSpaceDN w:val="0"/>
              <w:adjustRightInd w:val="0"/>
              <w:jc w:val="center"/>
              <w:rPr>
                <w:rFonts w:asciiTheme="majorHAnsi" w:hAnsiTheme="majorHAnsi" w:cstheme="majorHAnsi"/>
                <w:sz w:val="20"/>
                <w:szCs w:val="24"/>
                <w:lang w:val="en-US"/>
              </w:rPr>
            </w:pPr>
            <w:r w:rsidRPr="00374989">
              <w:rPr>
                <w:rFonts w:asciiTheme="majorHAnsi" w:hAnsiTheme="majorHAnsi" w:cstheme="majorHAnsi"/>
                <w:sz w:val="20"/>
                <w:szCs w:val="24"/>
                <w:lang w:val="en-US"/>
              </w:rPr>
              <w:t>Hamza</w:t>
            </w:r>
          </w:p>
        </w:tc>
        <w:tc>
          <w:tcPr>
            <w:tcW w:w="1295" w:type="dxa"/>
            <w:vAlign w:val="center"/>
          </w:tcPr>
          <w:p w:rsidR="00EC07B0" w:rsidRPr="00374989" w:rsidRDefault="00374989" w:rsidP="00374989">
            <w:pPr>
              <w:autoSpaceDE w:val="0"/>
              <w:autoSpaceDN w:val="0"/>
              <w:adjustRightInd w:val="0"/>
              <w:jc w:val="center"/>
              <w:rPr>
                <w:rFonts w:asciiTheme="majorHAnsi" w:hAnsiTheme="majorHAnsi" w:cstheme="majorHAnsi"/>
                <w:sz w:val="20"/>
                <w:szCs w:val="24"/>
                <w:lang w:val="en-US"/>
              </w:rPr>
            </w:pPr>
            <w:r>
              <w:rPr>
                <w:rFonts w:asciiTheme="majorHAnsi" w:hAnsiTheme="majorHAnsi" w:cstheme="majorHAnsi"/>
                <w:sz w:val="20"/>
                <w:szCs w:val="24"/>
                <w:lang w:val="en-US"/>
              </w:rPr>
              <w:t>Wassim &amp; Hamza</w:t>
            </w:r>
          </w:p>
        </w:tc>
      </w:tr>
      <w:tr w:rsidR="00374989" w:rsidRPr="00374989" w:rsidTr="00374989">
        <w:tc>
          <w:tcPr>
            <w:tcW w:w="1294" w:type="dxa"/>
            <w:vAlign w:val="center"/>
          </w:tcPr>
          <w:p w:rsidR="00EC07B0" w:rsidRPr="00374989" w:rsidRDefault="00EC07B0" w:rsidP="00374989">
            <w:pPr>
              <w:autoSpaceDE w:val="0"/>
              <w:autoSpaceDN w:val="0"/>
              <w:adjustRightInd w:val="0"/>
              <w:jc w:val="center"/>
              <w:rPr>
                <w:rFonts w:asciiTheme="majorHAnsi" w:hAnsiTheme="majorHAnsi" w:cstheme="majorHAnsi"/>
                <w:szCs w:val="24"/>
                <w:lang w:val="en-US"/>
              </w:rPr>
            </w:pPr>
            <w:r w:rsidRPr="00374989">
              <w:rPr>
                <w:rFonts w:asciiTheme="majorHAnsi" w:hAnsiTheme="majorHAnsi" w:cstheme="majorHAnsi"/>
                <w:szCs w:val="24"/>
                <w:lang w:val="en-US"/>
              </w:rPr>
              <w:t>Implementation</w:t>
            </w:r>
          </w:p>
        </w:tc>
        <w:tc>
          <w:tcPr>
            <w:tcW w:w="1294" w:type="dxa"/>
            <w:vAlign w:val="center"/>
          </w:tcPr>
          <w:p w:rsidR="00EC07B0" w:rsidRPr="00374989" w:rsidRDefault="00374989" w:rsidP="00374989">
            <w:pPr>
              <w:autoSpaceDE w:val="0"/>
              <w:autoSpaceDN w:val="0"/>
              <w:adjustRightInd w:val="0"/>
              <w:jc w:val="center"/>
              <w:rPr>
                <w:rFonts w:asciiTheme="majorHAnsi" w:hAnsiTheme="majorHAnsi" w:cstheme="majorHAnsi"/>
                <w:sz w:val="20"/>
                <w:szCs w:val="24"/>
                <w:lang w:val="en-US"/>
              </w:rPr>
            </w:pPr>
            <w:r w:rsidRPr="00374989">
              <w:rPr>
                <w:rFonts w:asciiTheme="majorHAnsi" w:hAnsiTheme="majorHAnsi" w:cstheme="majorHAnsi"/>
                <w:sz w:val="20"/>
                <w:szCs w:val="24"/>
                <w:lang w:val="en-US"/>
              </w:rPr>
              <w:t>Wassim</w:t>
            </w:r>
          </w:p>
        </w:tc>
        <w:tc>
          <w:tcPr>
            <w:tcW w:w="1294" w:type="dxa"/>
            <w:vAlign w:val="center"/>
          </w:tcPr>
          <w:p w:rsidR="00EC07B0" w:rsidRPr="00374989" w:rsidRDefault="00374989" w:rsidP="00374989">
            <w:pPr>
              <w:autoSpaceDE w:val="0"/>
              <w:autoSpaceDN w:val="0"/>
              <w:adjustRightInd w:val="0"/>
              <w:jc w:val="center"/>
              <w:rPr>
                <w:rFonts w:asciiTheme="majorHAnsi" w:hAnsiTheme="majorHAnsi" w:cstheme="majorHAnsi"/>
                <w:sz w:val="20"/>
                <w:szCs w:val="24"/>
                <w:lang w:val="en-US"/>
              </w:rPr>
            </w:pPr>
            <w:r w:rsidRPr="00374989">
              <w:rPr>
                <w:rFonts w:asciiTheme="majorHAnsi" w:hAnsiTheme="majorHAnsi" w:cstheme="majorHAnsi"/>
                <w:sz w:val="20"/>
                <w:szCs w:val="24"/>
                <w:lang w:val="en-US"/>
              </w:rPr>
              <w:t>Hamza</w:t>
            </w:r>
          </w:p>
        </w:tc>
        <w:tc>
          <w:tcPr>
            <w:tcW w:w="1295" w:type="dxa"/>
            <w:vAlign w:val="center"/>
          </w:tcPr>
          <w:p w:rsidR="00EC07B0" w:rsidRPr="00374989" w:rsidRDefault="00374989" w:rsidP="00374989">
            <w:pPr>
              <w:autoSpaceDE w:val="0"/>
              <w:autoSpaceDN w:val="0"/>
              <w:adjustRightInd w:val="0"/>
              <w:jc w:val="center"/>
              <w:rPr>
                <w:rFonts w:asciiTheme="majorHAnsi" w:hAnsiTheme="majorHAnsi" w:cstheme="majorHAnsi"/>
                <w:sz w:val="20"/>
                <w:szCs w:val="24"/>
                <w:lang w:val="en-US"/>
              </w:rPr>
            </w:pPr>
            <w:r>
              <w:rPr>
                <w:rFonts w:asciiTheme="majorHAnsi" w:hAnsiTheme="majorHAnsi" w:cstheme="majorHAnsi"/>
                <w:sz w:val="20"/>
                <w:szCs w:val="24"/>
                <w:lang w:val="en-US"/>
              </w:rPr>
              <w:t>Hamza</w:t>
            </w:r>
          </w:p>
        </w:tc>
        <w:tc>
          <w:tcPr>
            <w:tcW w:w="1295" w:type="dxa"/>
            <w:vAlign w:val="center"/>
          </w:tcPr>
          <w:p w:rsidR="00EC07B0" w:rsidRPr="00374989" w:rsidRDefault="00374989" w:rsidP="00374989">
            <w:pPr>
              <w:autoSpaceDE w:val="0"/>
              <w:autoSpaceDN w:val="0"/>
              <w:adjustRightInd w:val="0"/>
              <w:jc w:val="center"/>
              <w:rPr>
                <w:rFonts w:asciiTheme="majorHAnsi" w:hAnsiTheme="majorHAnsi" w:cstheme="majorHAnsi"/>
                <w:sz w:val="20"/>
                <w:szCs w:val="24"/>
                <w:lang w:val="en-US"/>
              </w:rPr>
            </w:pPr>
            <w:r>
              <w:rPr>
                <w:rFonts w:asciiTheme="majorHAnsi" w:hAnsiTheme="majorHAnsi" w:cstheme="majorHAnsi"/>
                <w:sz w:val="20"/>
                <w:szCs w:val="24"/>
                <w:lang w:val="en-US"/>
              </w:rPr>
              <w:t>Wassim</w:t>
            </w:r>
          </w:p>
        </w:tc>
        <w:tc>
          <w:tcPr>
            <w:tcW w:w="1295" w:type="dxa"/>
            <w:vAlign w:val="center"/>
          </w:tcPr>
          <w:p w:rsidR="00EC07B0" w:rsidRPr="00374989" w:rsidRDefault="00374989" w:rsidP="00374989">
            <w:pPr>
              <w:autoSpaceDE w:val="0"/>
              <w:autoSpaceDN w:val="0"/>
              <w:adjustRightInd w:val="0"/>
              <w:jc w:val="center"/>
              <w:rPr>
                <w:rFonts w:asciiTheme="majorHAnsi" w:hAnsiTheme="majorHAnsi" w:cstheme="majorHAnsi"/>
                <w:sz w:val="20"/>
                <w:szCs w:val="24"/>
                <w:lang w:val="en-US"/>
              </w:rPr>
            </w:pPr>
            <w:r w:rsidRPr="00374989">
              <w:rPr>
                <w:rFonts w:asciiTheme="majorHAnsi" w:hAnsiTheme="majorHAnsi" w:cstheme="majorHAnsi"/>
                <w:sz w:val="20"/>
                <w:szCs w:val="24"/>
                <w:lang w:val="en-US"/>
              </w:rPr>
              <w:t>Hamza &amp; Léopold</w:t>
            </w:r>
          </w:p>
        </w:tc>
        <w:tc>
          <w:tcPr>
            <w:tcW w:w="1295" w:type="dxa"/>
            <w:vAlign w:val="center"/>
          </w:tcPr>
          <w:p w:rsidR="00EC07B0" w:rsidRPr="00374989" w:rsidRDefault="00374989" w:rsidP="00374989">
            <w:pPr>
              <w:autoSpaceDE w:val="0"/>
              <w:autoSpaceDN w:val="0"/>
              <w:adjustRightInd w:val="0"/>
              <w:jc w:val="center"/>
              <w:rPr>
                <w:rFonts w:asciiTheme="majorHAnsi" w:hAnsiTheme="majorHAnsi" w:cstheme="majorHAnsi"/>
                <w:sz w:val="20"/>
                <w:szCs w:val="24"/>
                <w:lang w:val="en-US"/>
              </w:rPr>
            </w:pPr>
            <w:r>
              <w:rPr>
                <w:rFonts w:asciiTheme="majorHAnsi" w:hAnsiTheme="majorHAnsi" w:cstheme="majorHAnsi"/>
                <w:sz w:val="20"/>
                <w:szCs w:val="24"/>
                <w:lang w:val="en-US"/>
              </w:rPr>
              <w:t>Hamza</w:t>
            </w:r>
          </w:p>
        </w:tc>
      </w:tr>
      <w:tr w:rsidR="00374989" w:rsidRPr="00374989" w:rsidTr="00374989">
        <w:tc>
          <w:tcPr>
            <w:tcW w:w="1294" w:type="dxa"/>
            <w:vAlign w:val="center"/>
          </w:tcPr>
          <w:p w:rsidR="00EC07B0" w:rsidRPr="00374989" w:rsidRDefault="00EC07B0" w:rsidP="00374989">
            <w:pPr>
              <w:autoSpaceDE w:val="0"/>
              <w:autoSpaceDN w:val="0"/>
              <w:adjustRightInd w:val="0"/>
              <w:jc w:val="center"/>
              <w:rPr>
                <w:rFonts w:asciiTheme="majorHAnsi" w:hAnsiTheme="majorHAnsi" w:cstheme="majorHAnsi"/>
                <w:szCs w:val="24"/>
                <w:lang w:val="en-US"/>
              </w:rPr>
            </w:pPr>
            <w:r w:rsidRPr="00374989">
              <w:rPr>
                <w:rFonts w:asciiTheme="majorHAnsi" w:hAnsiTheme="majorHAnsi" w:cstheme="majorHAnsi"/>
                <w:szCs w:val="24"/>
                <w:lang w:val="en-US"/>
              </w:rPr>
              <w:t>Test</w:t>
            </w:r>
          </w:p>
        </w:tc>
        <w:tc>
          <w:tcPr>
            <w:tcW w:w="1294" w:type="dxa"/>
            <w:vAlign w:val="center"/>
          </w:tcPr>
          <w:p w:rsidR="00EC07B0" w:rsidRPr="00374989" w:rsidRDefault="00374989" w:rsidP="00374989">
            <w:pPr>
              <w:autoSpaceDE w:val="0"/>
              <w:autoSpaceDN w:val="0"/>
              <w:adjustRightInd w:val="0"/>
              <w:jc w:val="center"/>
              <w:rPr>
                <w:rFonts w:asciiTheme="majorHAnsi" w:hAnsiTheme="majorHAnsi" w:cstheme="majorHAnsi"/>
                <w:sz w:val="20"/>
                <w:szCs w:val="24"/>
                <w:lang w:val="en-US"/>
              </w:rPr>
            </w:pPr>
            <w:r>
              <w:rPr>
                <w:rFonts w:asciiTheme="majorHAnsi" w:hAnsiTheme="majorHAnsi" w:cstheme="majorHAnsi"/>
                <w:sz w:val="20"/>
                <w:szCs w:val="24"/>
                <w:lang w:val="en-US"/>
              </w:rPr>
              <w:t>Wassim</w:t>
            </w:r>
          </w:p>
        </w:tc>
        <w:tc>
          <w:tcPr>
            <w:tcW w:w="1294" w:type="dxa"/>
            <w:vAlign w:val="center"/>
          </w:tcPr>
          <w:p w:rsidR="00EC07B0" w:rsidRPr="00374989" w:rsidRDefault="00374989" w:rsidP="00374989">
            <w:pPr>
              <w:autoSpaceDE w:val="0"/>
              <w:autoSpaceDN w:val="0"/>
              <w:adjustRightInd w:val="0"/>
              <w:jc w:val="center"/>
              <w:rPr>
                <w:rFonts w:asciiTheme="majorHAnsi" w:hAnsiTheme="majorHAnsi" w:cstheme="majorHAnsi"/>
                <w:sz w:val="20"/>
                <w:szCs w:val="24"/>
                <w:lang w:val="en-US"/>
              </w:rPr>
            </w:pPr>
            <w:r>
              <w:rPr>
                <w:rFonts w:asciiTheme="majorHAnsi" w:hAnsiTheme="majorHAnsi" w:cstheme="majorHAnsi"/>
                <w:sz w:val="20"/>
                <w:szCs w:val="24"/>
                <w:lang w:val="en-US"/>
              </w:rPr>
              <w:t>Hamza</w:t>
            </w:r>
          </w:p>
        </w:tc>
        <w:tc>
          <w:tcPr>
            <w:tcW w:w="1295" w:type="dxa"/>
            <w:vAlign w:val="center"/>
          </w:tcPr>
          <w:p w:rsidR="00EC07B0" w:rsidRPr="00374989" w:rsidRDefault="00374989" w:rsidP="00374989">
            <w:pPr>
              <w:autoSpaceDE w:val="0"/>
              <w:autoSpaceDN w:val="0"/>
              <w:adjustRightInd w:val="0"/>
              <w:jc w:val="center"/>
              <w:rPr>
                <w:rFonts w:asciiTheme="majorHAnsi" w:hAnsiTheme="majorHAnsi" w:cstheme="majorHAnsi"/>
                <w:sz w:val="20"/>
                <w:szCs w:val="24"/>
                <w:lang w:val="en-US"/>
              </w:rPr>
            </w:pPr>
            <w:r>
              <w:rPr>
                <w:rFonts w:asciiTheme="majorHAnsi" w:hAnsiTheme="majorHAnsi" w:cstheme="majorHAnsi"/>
                <w:sz w:val="20"/>
                <w:szCs w:val="24"/>
                <w:lang w:val="en-US"/>
              </w:rPr>
              <w:t>Léopold</w:t>
            </w:r>
          </w:p>
        </w:tc>
        <w:tc>
          <w:tcPr>
            <w:tcW w:w="1295" w:type="dxa"/>
            <w:vAlign w:val="center"/>
          </w:tcPr>
          <w:p w:rsidR="00EC07B0" w:rsidRPr="00374989" w:rsidRDefault="00374989" w:rsidP="00374989">
            <w:pPr>
              <w:autoSpaceDE w:val="0"/>
              <w:autoSpaceDN w:val="0"/>
              <w:adjustRightInd w:val="0"/>
              <w:jc w:val="center"/>
              <w:rPr>
                <w:rFonts w:asciiTheme="majorHAnsi" w:hAnsiTheme="majorHAnsi" w:cstheme="majorHAnsi"/>
                <w:sz w:val="20"/>
                <w:szCs w:val="24"/>
                <w:lang w:val="en-US"/>
              </w:rPr>
            </w:pPr>
            <w:r>
              <w:rPr>
                <w:rFonts w:asciiTheme="majorHAnsi" w:hAnsiTheme="majorHAnsi" w:cstheme="majorHAnsi"/>
                <w:sz w:val="20"/>
                <w:szCs w:val="24"/>
                <w:lang w:val="en-US"/>
              </w:rPr>
              <w:t>Léopold</w:t>
            </w:r>
          </w:p>
        </w:tc>
        <w:tc>
          <w:tcPr>
            <w:tcW w:w="1295" w:type="dxa"/>
            <w:vAlign w:val="center"/>
          </w:tcPr>
          <w:p w:rsidR="00EC07B0" w:rsidRPr="00374989" w:rsidRDefault="00374989" w:rsidP="00374989">
            <w:pPr>
              <w:autoSpaceDE w:val="0"/>
              <w:autoSpaceDN w:val="0"/>
              <w:adjustRightInd w:val="0"/>
              <w:jc w:val="center"/>
              <w:rPr>
                <w:rFonts w:asciiTheme="majorHAnsi" w:hAnsiTheme="majorHAnsi" w:cstheme="majorHAnsi"/>
                <w:sz w:val="20"/>
                <w:szCs w:val="24"/>
                <w:lang w:val="en-US"/>
              </w:rPr>
            </w:pPr>
            <w:r w:rsidRPr="00374989">
              <w:rPr>
                <w:rFonts w:asciiTheme="majorHAnsi" w:hAnsiTheme="majorHAnsi" w:cstheme="majorHAnsi"/>
                <w:sz w:val="20"/>
                <w:szCs w:val="24"/>
                <w:lang w:val="en-US"/>
              </w:rPr>
              <w:t>Wassim</w:t>
            </w:r>
          </w:p>
        </w:tc>
        <w:tc>
          <w:tcPr>
            <w:tcW w:w="1295" w:type="dxa"/>
            <w:vAlign w:val="center"/>
          </w:tcPr>
          <w:p w:rsidR="00EC07B0" w:rsidRPr="00374989" w:rsidRDefault="00374989" w:rsidP="00374989">
            <w:pPr>
              <w:autoSpaceDE w:val="0"/>
              <w:autoSpaceDN w:val="0"/>
              <w:adjustRightInd w:val="0"/>
              <w:jc w:val="center"/>
              <w:rPr>
                <w:rFonts w:asciiTheme="majorHAnsi" w:hAnsiTheme="majorHAnsi" w:cstheme="majorHAnsi"/>
                <w:sz w:val="20"/>
                <w:szCs w:val="24"/>
                <w:lang w:val="en-US"/>
              </w:rPr>
            </w:pPr>
            <w:r>
              <w:rPr>
                <w:rFonts w:asciiTheme="majorHAnsi" w:hAnsiTheme="majorHAnsi" w:cstheme="majorHAnsi"/>
                <w:sz w:val="20"/>
                <w:szCs w:val="24"/>
                <w:lang w:val="en-US"/>
              </w:rPr>
              <w:t>Hamza</w:t>
            </w:r>
          </w:p>
        </w:tc>
      </w:tr>
    </w:tbl>
    <w:p w:rsidR="00EC07B0" w:rsidRPr="00EC07B0" w:rsidRDefault="00EC07B0" w:rsidP="00EC07B0">
      <w:pPr>
        <w:autoSpaceDE w:val="0"/>
        <w:autoSpaceDN w:val="0"/>
        <w:adjustRightInd w:val="0"/>
        <w:spacing w:after="0" w:line="240" w:lineRule="auto"/>
        <w:jc w:val="both"/>
        <w:rPr>
          <w:rFonts w:asciiTheme="majorHAnsi" w:hAnsiTheme="majorHAnsi" w:cstheme="majorHAnsi"/>
          <w:sz w:val="24"/>
          <w:szCs w:val="24"/>
          <w:lang w:val="en-US"/>
        </w:rPr>
      </w:pPr>
    </w:p>
    <w:p w:rsidR="00D03B55" w:rsidRPr="00374989" w:rsidRDefault="00D03B55" w:rsidP="00D03B55">
      <w:pPr>
        <w:pStyle w:val="Titre"/>
        <w:numPr>
          <w:ilvl w:val="1"/>
          <w:numId w:val="3"/>
        </w:numPr>
        <w:rPr>
          <w:rFonts w:ascii="Century" w:hAnsi="Century"/>
          <w:sz w:val="32"/>
          <w:u w:val="single"/>
          <w:lang w:val="en-US"/>
        </w:rPr>
      </w:pPr>
      <w:r w:rsidRPr="00D03B55">
        <w:rPr>
          <w:rFonts w:ascii="Century" w:hAnsi="Century"/>
          <w:sz w:val="32"/>
          <w:u w:val="single"/>
          <w:lang w:val="en-US"/>
        </w:rPr>
        <w:t>Human package</w:t>
      </w:r>
    </w:p>
    <w:p w:rsidR="00374989" w:rsidRDefault="00374989" w:rsidP="000F7E53">
      <w:pPr>
        <w:autoSpaceDE w:val="0"/>
        <w:autoSpaceDN w:val="0"/>
        <w:adjustRightInd w:val="0"/>
        <w:spacing w:after="0" w:line="240" w:lineRule="auto"/>
        <w:jc w:val="both"/>
        <w:rPr>
          <w:rFonts w:asciiTheme="majorHAnsi" w:hAnsiTheme="majorHAnsi" w:cstheme="majorHAnsi"/>
          <w:sz w:val="24"/>
          <w:szCs w:val="24"/>
          <w:lang w:val="en-US"/>
        </w:rPr>
      </w:pPr>
    </w:p>
    <w:p w:rsidR="00D03B55" w:rsidRDefault="00D03B55" w:rsidP="000F7E53">
      <w:pPr>
        <w:autoSpaceDE w:val="0"/>
        <w:autoSpaceDN w:val="0"/>
        <w:adjustRightInd w:val="0"/>
        <w:spacing w:after="0" w:line="240" w:lineRule="auto"/>
        <w:jc w:val="both"/>
        <w:rPr>
          <w:rFonts w:asciiTheme="majorHAnsi" w:hAnsiTheme="majorHAnsi" w:cstheme="majorHAnsi"/>
          <w:sz w:val="24"/>
          <w:szCs w:val="24"/>
          <w:lang w:val="en-US"/>
        </w:rPr>
      </w:pPr>
      <w:r w:rsidRPr="000F7E53">
        <w:rPr>
          <w:rFonts w:asciiTheme="majorHAnsi" w:hAnsiTheme="majorHAnsi" w:cstheme="majorHAnsi"/>
          <w:sz w:val="24"/>
          <w:szCs w:val="24"/>
          <w:lang w:val="en-US"/>
        </w:rPr>
        <w:t>The human package is constituted by two categories: he human resources’ classes and the patient’s class.</w:t>
      </w:r>
    </w:p>
    <w:p w:rsidR="000F7E53" w:rsidRPr="000F7E53" w:rsidRDefault="000F7E53" w:rsidP="000F7E53">
      <w:pPr>
        <w:autoSpaceDE w:val="0"/>
        <w:autoSpaceDN w:val="0"/>
        <w:adjustRightInd w:val="0"/>
        <w:spacing w:after="0" w:line="240" w:lineRule="auto"/>
        <w:jc w:val="both"/>
        <w:rPr>
          <w:rFonts w:asciiTheme="majorHAnsi" w:hAnsiTheme="majorHAnsi" w:cstheme="majorHAnsi"/>
          <w:sz w:val="24"/>
          <w:szCs w:val="24"/>
          <w:lang w:val="en-US"/>
        </w:rPr>
      </w:pPr>
    </w:p>
    <w:p w:rsidR="00D03B55" w:rsidRPr="000F7E53" w:rsidRDefault="00B36676" w:rsidP="000F7E53">
      <w:pPr>
        <w:jc w:val="both"/>
        <w:rPr>
          <w:rFonts w:cstheme="minorHAnsi"/>
          <w:sz w:val="24"/>
          <w:u w:val="single"/>
          <w:lang w:val="en-US"/>
        </w:rPr>
      </w:pPr>
      <w:r w:rsidRPr="000F7E53">
        <w:rPr>
          <w:rFonts w:cstheme="minorHAnsi"/>
          <w:sz w:val="24"/>
          <w:u w:val="single"/>
          <w:lang w:val="en-US"/>
        </w:rPr>
        <w:t>Human resources:</w:t>
      </w:r>
    </w:p>
    <w:p w:rsidR="00B36676" w:rsidRDefault="00B36676" w:rsidP="000F7E53">
      <w:pPr>
        <w:autoSpaceDE w:val="0"/>
        <w:autoSpaceDN w:val="0"/>
        <w:adjustRightInd w:val="0"/>
        <w:spacing w:after="0" w:line="240" w:lineRule="auto"/>
        <w:jc w:val="both"/>
        <w:rPr>
          <w:rFonts w:asciiTheme="majorHAnsi" w:hAnsiTheme="majorHAnsi" w:cstheme="majorHAnsi"/>
          <w:sz w:val="24"/>
          <w:szCs w:val="24"/>
          <w:lang w:val="en-US"/>
        </w:rPr>
      </w:pPr>
      <w:r w:rsidRPr="000F7E53">
        <w:rPr>
          <w:rFonts w:asciiTheme="majorHAnsi" w:hAnsiTheme="majorHAnsi" w:cstheme="majorHAnsi"/>
          <w:sz w:val="24"/>
          <w:szCs w:val="24"/>
          <w:lang w:val="en-US"/>
        </w:rPr>
        <w:t>The human resources have many things in common, and are classes that realize actions in the ED. For instance, physicians can give a verdict and consult a patient, whereas nurses can install a patient in an empty room. These classes are instanced by a factory.</w:t>
      </w:r>
    </w:p>
    <w:p w:rsidR="000F7E53" w:rsidRPr="000F7E53" w:rsidRDefault="000F7E53" w:rsidP="000F7E53">
      <w:pPr>
        <w:autoSpaceDE w:val="0"/>
        <w:autoSpaceDN w:val="0"/>
        <w:adjustRightInd w:val="0"/>
        <w:spacing w:after="0" w:line="240" w:lineRule="auto"/>
        <w:jc w:val="both"/>
        <w:rPr>
          <w:rFonts w:asciiTheme="majorHAnsi" w:hAnsiTheme="majorHAnsi" w:cstheme="majorHAnsi"/>
          <w:sz w:val="24"/>
          <w:szCs w:val="24"/>
          <w:lang w:val="en-US"/>
        </w:rPr>
      </w:pPr>
    </w:p>
    <w:p w:rsidR="00B36676" w:rsidRPr="000F7E53" w:rsidRDefault="00B36676" w:rsidP="000F7E53">
      <w:pPr>
        <w:jc w:val="both"/>
        <w:rPr>
          <w:rFonts w:cstheme="minorHAnsi"/>
          <w:sz w:val="24"/>
          <w:u w:val="single"/>
          <w:lang w:val="en-US"/>
        </w:rPr>
      </w:pPr>
      <w:r w:rsidRPr="000F7E53">
        <w:rPr>
          <w:rFonts w:cstheme="minorHAnsi"/>
          <w:sz w:val="24"/>
          <w:u w:val="single"/>
          <w:lang w:val="en-US"/>
        </w:rPr>
        <w:t>Patients:</w:t>
      </w:r>
    </w:p>
    <w:p w:rsidR="00B36676" w:rsidRDefault="00B36676" w:rsidP="000F7E53">
      <w:pPr>
        <w:autoSpaceDE w:val="0"/>
        <w:autoSpaceDN w:val="0"/>
        <w:adjustRightInd w:val="0"/>
        <w:spacing w:after="0" w:line="240" w:lineRule="auto"/>
        <w:jc w:val="both"/>
        <w:rPr>
          <w:rFonts w:asciiTheme="majorHAnsi" w:hAnsiTheme="majorHAnsi" w:cstheme="majorHAnsi"/>
          <w:sz w:val="24"/>
          <w:szCs w:val="24"/>
          <w:lang w:val="en-US"/>
        </w:rPr>
      </w:pPr>
      <w:r w:rsidRPr="000F7E53">
        <w:rPr>
          <w:rFonts w:asciiTheme="majorHAnsi" w:hAnsiTheme="majorHAnsi" w:cstheme="majorHAnsi"/>
          <w:sz w:val="24"/>
          <w:szCs w:val="24"/>
          <w:lang w:val="en-US"/>
        </w:rPr>
        <w:t>The patient class contains a lot of information about the patient. We can have access to his severity level, his arrival time, and his health insurance and so on.</w:t>
      </w:r>
    </w:p>
    <w:p w:rsidR="000F7E53" w:rsidRPr="000F7E53" w:rsidRDefault="000F7E53" w:rsidP="000F7E53">
      <w:pPr>
        <w:autoSpaceDE w:val="0"/>
        <w:autoSpaceDN w:val="0"/>
        <w:adjustRightInd w:val="0"/>
        <w:spacing w:after="0" w:line="240" w:lineRule="auto"/>
        <w:jc w:val="both"/>
        <w:rPr>
          <w:rFonts w:asciiTheme="majorHAnsi" w:hAnsiTheme="majorHAnsi" w:cstheme="majorHAnsi"/>
          <w:sz w:val="24"/>
          <w:szCs w:val="24"/>
          <w:lang w:val="en-US"/>
        </w:rPr>
      </w:pPr>
    </w:p>
    <w:p w:rsidR="00B36676" w:rsidRPr="00374989" w:rsidRDefault="00B36676" w:rsidP="000F7E53">
      <w:pPr>
        <w:pStyle w:val="Titre"/>
        <w:numPr>
          <w:ilvl w:val="1"/>
          <w:numId w:val="3"/>
        </w:numPr>
        <w:jc w:val="both"/>
        <w:rPr>
          <w:rFonts w:ascii="Century" w:hAnsi="Century"/>
          <w:sz w:val="32"/>
          <w:u w:val="single"/>
          <w:lang w:val="en-US"/>
        </w:rPr>
      </w:pPr>
      <w:r>
        <w:rPr>
          <w:rFonts w:ascii="Century" w:hAnsi="Century"/>
          <w:sz w:val="32"/>
          <w:u w:val="single"/>
          <w:lang w:val="en-US"/>
        </w:rPr>
        <w:t>Room</w:t>
      </w:r>
      <w:r w:rsidRPr="00B36676">
        <w:rPr>
          <w:rFonts w:ascii="Century" w:hAnsi="Century"/>
          <w:sz w:val="32"/>
          <w:u w:val="single"/>
          <w:lang w:val="en-US"/>
        </w:rPr>
        <w:t xml:space="preserve"> package</w:t>
      </w:r>
    </w:p>
    <w:p w:rsidR="00374989" w:rsidRDefault="00374989" w:rsidP="000F7E53">
      <w:pPr>
        <w:autoSpaceDE w:val="0"/>
        <w:autoSpaceDN w:val="0"/>
        <w:adjustRightInd w:val="0"/>
        <w:spacing w:after="0" w:line="240" w:lineRule="auto"/>
        <w:jc w:val="both"/>
        <w:rPr>
          <w:rFonts w:asciiTheme="majorHAnsi" w:hAnsiTheme="majorHAnsi" w:cstheme="majorHAnsi"/>
          <w:sz w:val="24"/>
          <w:szCs w:val="24"/>
          <w:lang w:val="en-US"/>
        </w:rPr>
      </w:pPr>
    </w:p>
    <w:p w:rsidR="00B36676" w:rsidRDefault="00B36676" w:rsidP="000F7E53">
      <w:pPr>
        <w:autoSpaceDE w:val="0"/>
        <w:autoSpaceDN w:val="0"/>
        <w:adjustRightInd w:val="0"/>
        <w:spacing w:after="0" w:line="240" w:lineRule="auto"/>
        <w:jc w:val="both"/>
        <w:rPr>
          <w:rFonts w:asciiTheme="majorHAnsi" w:hAnsiTheme="majorHAnsi" w:cstheme="majorHAnsi"/>
          <w:sz w:val="24"/>
          <w:szCs w:val="24"/>
          <w:lang w:val="en-US"/>
        </w:rPr>
      </w:pPr>
      <w:r w:rsidRPr="000F7E53">
        <w:rPr>
          <w:rFonts w:asciiTheme="majorHAnsi" w:hAnsiTheme="majorHAnsi" w:cstheme="majorHAnsi"/>
          <w:sz w:val="24"/>
          <w:szCs w:val="24"/>
          <w:lang w:val="en-US"/>
        </w:rPr>
        <w:t>This package implements the different rooms we have access to in an Emergency Department. All the rooms are instanced by a factory. There are two types of rooms: the health service rooms and the consultation rooms.</w:t>
      </w:r>
    </w:p>
    <w:p w:rsidR="000F7E53" w:rsidRPr="000F7E53" w:rsidRDefault="000F7E53" w:rsidP="000F7E53">
      <w:pPr>
        <w:autoSpaceDE w:val="0"/>
        <w:autoSpaceDN w:val="0"/>
        <w:adjustRightInd w:val="0"/>
        <w:spacing w:after="0" w:line="240" w:lineRule="auto"/>
        <w:jc w:val="both"/>
        <w:rPr>
          <w:rFonts w:asciiTheme="majorHAnsi" w:hAnsiTheme="majorHAnsi" w:cstheme="majorHAnsi"/>
          <w:sz w:val="24"/>
          <w:szCs w:val="24"/>
          <w:lang w:val="en-US"/>
        </w:rPr>
      </w:pPr>
    </w:p>
    <w:p w:rsidR="00B36676" w:rsidRPr="000F7E53" w:rsidRDefault="00B36676" w:rsidP="000F7E53">
      <w:pPr>
        <w:jc w:val="both"/>
        <w:rPr>
          <w:rFonts w:cstheme="minorHAnsi"/>
          <w:sz w:val="24"/>
          <w:u w:val="single"/>
          <w:lang w:val="en-US"/>
        </w:rPr>
      </w:pPr>
      <w:r w:rsidRPr="000F7E53">
        <w:rPr>
          <w:rFonts w:cstheme="minorHAnsi"/>
          <w:sz w:val="24"/>
          <w:u w:val="single"/>
          <w:lang w:val="en-US"/>
        </w:rPr>
        <w:t>Consultation rooms:</w:t>
      </w:r>
    </w:p>
    <w:p w:rsidR="00B36676" w:rsidRDefault="000F7E53" w:rsidP="000F7E53">
      <w:pPr>
        <w:autoSpaceDE w:val="0"/>
        <w:autoSpaceDN w:val="0"/>
        <w:adjustRightInd w:val="0"/>
        <w:spacing w:after="0" w:line="240" w:lineRule="auto"/>
        <w:jc w:val="both"/>
        <w:rPr>
          <w:rFonts w:asciiTheme="majorHAnsi" w:hAnsiTheme="majorHAnsi" w:cstheme="majorHAnsi"/>
          <w:sz w:val="24"/>
          <w:szCs w:val="24"/>
          <w:lang w:val="en-US"/>
        </w:rPr>
      </w:pPr>
      <w:r w:rsidRPr="000F7E53">
        <w:rPr>
          <w:rFonts w:asciiTheme="majorHAnsi" w:hAnsiTheme="majorHAnsi" w:cstheme="majorHAnsi"/>
          <w:sz w:val="24"/>
          <w:szCs w:val="24"/>
          <w:lang w:val="en-US"/>
        </w:rPr>
        <w:t>They are the place where the consultations happen after a patient is installed. They need a physician in order to assure the consultation.</w:t>
      </w:r>
    </w:p>
    <w:p w:rsidR="000F7E53" w:rsidRPr="000F7E53" w:rsidRDefault="000F7E53" w:rsidP="000F7E53">
      <w:pPr>
        <w:autoSpaceDE w:val="0"/>
        <w:autoSpaceDN w:val="0"/>
        <w:adjustRightInd w:val="0"/>
        <w:spacing w:after="0" w:line="240" w:lineRule="auto"/>
        <w:jc w:val="both"/>
        <w:rPr>
          <w:rFonts w:asciiTheme="majorHAnsi" w:hAnsiTheme="majorHAnsi" w:cstheme="majorHAnsi"/>
          <w:sz w:val="24"/>
          <w:szCs w:val="24"/>
          <w:lang w:val="en-US"/>
        </w:rPr>
      </w:pPr>
    </w:p>
    <w:p w:rsidR="000F7E53" w:rsidRPr="000F7E53" w:rsidRDefault="000F7E53" w:rsidP="000F7E53">
      <w:pPr>
        <w:jc w:val="both"/>
        <w:rPr>
          <w:rFonts w:cstheme="minorHAnsi"/>
          <w:sz w:val="24"/>
          <w:u w:val="single"/>
          <w:lang w:val="en-US"/>
        </w:rPr>
      </w:pPr>
      <w:r w:rsidRPr="000F7E53">
        <w:rPr>
          <w:rFonts w:cstheme="minorHAnsi"/>
          <w:sz w:val="24"/>
          <w:u w:val="single"/>
          <w:lang w:val="en-US"/>
        </w:rPr>
        <w:t>Health Service rooms:</w:t>
      </w:r>
    </w:p>
    <w:p w:rsidR="000F7E53" w:rsidRDefault="000F7E53" w:rsidP="000F7E53">
      <w:pPr>
        <w:autoSpaceDE w:val="0"/>
        <w:autoSpaceDN w:val="0"/>
        <w:adjustRightInd w:val="0"/>
        <w:spacing w:after="0" w:line="240" w:lineRule="auto"/>
        <w:jc w:val="both"/>
        <w:rPr>
          <w:rFonts w:asciiTheme="majorHAnsi" w:hAnsiTheme="majorHAnsi" w:cstheme="majorHAnsi"/>
          <w:sz w:val="24"/>
          <w:szCs w:val="24"/>
          <w:lang w:val="en-US"/>
        </w:rPr>
      </w:pPr>
      <w:r w:rsidRPr="000F7E53">
        <w:rPr>
          <w:rFonts w:asciiTheme="majorHAnsi" w:hAnsiTheme="majorHAnsi" w:cstheme="majorHAnsi"/>
          <w:sz w:val="24"/>
          <w:szCs w:val="24"/>
          <w:lang w:val="en-US"/>
        </w:rPr>
        <w:t>These rooms are pretty different because they have their own queue. These rooms are used to provide a health service, patients requiring it need to wait in the room waiting queue before receiving the service.</w:t>
      </w:r>
    </w:p>
    <w:p w:rsidR="000F7E53" w:rsidRDefault="000F7E53" w:rsidP="000F7E53">
      <w:pPr>
        <w:autoSpaceDE w:val="0"/>
        <w:autoSpaceDN w:val="0"/>
        <w:adjustRightInd w:val="0"/>
        <w:spacing w:after="0" w:line="240" w:lineRule="auto"/>
        <w:jc w:val="both"/>
        <w:rPr>
          <w:rFonts w:asciiTheme="majorHAnsi" w:hAnsiTheme="majorHAnsi" w:cstheme="majorHAnsi"/>
          <w:sz w:val="24"/>
          <w:szCs w:val="24"/>
          <w:lang w:val="en-US"/>
        </w:rPr>
      </w:pPr>
    </w:p>
    <w:p w:rsidR="00374989" w:rsidRDefault="00374989" w:rsidP="000F7E53">
      <w:pPr>
        <w:autoSpaceDE w:val="0"/>
        <w:autoSpaceDN w:val="0"/>
        <w:adjustRightInd w:val="0"/>
        <w:spacing w:after="0" w:line="240" w:lineRule="auto"/>
        <w:jc w:val="both"/>
        <w:rPr>
          <w:rFonts w:asciiTheme="majorHAnsi" w:hAnsiTheme="majorHAnsi" w:cstheme="majorHAnsi"/>
          <w:sz w:val="24"/>
          <w:szCs w:val="24"/>
          <w:lang w:val="en-US"/>
        </w:rPr>
      </w:pPr>
    </w:p>
    <w:p w:rsidR="00374989" w:rsidRDefault="00374989" w:rsidP="000F7E53">
      <w:pPr>
        <w:autoSpaceDE w:val="0"/>
        <w:autoSpaceDN w:val="0"/>
        <w:adjustRightInd w:val="0"/>
        <w:spacing w:after="0" w:line="240" w:lineRule="auto"/>
        <w:jc w:val="both"/>
        <w:rPr>
          <w:rFonts w:asciiTheme="majorHAnsi" w:hAnsiTheme="majorHAnsi" w:cstheme="majorHAnsi"/>
          <w:sz w:val="24"/>
          <w:szCs w:val="24"/>
          <w:lang w:val="en-US"/>
        </w:rPr>
      </w:pPr>
    </w:p>
    <w:p w:rsidR="00374989" w:rsidRPr="00374989" w:rsidRDefault="007B1C22" w:rsidP="00374989">
      <w:pPr>
        <w:pStyle w:val="Titre"/>
        <w:numPr>
          <w:ilvl w:val="1"/>
          <w:numId w:val="3"/>
        </w:numPr>
        <w:jc w:val="both"/>
        <w:rPr>
          <w:rFonts w:ascii="Century" w:hAnsi="Century"/>
          <w:sz w:val="32"/>
          <w:u w:val="single"/>
          <w:lang w:val="en-US"/>
        </w:rPr>
      </w:pPr>
      <w:r w:rsidRPr="007B1C22">
        <w:rPr>
          <w:rFonts w:ascii="Century" w:hAnsi="Century"/>
          <w:sz w:val="32"/>
          <w:u w:val="single"/>
          <w:lang w:val="en-US"/>
        </w:rPr>
        <w:lastRenderedPageBreak/>
        <w:t>Health Services package</w:t>
      </w:r>
    </w:p>
    <w:p w:rsidR="00374989" w:rsidRDefault="00374989" w:rsidP="000F7E53">
      <w:pPr>
        <w:autoSpaceDE w:val="0"/>
        <w:autoSpaceDN w:val="0"/>
        <w:adjustRightInd w:val="0"/>
        <w:spacing w:after="0" w:line="240" w:lineRule="auto"/>
        <w:jc w:val="both"/>
        <w:rPr>
          <w:rFonts w:asciiTheme="majorHAnsi" w:hAnsiTheme="majorHAnsi" w:cstheme="majorHAnsi"/>
          <w:sz w:val="24"/>
          <w:szCs w:val="24"/>
          <w:lang w:val="en-US"/>
        </w:rPr>
      </w:pPr>
    </w:p>
    <w:p w:rsidR="00B656E9" w:rsidRDefault="007B1C22" w:rsidP="000F7E53">
      <w:pPr>
        <w:autoSpaceDE w:val="0"/>
        <w:autoSpaceDN w:val="0"/>
        <w:adjustRightInd w:val="0"/>
        <w:spacing w:after="0" w:line="240" w:lineRule="auto"/>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This package contains all the classes for the health services, that is to say consultation, MRI, Blood test and Radio. These services has random durations given by the probability distribution that is associated to them. </w:t>
      </w:r>
      <w:r w:rsidR="00B656E9">
        <w:rPr>
          <w:rFonts w:asciiTheme="majorHAnsi" w:hAnsiTheme="majorHAnsi" w:cstheme="majorHAnsi"/>
          <w:sz w:val="24"/>
          <w:szCs w:val="24"/>
          <w:lang w:val="en-US"/>
        </w:rPr>
        <w:t>They also implement a method which allow them to check a patient. As for the rooms and the human resources, they are instanced by a factory.</w:t>
      </w:r>
    </w:p>
    <w:p w:rsidR="00B656E9" w:rsidRDefault="00B656E9" w:rsidP="000F7E53">
      <w:pPr>
        <w:autoSpaceDE w:val="0"/>
        <w:autoSpaceDN w:val="0"/>
        <w:adjustRightInd w:val="0"/>
        <w:spacing w:after="0" w:line="240" w:lineRule="auto"/>
        <w:jc w:val="both"/>
        <w:rPr>
          <w:rFonts w:asciiTheme="majorHAnsi" w:hAnsiTheme="majorHAnsi" w:cstheme="majorHAnsi"/>
          <w:sz w:val="24"/>
          <w:szCs w:val="24"/>
          <w:lang w:val="en-US"/>
        </w:rPr>
      </w:pPr>
    </w:p>
    <w:p w:rsidR="00B656E9" w:rsidRDefault="00B656E9" w:rsidP="00B656E9">
      <w:pPr>
        <w:pStyle w:val="Titre"/>
        <w:numPr>
          <w:ilvl w:val="1"/>
          <w:numId w:val="3"/>
        </w:numPr>
        <w:jc w:val="both"/>
        <w:rPr>
          <w:rFonts w:ascii="Century" w:hAnsi="Century"/>
          <w:sz w:val="32"/>
          <w:u w:val="single"/>
          <w:lang w:val="en-US"/>
        </w:rPr>
      </w:pPr>
      <w:r w:rsidRPr="00B656E9">
        <w:rPr>
          <w:rFonts w:ascii="Century" w:hAnsi="Century"/>
          <w:sz w:val="32"/>
          <w:u w:val="single"/>
          <w:lang w:val="en-US"/>
        </w:rPr>
        <w:t>Events package</w:t>
      </w:r>
    </w:p>
    <w:p w:rsidR="00B656E9" w:rsidRPr="00A32952" w:rsidRDefault="00B656E9" w:rsidP="00A32952">
      <w:pPr>
        <w:autoSpaceDE w:val="0"/>
        <w:autoSpaceDN w:val="0"/>
        <w:adjustRightInd w:val="0"/>
        <w:spacing w:after="0" w:line="240" w:lineRule="auto"/>
        <w:jc w:val="both"/>
        <w:rPr>
          <w:rFonts w:asciiTheme="majorHAnsi" w:hAnsiTheme="majorHAnsi" w:cstheme="majorHAnsi"/>
          <w:sz w:val="24"/>
          <w:szCs w:val="24"/>
          <w:lang w:val="en-US"/>
        </w:rPr>
      </w:pPr>
    </w:p>
    <w:p w:rsidR="00A32952" w:rsidRDefault="00A32952" w:rsidP="00A32952">
      <w:pPr>
        <w:autoSpaceDE w:val="0"/>
        <w:autoSpaceDN w:val="0"/>
        <w:adjustRightInd w:val="0"/>
        <w:spacing w:after="0" w:line="240" w:lineRule="auto"/>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In order to have our simulator working, we had to implement a functionality that allow the events to happen. </w:t>
      </w:r>
    </w:p>
    <w:p w:rsidR="00B656E9" w:rsidRDefault="00A32952" w:rsidP="00A32952">
      <w:pPr>
        <w:autoSpaceDE w:val="0"/>
        <w:autoSpaceDN w:val="0"/>
        <w:adjustRightInd w:val="0"/>
        <w:spacing w:after="0" w:line="240" w:lineRule="auto"/>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We decided that we had to make a class for each event that changes the state of something inside the ED. So let’s take and example, when a patient arrives it triggers the </w:t>
      </w:r>
      <w:r w:rsidRPr="000C4EBA">
        <w:rPr>
          <w:rFonts w:asciiTheme="majorHAnsi" w:hAnsiTheme="majorHAnsi" w:cstheme="majorHAnsi"/>
          <w:i/>
          <w:sz w:val="24"/>
          <w:szCs w:val="24"/>
          <w:lang w:val="en-US"/>
        </w:rPr>
        <w:t>patientAr</w:t>
      </w:r>
      <w:r w:rsidR="00532D42" w:rsidRPr="000C4EBA">
        <w:rPr>
          <w:rFonts w:asciiTheme="majorHAnsi" w:hAnsiTheme="majorHAnsi" w:cstheme="majorHAnsi"/>
          <w:i/>
          <w:sz w:val="24"/>
          <w:szCs w:val="24"/>
          <w:lang w:val="en-US"/>
        </w:rPr>
        <w:t>rival</w:t>
      </w:r>
      <w:r w:rsidR="00532D42">
        <w:rPr>
          <w:rFonts w:asciiTheme="majorHAnsi" w:hAnsiTheme="majorHAnsi" w:cstheme="majorHAnsi"/>
          <w:sz w:val="24"/>
          <w:szCs w:val="24"/>
          <w:lang w:val="en-US"/>
        </w:rPr>
        <w:t xml:space="preserve"> class, then if there is an idle nurse, this patient will be registered thanks to the </w:t>
      </w:r>
      <w:r w:rsidR="00532D42" w:rsidRPr="000C4EBA">
        <w:rPr>
          <w:rFonts w:asciiTheme="majorHAnsi" w:hAnsiTheme="majorHAnsi" w:cstheme="majorHAnsi"/>
          <w:i/>
          <w:sz w:val="24"/>
          <w:szCs w:val="24"/>
          <w:lang w:val="en-US"/>
        </w:rPr>
        <w:t>partientRegistration</w:t>
      </w:r>
      <w:r w:rsidR="00532D42">
        <w:rPr>
          <w:rFonts w:asciiTheme="majorHAnsi" w:hAnsiTheme="majorHAnsi" w:cstheme="majorHAnsi"/>
          <w:sz w:val="24"/>
          <w:szCs w:val="24"/>
          <w:lang w:val="en-US"/>
        </w:rPr>
        <w:t xml:space="preserve"> class, and so on. The most important part here, is that we needed every event to be clear and to make a basic action, which is done when we launch the execute method.</w:t>
      </w:r>
    </w:p>
    <w:p w:rsidR="00532D42" w:rsidRDefault="00532D42" w:rsidP="00A32952">
      <w:pPr>
        <w:autoSpaceDE w:val="0"/>
        <w:autoSpaceDN w:val="0"/>
        <w:adjustRightInd w:val="0"/>
        <w:spacing w:after="0" w:line="240" w:lineRule="auto"/>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Once we had created all our events, we had to find a way to make them actually happen when they are needed. So we implemented two static methods in Database, </w:t>
      </w:r>
      <w:r w:rsidRPr="00532D42">
        <w:rPr>
          <w:rFonts w:asciiTheme="majorHAnsi" w:hAnsiTheme="majorHAnsi" w:cstheme="majorHAnsi"/>
          <w:i/>
          <w:sz w:val="24"/>
          <w:szCs w:val="24"/>
          <w:lang w:val="en-US"/>
        </w:rPr>
        <w:t>updateEventQueue</w:t>
      </w:r>
      <w:r>
        <w:rPr>
          <w:rFonts w:asciiTheme="majorHAnsi" w:hAnsiTheme="majorHAnsi" w:cstheme="majorHAnsi"/>
          <w:sz w:val="24"/>
          <w:szCs w:val="24"/>
          <w:lang w:val="en-US"/>
        </w:rPr>
        <w:t xml:space="preserve"> and </w:t>
      </w:r>
      <w:r w:rsidRPr="00532D42">
        <w:rPr>
          <w:rFonts w:asciiTheme="majorHAnsi" w:hAnsiTheme="majorHAnsi" w:cstheme="majorHAnsi"/>
          <w:i/>
          <w:sz w:val="24"/>
          <w:szCs w:val="24"/>
          <w:lang w:val="en-US"/>
        </w:rPr>
        <w:t>updateEnabledEvents</w:t>
      </w:r>
      <w:r>
        <w:rPr>
          <w:rFonts w:asciiTheme="majorHAnsi" w:hAnsiTheme="majorHAnsi" w:cstheme="majorHAnsi"/>
          <w:sz w:val="24"/>
          <w:szCs w:val="24"/>
          <w:lang w:val="en-US"/>
        </w:rPr>
        <w:t>. The second one checks the state of the ED and returns a list of authorized events, whereas the first one, after considering what events are possible, creates instances of these events and adds them to the event queue before sorting this queue.</w:t>
      </w:r>
    </w:p>
    <w:p w:rsidR="00532D42" w:rsidRDefault="00532D42" w:rsidP="00A32952">
      <w:pPr>
        <w:autoSpaceDE w:val="0"/>
        <w:autoSpaceDN w:val="0"/>
        <w:adjustRightInd w:val="0"/>
        <w:spacing w:after="0" w:line="240" w:lineRule="auto"/>
        <w:jc w:val="both"/>
        <w:rPr>
          <w:rFonts w:asciiTheme="majorHAnsi" w:hAnsiTheme="majorHAnsi" w:cstheme="majorHAnsi"/>
          <w:sz w:val="24"/>
          <w:szCs w:val="24"/>
          <w:lang w:val="en-US"/>
        </w:rPr>
      </w:pPr>
    </w:p>
    <w:p w:rsidR="00532D42" w:rsidRDefault="00532D42" w:rsidP="00532D42">
      <w:pPr>
        <w:pStyle w:val="Titre"/>
        <w:numPr>
          <w:ilvl w:val="1"/>
          <w:numId w:val="3"/>
        </w:numPr>
        <w:jc w:val="both"/>
        <w:rPr>
          <w:rFonts w:ascii="Century" w:hAnsi="Century"/>
          <w:sz w:val="32"/>
          <w:u w:val="single"/>
          <w:lang w:val="en-US"/>
        </w:rPr>
      </w:pPr>
      <w:r w:rsidRPr="00532D42">
        <w:rPr>
          <w:rFonts w:ascii="Century" w:hAnsi="Century"/>
          <w:sz w:val="32"/>
          <w:u w:val="single"/>
          <w:lang w:val="en-US"/>
        </w:rPr>
        <w:t>Others package</w:t>
      </w:r>
    </w:p>
    <w:p w:rsidR="00DA5070" w:rsidRDefault="00DA5070" w:rsidP="00DA5070">
      <w:pPr>
        <w:autoSpaceDE w:val="0"/>
        <w:autoSpaceDN w:val="0"/>
        <w:adjustRightInd w:val="0"/>
        <w:spacing w:after="0" w:line="240" w:lineRule="auto"/>
        <w:jc w:val="both"/>
        <w:rPr>
          <w:rFonts w:asciiTheme="majorHAnsi" w:hAnsiTheme="majorHAnsi" w:cstheme="majorHAnsi"/>
          <w:sz w:val="24"/>
          <w:szCs w:val="24"/>
          <w:lang w:val="en-US"/>
        </w:rPr>
      </w:pPr>
    </w:p>
    <w:p w:rsidR="00532D42" w:rsidRDefault="00DA5070" w:rsidP="00DA5070">
      <w:pPr>
        <w:autoSpaceDE w:val="0"/>
        <w:autoSpaceDN w:val="0"/>
        <w:adjustRightInd w:val="0"/>
        <w:spacing w:after="0" w:line="240" w:lineRule="auto"/>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This package contains two main classes for our simulator to work. First, there is the ED class. It contains a lot of attributes which are lists. These lists gives us an in-depth view of our ED, it contains information about all the system at any time. Thanks to this class, we can access to every resource we need in an ED, it also allows us to follow every patient from the moment they arrive until the moment they leave. </w:t>
      </w:r>
      <w:r w:rsidR="004F0636">
        <w:rPr>
          <w:rFonts w:asciiTheme="majorHAnsi" w:hAnsiTheme="majorHAnsi" w:cstheme="majorHAnsi"/>
          <w:sz w:val="24"/>
          <w:szCs w:val="24"/>
          <w:lang w:val="en-US"/>
        </w:rPr>
        <w:t>Finally, it contains information on the events and which events are the one to come</w:t>
      </w:r>
    </w:p>
    <w:p w:rsidR="00EA27E3" w:rsidRDefault="00DA5070" w:rsidP="00DA5070">
      <w:pPr>
        <w:autoSpaceDE w:val="0"/>
        <w:autoSpaceDN w:val="0"/>
        <w:adjustRightInd w:val="0"/>
        <w:spacing w:after="0" w:line="240" w:lineRule="auto"/>
        <w:jc w:val="both"/>
        <w:rPr>
          <w:rFonts w:asciiTheme="majorHAnsi" w:hAnsiTheme="majorHAnsi" w:cstheme="majorHAnsi"/>
          <w:sz w:val="24"/>
          <w:szCs w:val="24"/>
          <w:lang w:val="en-US"/>
        </w:rPr>
      </w:pPr>
      <w:r>
        <w:rPr>
          <w:rFonts w:asciiTheme="majorHAnsi" w:hAnsiTheme="majorHAnsi" w:cstheme="majorHAnsi"/>
          <w:sz w:val="24"/>
          <w:szCs w:val="24"/>
          <w:lang w:val="en-US"/>
        </w:rPr>
        <w:t>The second most important class, is the Database class. We thought about this one after we noticed that we needed to be able to work on several EDs at the same time. This class only contains static information, especially the list of the generated EDs. It also implements a method that gets us the ED when we only have its name.</w:t>
      </w:r>
    </w:p>
    <w:p w:rsidR="00DA5070" w:rsidRDefault="00EA27E3" w:rsidP="00DA5070">
      <w:pPr>
        <w:autoSpaceDE w:val="0"/>
        <w:autoSpaceDN w:val="0"/>
        <w:adjustRightInd w:val="0"/>
        <w:spacing w:after="0" w:line="240" w:lineRule="auto"/>
        <w:jc w:val="both"/>
        <w:rPr>
          <w:rFonts w:asciiTheme="majorHAnsi" w:hAnsiTheme="majorHAnsi" w:cstheme="majorHAnsi"/>
          <w:sz w:val="24"/>
          <w:szCs w:val="24"/>
          <w:lang w:val="en-US"/>
        </w:rPr>
      </w:pPr>
      <w:r>
        <w:rPr>
          <w:rFonts w:asciiTheme="majorHAnsi" w:hAnsiTheme="majorHAnsi" w:cstheme="majorHAnsi"/>
          <w:sz w:val="24"/>
          <w:szCs w:val="24"/>
          <w:lang w:val="en-US"/>
        </w:rPr>
        <w:t>These two classes are the one that make our core system</w:t>
      </w:r>
      <w:r w:rsidR="004F0636">
        <w:rPr>
          <w:rFonts w:asciiTheme="majorHAnsi" w:hAnsiTheme="majorHAnsi" w:cstheme="majorHAnsi"/>
          <w:sz w:val="24"/>
          <w:szCs w:val="24"/>
          <w:lang w:val="en-US"/>
        </w:rPr>
        <w:t xml:space="preserve"> operational, since they’re the ones that regroup all the information and put links between it.</w:t>
      </w:r>
    </w:p>
    <w:p w:rsidR="006A247F" w:rsidRDefault="006A247F" w:rsidP="00DA5070">
      <w:pPr>
        <w:autoSpaceDE w:val="0"/>
        <w:autoSpaceDN w:val="0"/>
        <w:adjustRightInd w:val="0"/>
        <w:spacing w:after="0" w:line="240" w:lineRule="auto"/>
        <w:jc w:val="both"/>
        <w:rPr>
          <w:rFonts w:asciiTheme="majorHAnsi" w:hAnsiTheme="majorHAnsi" w:cstheme="majorHAnsi"/>
          <w:sz w:val="24"/>
          <w:szCs w:val="24"/>
          <w:lang w:val="en-US"/>
        </w:rPr>
      </w:pPr>
      <w:bookmarkStart w:id="0" w:name="_GoBack"/>
      <w:bookmarkEnd w:id="0"/>
    </w:p>
    <w:p w:rsidR="00EC07B0" w:rsidRPr="00EC07B0" w:rsidRDefault="000C4EBA" w:rsidP="00EC07B0">
      <w:pPr>
        <w:pStyle w:val="Titre"/>
        <w:numPr>
          <w:ilvl w:val="0"/>
          <w:numId w:val="3"/>
        </w:numPr>
        <w:rPr>
          <w:rFonts w:ascii="Century" w:hAnsi="Century"/>
          <w:sz w:val="40"/>
          <w:u w:val="single"/>
          <w:lang w:val="en-US"/>
        </w:rPr>
      </w:pPr>
      <w:r w:rsidRPr="000C4EBA">
        <w:rPr>
          <w:rFonts w:ascii="Century" w:hAnsi="Century"/>
          <w:sz w:val="40"/>
          <w:u w:val="single"/>
          <w:lang w:val="en-US"/>
        </w:rPr>
        <w:t>Use Case Scenario</w:t>
      </w:r>
    </w:p>
    <w:p w:rsidR="00EC07B0" w:rsidRDefault="00EC07B0" w:rsidP="00EC07B0">
      <w:pPr>
        <w:autoSpaceDE w:val="0"/>
        <w:autoSpaceDN w:val="0"/>
        <w:adjustRightInd w:val="0"/>
        <w:spacing w:after="0" w:line="240" w:lineRule="auto"/>
        <w:jc w:val="both"/>
        <w:rPr>
          <w:rFonts w:asciiTheme="majorHAnsi" w:hAnsiTheme="majorHAnsi" w:cstheme="majorHAnsi"/>
          <w:sz w:val="24"/>
          <w:szCs w:val="24"/>
          <w:lang w:val="en-US"/>
        </w:rPr>
      </w:pPr>
    </w:p>
    <w:p w:rsidR="000C4EBA" w:rsidRPr="00EC07B0" w:rsidRDefault="000C4EBA" w:rsidP="00EC07B0">
      <w:pPr>
        <w:autoSpaceDE w:val="0"/>
        <w:autoSpaceDN w:val="0"/>
        <w:adjustRightInd w:val="0"/>
        <w:spacing w:after="0" w:line="240" w:lineRule="auto"/>
        <w:jc w:val="both"/>
        <w:rPr>
          <w:rFonts w:asciiTheme="majorHAnsi" w:hAnsiTheme="majorHAnsi" w:cstheme="majorHAnsi"/>
          <w:sz w:val="24"/>
          <w:szCs w:val="24"/>
          <w:lang w:val="en-US"/>
        </w:rPr>
      </w:pPr>
      <w:r w:rsidRPr="00EC07B0">
        <w:rPr>
          <w:rFonts w:asciiTheme="majorHAnsi" w:hAnsiTheme="majorHAnsi" w:cstheme="majorHAnsi"/>
          <w:sz w:val="24"/>
          <w:szCs w:val="24"/>
          <w:lang w:val="en-US"/>
        </w:rPr>
        <w:t xml:space="preserve">Once we had our core system, we </w:t>
      </w:r>
      <w:r w:rsidR="00EC07B0" w:rsidRPr="00EC07B0">
        <w:rPr>
          <w:rFonts w:asciiTheme="majorHAnsi" w:hAnsiTheme="majorHAnsi" w:cstheme="majorHAnsi"/>
          <w:sz w:val="24"/>
          <w:szCs w:val="24"/>
          <w:lang w:val="en-US"/>
        </w:rPr>
        <w:t>implemented a use case scenario to test our functionalities as a whole.</w:t>
      </w:r>
    </w:p>
    <w:sectPr w:rsidR="000C4EBA" w:rsidRPr="00EC07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TeXGyreTermes-Bold">
    <w:panose1 w:val="00000000000000000000"/>
    <w:charset w:val="00"/>
    <w:family w:val="auto"/>
    <w:notTrueType/>
    <w:pitch w:val="default"/>
    <w:sig w:usb0="00000003" w:usb1="00000000" w:usb2="00000000" w:usb3="00000000" w:csb0="00000001" w:csb1="00000000"/>
  </w:font>
  <w:font w:name="TeXGyreTermes-Regular">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544D22"/>
    <w:multiLevelType w:val="hybridMultilevel"/>
    <w:tmpl w:val="90D242E6"/>
    <w:lvl w:ilvl="0" w:tplc="497807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60D504F"/>
    <w:multiLevelType w:val="hybridMultilevel"/>
    <w:tmpl w:val="A7365B1C"/>
    <w:lvl w:ilvl="0" w:tplc="8C74CA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9846193"/>
    <w:multiLevelType w:val="hybridMultilevel"/>
    <w:tmpl w:val="A8B0E5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91E6F25"/>
    <w:multiLevelType w:val="multilevel"/>
    <w:tmpl w:val="EFBA3A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82D"/>
    <w:rsid w:val="00065A33"/>
    <w:rsid w:val="000C4EBA"/>
    <w:rsid w:val="000F7E53"/>
    <w:rsid w:val="001E3987"/>
    <w:rsid w:val="001E6526"/>
    <w:rsid w:val="001F4C8C"/>
    <w:rsid w:val="00374989"/>
    <w:rsid w:val="00445CB4"/>
    <w:rsid w:val="004F0636"/>
    <w:rsid w:val="00532D42"/>
    <w:rsid w:val="00652142"/>
    <w:rsid w:val="00660261"/>
    <w:rsid w:val="006A247F"/>
    <w:rsid w:val="00783AFB"/>
    <w:rsid w:val="00785DCA"/>
    <w:rsid w:val="007B1C22"/>
    <w:rsid w:val="00A32952"/>
    <w:rsid w:val="00A520DD"/>
    <w:rsid w:val="00B36676"/>
    <w:rsid w:val="00B656E9"/>
    <w:rsid w:val="00BB0B83"/>
    <w:rsid w:val="00C662BF"/>
    <w:rsid w:val="00D03B55"/>
    <w:rsid w:val="00D460B6"/>
    <w:rsid w:val="00D55BF1"/>
    <w:rsid w:val="00DA5070"/>
    <w:rsid w:val="00EA27E3"/>
    <w:rsid w:val="00EC07B0"/>
    <w:rsid w:val="00F7782D"/>
    <w:rsid w:val="00FB6F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C9F385-B779-40D2-834B-27244BF26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83A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83AF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1E3987"/>
    <w:pPr>
      <w:ind w:left="720"/>
      <w:contextualSpacing/>
    </w:pPr>
  </w:style>
  <w:style w:type="paragraph" w:styleId="Lgende">
    <w:name w:val="caption"/>
    <w:basedOn w:val="Normal"/>
    <w:next w:val="Normal"/>
    <w:uiPriority w:val="35"/>
    <w:unhideWhenUsed/>
    <w:qFormat/>
    <w:rsid w:val="00A520DD"/>
    <w:pPr>
      <w:spacing w:after="200" w:line="240" w:lineRule="auto"/>
    </w:pPr>
    <w:rPr>
      <w:i/>
      <w:iCs/>
      <w:color w:val="44546A" w:themeColor="text2"/>
      <w:sz w:val="18"/>
      <w:szCs w:val="18"/>
    </w:rPr>
  </w:style>
  <w:style w:type="table" w:styleId="Grilledutableau">
    <w:name w:val="Table Grid"/>
    <w:basedOn w:val="TableauNormal"/>
    <w:uiPriority w:val="39"/>
    <w:rsid w:val="00EC0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AA47B-56B8-4300-A662-50D7457A5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5</Pages>
  <Words>1132</Words>
  <Characters>6227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Wassim Ouakrim</dc:creator>
  <cp:keywords/>
  <dc:description/>
  <cp:lastModifiedBy>Wassim Ouakrim</cp:lastModifiedBy>
  <cp:revision>10</cp:revision>
  <dcterms:created xsi:type="dcterms:W3CDTF">2017-12-23T12:03:00Z</dcterms:created>
  <dcterms:modified xsi:type="dcterms:W3CDTF">2017-12-24T13:13:00Z</dcterms:modified>
</cp:coreProperties>
</file>