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EE8DF" w14:textId="0C367D9F" w:rsidR="00C3413F" w:rsidRDefault="00C3413F" w:rsidP="00C3413F">
      <w:pPr>
        <w:pStyle w:val="Title"/>
        <w:jc w:val="center"/>
        <w:rPr>
          <w:u w:val="single"/>
        </w:rPr>
      </w:pPr>
      <w:r w:rsidRPr="00C3413F">
        <w:rPr>
          <w:u w:val="single"/>
        </w:rPr>
        <w:t xml:space="preserve">Week </w:t>
      </w:r>
      <w:r w:rsidR="009D0D14">
        <w:rPr>
          <w:u w:val="single"/>
        </w:rPr>
        <w:t>3</w:t>
      </w:r>
      <w:r w:rsidR="00AE495C">
        <w:rPr>
          <w:u w:val="single"/>
        </w:rPr>
        <w:t xml:space="preserve"> </w:t>
      </w:r>
      <w:r w:rsidR="001672C6">
        <w:rPr>
          <w:u w:val="single"/>
        </w:rPr>
        <w:t>Direct Independent Study</w:t>
      </w:r>
      <w:r w:rsidRPr="00C3413F">
        <w:rPr>
          <w:u w:val="single"/>
        </w:rPr>
        <w:t xml:space="preserve"> Progress</w:t>
      </w:r>
    </w:p>
    <w:p w14:paraId="3DC2116E" w14:textId="2150DED6" w:rsidR="004F265E" w:rsidRDefault="00AE495C" w:rsidP="004F265E">
      <w:pPr>
        <w:pStyle w:val="ListParagraph"/>
        <w:numPr>
          <w:ilvl w:val="0"/>
          <w:numId w:val="5"/>
        </w:numPr>
        <w:rPr>
          <w:rFonts w:ascii="Arial Rounded MT Bold" w:hAnsi="Arial Rounded MT Bold"/>
        </w:rPr>
      </w:pPr>
      <w:r w:rsidRPr="00AE495C">
        <w:rPr>
          <w:b/>
          <w:bCs/>
          <w:u w:val="single"/>
        </w:rPr>
        <w:t>Topic Covering</w:t>
      </w:r>
      <w:r>
        <w:t xml:space="preserve">: </w:t>
      </w:r>
      <w:r w:rsidR="001672C6" w:rsidRPr="001672C6">
        <w:rPr>
          <w:rFonts w:ascii="Arial Rounded MT Bold" w:hAnsi="Arial Rounded MT Bold"/>
        </w:rPr>
        <w:t>Al-Powered Phishing Detection Using NLP &amp; Explainable Al</w:t>
      </w:r>
      <w:r w:rsidR="004F265E" w:rsidRPr="00D9606B">
        <w:rPr>
          <w:rFonts w:ascii="Arial Rounded MT Bold" w:hAnsi="Arial Rounded MT Bold"/>
        </w:rPr>
        <w:t>.</w:t>
      </w:r>
    </w:p>
    <w:p w14:paraId="3D66705E" w14:textId="59237E61" w:rsidR="00AE495C" w:rsidRDefault="00AE495C" w:rsidP="004F265E"/>
    <w:p w14:paraId="31FDCE62" w14:textId="49FDDBA3" w:rsidR="00C3413F" w:rsidRPr="003E1EBA" w:rsidRDefault="00C3413F" w:rsidP="00C3413F">
      <w:pPr>
        <w:pStyle w:val="ListParagraph"/>
        <w:numPr>
          <w:ilvl w:val="0"/>
          <w:numId w:val="1"/>
        </w:numPr>
      </w:pPr>
      <w:r>
        <w:t xml:space="preserve"> </w:t>
      </w:r>
      <w:r w:rsidRPr="00C3413F">
        <w:rPr>
          <w:b/>
          <w:bCs/>
          <w:u w:val="single"/>
        </w:rPr>
        <w:t>Covered Paper</w:t>
      </w:r>
      <w:r w:rsidR="003964FA" w:rsidRPr="003E1EBA">
        <w:rPr>
          <w:b/>
          <w:bCs/>
        </w:rPr>
        <w:t xml:space="preserve">: </w:t>
      </w:r>
      <w:r w:rsidR="004019E3" w:rsidRPr="004019E3">
        <w:t>In-Depth Analysis of Phishing Email Detection: Evaluating the Performance of Machine Learning and Deep Learning Models Across Multiple Datasets</w:t>
      </w:r>
    </w:p>
    <w:p w14:paraId="0C3A74BD" w14:textId="028DC494" w:rsidR="003C50CA" w:rsidRDefault="00C3413F" w:rsidP="00EB260F">
      <w:pPr>
        <w:pStyle w:val="ListParagraph"/>
        <w:numPr>
          <w:ilvl w:val="1"/>
          <w:numId w:val="1"/>
        </w:numPr>
      </w:pPr>
      <w:r w:rsidRPr="003C50CA">
        <w:rPr>
          <w:b/>
          <w:bCs/>
          <w:u w:val="single"/>
        </w:rPr>
        <w:t>Link</w:t>
      </w:r>
      <w:r>
        <w:t xml:space="preserve">: </w:t>
      </w:r>
      <w:hyperlink r:id="rId5" w:history="1">
        <w:r w:rsidR="004019E3" w:rsidRPr="00C63BA4">
          <w:rPr>
            <w:rStyle w:val="Hyperlink"/>
          </w:rPr>
          <w:t>https://www.researchgate.net/publication/390030930_In-Depth_Analysis_of_Phishing_Email_Detection_Evaluating_the_Performance_of_Machine_Learning_and_Deep_Learning_Models_Across_Multiple_Datasets</w:t>
        </w:r>
      </w:hyperlink>
      <w:r w:rsidR="004019E3">
        <w:t xml:space="preserve"> </w:t>
      </w:r>
    </w:p>
    <w:p w14:paraId="2241E966" w14:textId="60A069E3" w:rsidR="00C3413F" w:rsidRPr="00D45B1B" w:rsidRDefault="00C3413F" w:rsidP="00D45B1B">
      <w:pPr>
        <w:pStyle w:val="ListParagraph"/>
        <w:numPr>
          <w:ilvl w:val="1"/>
          <w:numId w:val="1"/>
        </w:numPr>
        <w:rPr>
          <w:i/>
          <w:iCs/>
        </w:rPr>
      </w:pPr>
      <w:r w:rsidRPr="003C50CA">
        <w:rPr>
          <w:b/>
          <w:bCs/>
          <w:u w:val="single"/>
        </w:rPr>
        <w:t>Citation</w:t>
      </w:r>
      <w:r w:rsidR="007A667E" w:rsidRPr="003C50CA">
        <w:rPr>
          <w:b/>
          <w:bCs/>
          <w:u w:val="single"/>
        </w:rPr>
        <w:t xml:space="preserve">: </w:t>
      </w:r>
      <w:r w:rsidR="003C50CA">
        <w:rPr>
          <w:i/>
          <w:iCs/>
        </w:rPr>
        <w:t xml:space="preserve"> </w:t>
      </w:r>
    </w:p>
    <w:p w14:paraId="07139718" w14:textId="77777777" w:rsidR="009B4876" w:rsidRDefault="00C3413F" w:rsidP="00F76DC4">
      <w:pPr>
        <w:pStyle w:val="ListParagraph"/>
        <w:numPr>
          <w:ilvl w:val="1"/>
          <w:numId w:val="1"/>
        </w:numPr>
      </w:pPr>
      <w:r w:rsidRPr="00022A9D">
        <w:rPr>
          <w:b/>
          <w:bCs/>
          <w:u w:val="single"/>
        </w:rPr>
        <w:t>Notes</w:t>
      </w:r>
      <w:r w:rsidR="003E1EBA">
        <w:t xml:space="preserve">: </w:t>
      </w:r>
      <w:r w:rsidR="004019E3" w:rsidRPr="004019E3">
        <w:t xml:space="preserve">This study </w:t>
      </w:r>
      <w:r w:rsidR="004019E3">
        <w:t>involves</w:t>
      </w:r>
      <w:r w:rsidR="004019E3" w:rsidRPr="004019E3">
        <w:t xml:space="preserve"> a </w:t>
      </w:r>
      <w:r w:rsidR="004019E3">
        <w:t>fully detailed</w:t>
      </w:r>
      <w:r w:rsidR="004019E3" w:rsidRPr="004019E3">
        <w:t xml:space="preserve"> evaluation of </w:t>
      </w:r>
      <w:r w:rsidR="004019E3">
        <w:t>different</w:t>
      </w:r>
      <w:r w:rsidR="004019E3" w:rsidRPr="004019E3">
        <w:t xml:space="preserve"> machine learning and deep learning models for phishing email detection. </w:t>
      </w:r>
      <w:r w:rsidR="004019E3">
        <w:t>Using</w:t>
      </w:r>
      <w:r w:rsidR="004019E3" w:rsidRPr="004019E3">
        <w:t xml:space="preserve"> a </w:t>
      </w:r>
      <w:r w:rsidR="009B4876">
        <w:t>handpicked</w:t>
      </w:r>
      <w:r w:rsidR="004019E3" w:rsidRPr="004019E3">
        <w:t xml:space="preserve"> dataset that includes emails from </w:t>
      </w:r>
      <w:proofErr w:type="spellStart"/>
      <w:r w:rsidR="004019E3" w:rsidRPr="004019E3">
        <w:t>SpamAssassin</w:t>
      </w:r>
      <w:proofErr w:type="spellEnd"/>
      <w:r w:rsidR="009B4876">
        <w:t>,</w:t>
      </w:r>
      <w:r w:rsidR="004019E3" w:rsidRPr="004019E3">
        <w:t xml:space="preserve"> UCI Machine Learning Repository</w:t>
      </w:r>
      <w:r w:rsidR="009B4876">
        <w:t>, among others,</w:t>
      </w:r>
      <w:r w:rsidR="004019E3" w:rsidRPr="004019E3">
        <w:t xml:space="preserve"> the </w:t>
      </w:r>
      <w:r w:rsidR="009B4876">
        <w:t>authors of this paper</w:t>
      </w:r>
      <w:r w:rsidR="004019E3" w:rsidRPr="004019E3">
        <w:t xml:space="preserve"> </w:t>
      </w:r>
      <w:r w:rsidR="009B4876">
        <w:t>evaluate</w:t>
      </w:r>
      <w:r w:rsidR="004019E3" w:rsidRPr="004019E3">
        <w:t xml:space="preserve"> models such as CNN, XGBoost, RNN, SVM, and a hybrid BERT-LSTM model.</w:t>
      </w:r>
    </w:p>
    <w:p w14:paraId="1DFE9783" w14:textId="72CEE7F6" w:rsidR="00610D26" w:rsidRDefault="004019E3" w:rsidP="009B4876">
      <w:pPr>
        <w:pStyle w:val="ListParagraph"/>
        <w:numPr>
          <w:ilvl w:val="2"/>
          <w:numId w:val="1"/>
        </w:numPr>
      </w:pPr>
      <w:r w:rsidRPr="004019E3">
        <w:t xml:space="preserve"> The BERT-LSTM model achieved the highest performance, with an accuracy of 99.55% and an F1-score of 99.24%. The study </w:t>
      </w:r>
      <w:r w:rsidR="009B4876">
        <w:t>highlights</w:t>
      </w:r>
      <w:r w:rsidRPr="004019E3">
        <w:t xml:space="preserve"> the superiority of transformer-based models in capturing complex patterns in phishing emails.</w:t>
      </w:r>
    </w:p>
    <w:p w14:paraId="6DFEBCDD" w14:textId="77777777" w:rsidR="00022A9D" w:rsidRDefault="00022A9D" w:rsidP="00022A9D">
      <w:pPr>
        <w:pStyle w:val="ListParagraph"/>
        <w:ind w:left="1440"/>
      </w:pPr>
    </w:p>
    <w:p w14:paraId="14ADB227" w14:textId="70CA24A7" w:rsidR="00022A9D" w:rsidRPr="003E1EBA" w:rsidRDefault="00022A9D" w:rsidP="00022A9D">
      <w:pPr>
        <w:pStyle w:val="ListParagraph"/>
        <w:numPr>
          <w:ilvl w:val="0"/>
          <w:numId w:val="1"/>
        </w:numPr>
      </w:pPr>
      <w:r>
        <w:t xml:space="preserve"> </w:t>
      </w:r>
      <w:r w:rsidRPr="00C3413F">
        <w:rPr>
          <w:b/>
          <w:bCs/>
          <w:u w:val="single"/>
        </w:rPr>
        <w:t>Covered Paper</w:t>
      </w:r>
      <w:r w:rsidRPr="003E1EBA">
        <w:rPr>
          <w:b/>
          <w:bCs/>
        </w:rPr>
        <w:t xml:space="preserve">: </w:t>
      </w:r>
      <w:r w:rsidR="009B4876" w:rsidRPr="009B4876">
        <w:t>Improving Phishing Email Detection Performance of Small Large Language Models</w:t>
      </w:r>
    </w:p>
    <w:p w14:paraId="6698350B" w14:textId="3A1BA050" w:rsidR="00022A9D" w:rsidRDefault="00022A9D" w:rsidP="00022A9D">
      <w:pPr>
        <w:pStyle w:val="ListParagraph"/>
        <w:numPr>
          <w:ilvl w:val="1"/>
          <w:numId w:val="1"/>
        </w:numPr>
      </w:pPr>
      <w:r w:rsidRPr="003C50CA">
        <w:rPr>
          <w:b/>
          <w:bCs/>
          <w:u w:val="single"/>
        </w:rPr>
        <w:t>Link</w:t>
      </w:r>
      <w:r>
        <w:t xml:space="preserve">: </w:t>
      </w:r>
      <w:hyperlink r:id="rId6" w:history="1">
        <w:r w:rsidR="009B4876" w:rsidRPr="00C63BA4">
          <w:rPr>
            <w:rStyle w:val="Hyperlink"/>
          </w:rPr>
          <w:t>https://arxiv.org/abs/2505.00034</w:t>
        </w:r>
      </w:hyperlink>
      <w:r w:rsidR="009B4876">
        <w:t xml:space="preserve"> </w:t>
      </w:r>
    </w:p>
    <w:p w14:paraId="7837CDA5" w14:textId="77777777" w:rsidR="00022A9D" w:rsidRPr="00D45B1B" w:rsidRDefault="00022A9D" w:rsidP="00022A9D">
      <w:pPr>
        <w:pStyle w:val="ListParagraph"/>
        <w:numPr>
          <w:ilvl w:val="1"/>
          <w:numId w:val="1"/>
        </w:numPr>
        <w:rPr>
          <w:i/>
          <w:iCs/>
        </w:rPr>
      </w:pPr>
      <w:r w:rsidRPr="003C50CA">
        <w:rPr>
          <w:b/>
          <w:bCs/>
          <w:u w:val="single"/>
        </w:rPr>
        <w:t xml:space="preserve">Citation: </w:t>
      </w:r>
      <w:r>
        <w:rPr>
          <w:i/>
          <w:iCs/>
        </w:rPr>
        <w:t xml:space="preserve"> </w:t>
      </w:r>
    </w:p>
    <w:p w14:paraId="1A112D9A" w14:textId="77777777" w:rsidR="009B4876" w:rsidRDefault="00022A9D" w:rsidP="00022A9D">
      <w:pPr>
        <w:pStyle w:val="ListParagraph"/>
        <w:numPr>
          <w:ilvl w:val="1"/>
          <w:numId w:val="1"/>
        </w:numPr>
      </w:pPr>
      <w:r w:rsidRPr="00022A9D">
        <w:rPr>
          <w:b/>
          <w:bCs/>
          <w:u w:val="single"/>
        </w:rPr>
        <w:t>Notes</w:t>
      </w:r>
      <w:r>
        <w:t xml:space="preserve">: </w:t>
      </w:r>
      <w:r w:rsidR="009B4876">
        <w:t>The</w:t>
      </w:r>
      <w:r w:rsidR="009B4876" w:rsidRPr="009B4876">
        <w:t xml:space="preserve"> </w:t>
      </w:r>
      <w:r w:rsidR="009B4876">
        <w:t>authors of this paper</w:t>
      </w:r>
      <w:r w:rsidR="009B4876" w:rsidRPr="009B4876">
        <w:t xml:space="preserve"> </w:t>
      </w:r>
      <w:r w:rsidR="009B4876">
        <w:t>investigate</w:t>
      </w:r>
      <w:r w:rsidR="009B4876" w:rsidRPr="009B4876">
        <w:t xml:space="preserve"> </w:t>
      </w:r>
      <w:r w:rsidR="009B4876">
        <w:t>ways</w:t>
      </w:r>
      <w:r w:rsidR="009B4876" w:rsidRPr="009B4876">
        <w:t xml:space="preserve"> to enhance the phishing email detection capabilities of small large language models (LLMs) with approximately 3 billion parameters. </w:t>
      </w:r>
    </w:p>
    <w:p w14:paraId="23CA57D6" w14:textId="77777777" w:rsidR="009B4876" w:rsidRDefault="009B4876" w:rsidP="009B4876">
      <w:pPr>
        <w:pStyle w:val="ListParagraph"/>
        <w:numPr>
          <w:ilvl w:val="2"/>
          <w:numId w:val="1"/>
        </w:numPr>
      </w:pPr>
      <w:r w:rsidRPr="009B4876">
        <w:t>The</w:t>
      </w:r>
      <w:r>
        <w:t xml:space="preserve">y </w:t>
      </w:r>
      <w:r w:rsidRPr="009B4876">
        <w:t xml:space="preserve">address the challenges of deploying resource-intensive models by </w:t>
      </w:r>
      <w:r>
        <w:t>offering</w:t>
      </w:r>
      <w:r w:rsidRPr="009B4876">
        <w:t xml:space="preserve"> techniques such as prompt engineering, explanation-augmented fine-tuning, and model </w:t>
      </w:r>
      <w:proofErr w:type="spellStart"/>
      <w:r w:rsidRPr="009B4876">
        <w:t>ensembling</w:t>
      </w:r>
      <w:proofErr w:type="spellEnd"/>
      <w:r w:rsidRPr="009B4876">
        <w:t>.</w:t>
      </w:r>
    </w:p>
    <w:p w14:paraId="0FD92D4D" w14:textId="54E8FFE9" w:rsidR="00022A9D" w:rsidRDefault="009B4876" w:rsidP="009B4876">
      <w:pPr>
        <w:pStyle w:val="ListParagraph"/>
        <w:numPr>
          <w:ilvl w:val="2"/>
          <w:numId w:val="1"/>
        </w:numPr>
      </w:pPr>
      <w:r w:rsidRPr="009B4876">
        <w:t xml:space="preserve"> Their experiments</w:t>
      </w:r>
      <w:r>
        <w:t xml:space="preserve"> which were done </w:t>
      </w:r>
      <w:r w:rsidRPr="009B4876">
        <w:t xml:space="preserve">on datasets like CEAS_08 and </w:t>
      </w:r>
      <w:proofErr w:type="spellStart"/>
      <w:r w:rsidRPr="009B4876">
        <w:t>SpamAssassin</w:t>
      </w:r>
      <w:proofErr w:type="spellEnd"/>
      <w:r w:rsidRPr="009B4876">
        <w:t xml:space="preserve">, </w:t>
      </w:r>
      <w:r>
        <w:t>showed</w:t>
      </w:r>
      <w:r w:rsidRPr="009B4876">
        <w:t xml:space="preserve"> that these approaches significantly improve the performance of small LLMs, making them </w:t>
      </w:r>
      <w:r>
        <w:t>a viable option</w:t>
      </w:r>
      <w:r w:rsidRPr="009B4876">
        <w:t xml:space="preserve"> for </w:t>
      </w:r>
      <w:r w:rsidRPr="009B4876">
        <w:lastRenderedPageBreak/>
        <w:t>phishing detection tasks without the need for extensive computational resources</w:t>
      </w:r>
      <w:r>
        <w:t>.</w:t>
      </w:r>
    </w:p>
    <w:p w14:paraId="5BA644E3" w14:textId="77777777" w:rsidR="00022A9D" w:rsidRDefault="00022A9D" w:rsidP="00022A9D">
      <w:pPr>
        <w:pStyle w:val="ListParagraph"/>
        <w:ind w:left="1440"/>
      </w:pPr>
    </w:p>
    <w:p w14:paraId="0B702D1B" w14:textId="2EC514CC" w:rsidR="00610D26" w:rsidRDefault="003C50CA" w:rsidP="003C50CA">
      <w:pPr>
        <w:rPr>
          <w:b/>
          <w:bCs/>
          <w:sz w:val="36"/>
          <w:szCs w:val="36"/>
        </w:rPr>
      </w:pPr>
      <w:r w:rsidRPr="003C50CA">
        <w:rPr>
          <w:b/>
          <w:bCs/>
          <w:sz w:val="36"/>
          <w:szCs w:val="36"/>
        </w:rPr>
        <w:t>Relevance of Paper to my Study</w:t>
      </w:r>
      <w:r w:rsidR="00C3413F" w:rsidRPr="003C50CA">
        <w:rPr>
          <w:b/>
          <w:bCs/>
          <w:sz w:val="36"/>
          <w:szCs w:val="36"/>
        </w:rPr>
        <w:t xml:space="preserve"> </w:t>
      </w:r>
    </w:p>
    <w:p w14:paraId="33E469F3" w14:textId="6A692C88" w:rsidR="003C50CA" w:rsidRDefault="003C50CA" w:rsidP="009B4876">
      <w:pPr>
        <w:pStyle w:val="ListParagraph"/>
        <w:numPr>
          <w:ilvl w:val="0"/>
          <w:numId w:val="1"/>
        </w:numPr>
      </w:pPr>
      <w:r>
        <w:t xml:space="preserve">The </w:t>
      </w:r>
      <w:r w:rsidR="009B4876">
        <w:t>first paper showed</w:t>
      </w:r>
      <w:r w:rsidR="009B4876">
        <w:t xml:space="preserve"> the effectiveness of transformer-based models like BERT-LSTM in phishing detection</w:t>
      </w:r>
      <w:r w:rsidR="009B4876">
        <w:t xml:space="preserve"> while also giving</w:t>
      </w:r>
      <w:r w:rsidR="009B4876">
        <w:t xml:space="preserve"> a benchmark for model performance using datasets </w:t>
      </w:r>
      <w:proofErr w:type="gramStart"/>
      <w:r w:rsidR="009B4876">
        <w:t>similar</w:t>
      </w:r>
      <w:r w:rsidR="009B4876">
        <w:t xml:space="preserve"> to</w:t>
      </w:r>
      <w:proofErr w:type="gramEnd"/>
      <w:r w:rsidR="009B4876">
        <w:t xml:space="preserve"> what I am using</w:t>
      </w:r>
      <w:r w:rsidR="009B4876">
        <w:t>.</w:t>
      </w:r>
    </w:p>
    <w:p w14:paraId="0246576A" w14:textId="0EE58CCF" w:rsidR="009B4876" w:rsidRPr="003C50CA" w:rsidRDefault="009B4876" w:rsidP="009B4876">
      <w:pPr>
        <w:pStyle w:val="ListParagraph"/>
        <w:numPr>
          <w:ilvl w:val="0"/>
          <w:numId w:val="1"/>
        </w:numPr>
      </w:pPr>
      <w:r>
        <w:t>The second paper gave</w:t>
      </w:r>
      <w:r>
        <w:t xml:space="preserve"> strategies to optimize smaller LLMs for phishing detection, aligning with practical deployment considerations.</w:t>
      </w:r>
      <w:r>
        <w:t xml:space="preserve"> It also brings up </w:t>
      </w:r>
      <w:r>
        <w:t xml:space="preserve">explanation-augmented fine-tuning, which can </w:t>
      </w:r>
      <w:r>
        <w:t xml:space="preserve">potentially </w:t>
      </w:r>
      <w:r>
        <w:t xml:space="preserve">enhance </w:t>
      </w:r>
      <w:r>
        <w:t>my model's</w:t>
      </w:r>
      <w:r>
        <w:t xml:space="preserve"> interpretabilit</w:t>
      </w:r>
      <w:r>
        <w:t>y</w:t>
      </w:r>
      <w:r>
        <w:t>.</w:t>
      </w:r>
    </w:p>
    <w:p w14:paraId="310895DD" w14:textId="48DD77C0" w:rsidR="00610D26" w:rsidRDefault="00022A9D" w:rsidP="00610D26">
      <w:pPr>
        <w:pStyle w:val="Heading1"/>
        <w:rPr>
          <w:b/>
          <w:bCs/>
          <w:u w:val="single"/>
        </w:rPr>
      </w:pPr>
      <w:r>
        <w:rPr>
          <w:b/>
          <w:bCs/>
          <w:u w:val="single"/>
        </w:rPr>
        <w:t>Data Preprocessing</w:t>
      </w:r>
    </w:p>
    <w:p w14:paraId="50267A03" w14:textId="6E2EB08B" w:rsidR="003964FA" w:rsidRDefault="00610D26" w:rsidP="00022A9D">
      <w:pPr>
        <w:pStyle w:val="ListParagraph"/>
        <w:numPr>
          <w:ilvl w:val="0"/>
          <w:numId w:val="1"/>
        </w:numPr>
      </w:pPr>
      <w:r>
        <w:t xml:space="preserve">Dataset </w:t>
      </w:r>
      <w:r w:rsidR="00022A9D">
        <w:t>used was found from Kaggle (</w:t>
      </w:r>
      <w:hyperlink r:id="rId7" w:history="1">
        <w:r w:rsidR="00022A9D" w:rsidRPr="00022A9D">
          <w:rPr>
            <w:rStyle w:val="Hyperlink"/>
          </w:rPr>
          <w:t>Phishing Emai</w:t>
        </w:r>
        <w:r w:rsidR="00022A9D" w:rsidRPr="00022A9D">
          <w:rPr>
            <w:rStyle w:val="Hyperlink"/>
          </w:rPr>
          <w:t>l</w:t>
        </w:r>
        <w:r w:rsidR="00022A9D" w:rsidRPr="00022A9D">
          <w:rPr>
            <w:rStyle w:val="Hyperlink"/>
          </w:rPr>
          <w:t xml:space="preserve"> Dataset</w:t>
        </w:r>
      </w:hyperlink>
      <w:r w:rsidR="00022A9D">
        <w:t>). It contained</w:t>
      </w:r>
      <w:r w:rsidR="00990745">
        <w:t xml:space="preserve"> a </w:t>
      </w:r>
      <w:r w:rsidR="00990745" w:rsidRPr="00990745">
        <w:t>combin</w:t>
      </w:r>
      <w:r w:rsidR="00990745">
        <w:t>ation of</w:t>
      </w:r>
      <w:r w:rsidR="00990745" w:rsidRPr="00990745">
        <w:t xml:space="preserve"> emails from a variety of sources to create a comprehensive</w:t>
      </w:r>
      <w:r w:rsidR="00022A9D">
        <w:t xml:space="preserve"> </w:t>
      </w:r>
      <w:r w:rsidR="00990745">
        <w:t xml:space="preserve">set with </w:t>
      </w:r>
      <w:r w:rsidR="00022A9D">
        <w:t>the following:</w:t>
      </w:r>
    </w:p>
    <w:p w14:paraId="4445D26F" w14:textId="3D960B45" w:rsidR="00990745" w:rsidRDefault="00990745" w:rsidP="00990745">
      <w:pPr>
        <w:pStyle w:val="ListParagraph"/>
        <w:numPr>
          <w:ilvl w:val="1"/>
          <w:numId w:val="1"/>
        </w:numPr>
      </w:pPr>
      <w:r>
        <w:t xml:space="preserve">Initial Dataset: </w:t>
      </w:r>
    </w:p>
    <w:p w14:paraId="384AF8BB" w14:textId="503B2D0A" w:rsidR="00990745" w:rsidRDefault="00990745" w:rsidP="00990745">
      <w:pPr>
        <w:pStyle w:val="ListParagraph"/>
        <w:numPr>
          <w:ilvl w:val="2"/>
          <w:numId w:val="1"/>
        </w:numPr>
      </w:pPr>
      <w:r w:rsidRPr="00990745">
        <w:rPr>
          <w:b/>
          <w:bCs/>
        </w:rPr>
        <w:t>Enron and Ling Datasets</w:t>
      </w:r>
      <w:r w:rsidRPr="00990745">
        <w:t>: These datasets focus on the core content of phishing emails, containing subject lines, email body text, and labels indicating whether the email is spam (phishing) or legitimate.</w:t>
      </w:r>
    </w:p>
    <w:p w14:paraId="52713B2C" w14:textId="302FF495" w:rsidR="00990745" w:rsidRDefault="00990745" w:rsidP="00990745">
      <w:pPr>
        <w:pStyle w:val="ListParagraph"/>
        <w:numPr>
          <w:ilvl w:val="2"/>
          <w:numId w:val="1"/>
        </w:numPr>
      </w:pPr>
      <w:r w:rsidRPr="00990745">
        <w:rPr>
          <w:b/>
          <w:bCs/>
        </w:rPr>
        <w:t xml:space="preserve">CEAS, Nazario, Nigerian Fraud, and </w:t>
      </w:r>
      <w:proofErr w:type="spellStart"/>
      <w:r w:rsidRPr="00990745">
        <w:rPr>
          <w:b/>
          <w:bCs/>
        </w:rPr>
        <w:t>SpamAssassin</w:t>
      </w:r>
      <w:proofErr w:type="spellEnd"/>
      <w:r w:rsidRPr="00990745">
        <w:rPr>
          <w:b/>
          <w:bCs/>
        </w:rPr>
        <w:t xml:space="preserve"> Datasets:</w:t>
      </w:r>
      <w:r w:rsidRPr="00990745">
        <w:t xml:space="preserve"> These datasets provide broader context for the emails, including sender information, recipient information, date, and labels for spam/legitimate classification.</w:t>
      </w:r>
    </w:p>
    <w:p w14:paraId="2B09D00D" w14:textId="77777777" w:rsidR="00990745" w:rsidRDefault="00990745" w:rsidP="00990745">
      <w:pPr>
        <w:pStyle w:val="ListParagraph"/>
        <w:ind w:left="2160"/>
      </w:pPr>
    </w:p>
    <w:p w14:paraId="67C42EE9" w14:textId="1286CE00" w:rsidR="00497061" w:rsidRDefault="00497061" w:rsidP="00497061">
      <w:r w:rsidRPr="00497061">
        <w:lastRenderedPageBreak/>
        <w:drawing>
          <wp:inline distT="0" distB="0" distL="0" distR="0" wp14:anchorId="58998B46" wp14:editId="73E90FAF">
            <wp:extent cx="5943600" cy="3225800"/>
            <wp:effectExtent l="19050" t="19050" r="19050" b="12700"/>
            <wp:docPr id="161621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11747" name=""/>
                    <pic:cNvPicPr/>
                  </pic:nvPicPr>
                  <pic:blipFill>
                    <a:blip r:embed="rId8"/>
                    <a:stretch>
                      <a:fillRect/>
                    </a:stretch>
                  </pic:blipFill>
                  <pic:spPr>
                    <a:xfrm>
                      <a:off x="0" y="0"/>
                      <a:ext cx="5943600" cy="3225800"/>
                    </a:xfrm>
                    <a:prstGeom prst="rect">
                      <a:avLst/>
                    </a:prstGeom>
                    <a:ln>
                      <a:solidFill>
                        <a:schemeClr val="tx1"/>
                      </a:solidFill>
                    </a:ln>
                  </pic:spPr>
                </pic:pic>
              </a:graphicData>
            </a:graphic>
          </wp:inline>
        </w:drawing>
      </w:r>
    </w:p>
    <w:p w14:paraId="78946736" w14:textId="47825324" w:rsidR="00990745" w:rsidRDefault="00990745" w:rsidP="00990745">
      <w:pPr>
        <w:pStyle w:val="ListParagraph"/>
        <w:numPr>
          <w:ilvl w:val="1"/>
          <w:numId w:val="1"/>
        </w:numPr>
      </w:pPr>
      <w:r w:rsidRPr="00990745">
        <w:t>Final Dataset</w:t>
      </w:r>
      <w:r>
        <w:t>:</w:t>
      </w:r>
      <w:r w:rsidR="0085558E">
        <w:t xml:space="preserve"> phishing_email.csv</w:t>
      </w:r>
      <w:r>
        <w:t xml:space="preserve"> </w:t>
      </w:r>
      <w:r w:rsidRPr="00990745">
        <w:t>combines the information from the initial datasets into a single resource for analysis. This dataset contains:</w:t>
      </w:r>
    </w:p>
    <w:p w14:paraId="44533BC6" w14:textId="77777777" w:rsidR="00990745" w:rsidRDefault="00990745" w:rsidP="00990745">
      <w:pPr>
        <w:pStyle w:val="ListParagraph"/>
        <w:numPr>
          <w:ilvl w:val="2"/>
          <w:numId w:val="1"/>
        </w:numPr>
      </w:pPr>
      <w:r>
        <w:t>Approximately 82,500 emails</w:t>
      </w:r>
    </w:p>
    <w:p w14:paraId="4828E2F0" w14:textId="77777777" w:rsidR="00990745" w:rsidRDefault="00990745" w:rsidP="00990745">
      <w:pPr>
        <w:pStyle w:val="ListParagraph"/>
        <w:numPr>
          <w:ilvl w:val="2"/>
          <w:numId w:val="1"/>
        </w:numPr>
      </w:pPr>
      <w:r>
        <w:t>42,891 spam emails</w:t>
      </w:r>
    </w:p>
    <w:p w14:paraId="6AE63643" w14:textId="6396DA04" w:rsidR="00990745" w:rsidRDefault="00990745" w:rsidP="00990745">
      <w:pPr>
        <w:pStyle w:val="ListParagraph"/>
        <w:numPr>
          <w:ilvl w:val="2"/>
          <w:numId w:val="1"/>
        </w:numPr>
      </w:pPr>
      <w:r>
        <w:t>39,595 legitimate emails</w:t>
      </w:r>
    </w:p>
    <w:p w14:paraId="6CF298D2" w14:textId="2D406B9A" w:rsidR="0085558E" w:rsidRDefault="0085558E" w:rsidP="00990745">
      <w:pPr>
        <w:pStyle w:val="ListParagraph"/>
        <w:numPr>
          <w:ilvl w:val="2"/>
          <w:numId w:val="1"/>
        </w:numPr>
      </w:pPr>
      <w:r w:rsidRPr="0085558E">
        <w:t>The "</w:t>
      </w:r>
      <w:proofErr w:type="spellStart"/>
      <w:r w:rsidRPr="0085558E">
        <w:t>text_combined</w:t>
      </w:r>
      <w:proofErr w:type="spellEnd"/>
      <w:r w:rsidRPr="0085558E">
        <w:t>" column is the central element of the final dataset in this phishing email analysis. It combines the subject line, the body, date, and sender email text of the emails from the initial datasets.</w:t>
      </w:r>
    </w:p>
    <w:p w14:paraId="27A05B31" w14:textId="42B0E007" w:rsidR="00990745" w:rsidRPr="00990745" w:rsidRDefault="00990745" w:rsidP="00990745">
      <w:pPr>
        <w:pStyle w:val="ListParagraph"/>
        <w:numPr>
          <w:ilvl w:val="0"/>
          <w:numId w:val="1"/>
        </w:numPr>
        <w:rPr>
          <w:b/>
          <w:bCs/>
        </w:rPr>
      </w:pPr>
      <w:r w:rsidRPr="00990745">
        <w:rPr>
          <w:b/>
          <w:bCs/>
          <w:color w:val="FF0000"/>
          <w:sz w:val="28"/>
          <w:szCs w:val="28"/>
        </w:rPr>
        <w:t xml:space="preserve">NOTE: </w:t>
      </w:r>
      <w:r w:rsidR="00C64B1A">
        <w:rPr>
          <w:b/>
          <w:bCs/>
          <w:color w:val="FF0000"/>
          <w:sz w:val="28"/>
          <w:szCs w:val="28"/>
        </w:rPr>
        <w:t xml:space="preserve">Taiwo, remember to </w:t>
      </w:r>
      <w:r w:rsidRPr="00990745">
        <w:rPr>
          <w:b/>
          <w:bCs/>
          <w:color w:val="FF0000"/>
          <w:sz w:val="28"/>
          <w:szCs w:val="28"/>
        </w:rPr>
        <w:t>cite the following article if using this dataset</w:t>
      </w:r>
    </w:p>
    <w:p w14:paraId="0C01EF2E" w14:textId="550DBB1E" w:rsidR="00990745" w:rsidRPr="00990745" w:rsidRDefault="00990745" w:rsidP="00990745">
      <w:pPr>
        <w:pStyle w:val="ListParagraph"/>
        <w:numPr>
          <w:ilvl w:val="1"/>
          <w:numId w:val="1"/>
        </w:numPr>
        <w:rPr>
          <w:b/>
          <w:bCs/>
          <w:i/>
          <w:iCs/>
        </w:rPr>
      </w:pPr>
      <w:r w:rsidRPr="00990745">
        <w:rPr>
          <w:b/>
          <w:bCs/>
          <w:i/>
          <w:iCs/>
        </w:rPr>
        <w:t>*Al-</w:t>
      </w:r>
      <w:proofErr w:type="spellStart"/>
      <w:r w:rsidRPr="00990745">
        <w:rPr>
          <w:b/>
          <w:bCs/>
          <w:i/>
          <w:iCs/>
        </w:rPr>
        <w:t>Subaiey</w:t>
      </w:r>
      <w:proofErr w:type="spellEnd"/>
      <w:r w:rsidRPr="00990745">
        <w:rPr>
          <w:b/>
          <w:bCs/>
          <w:i/>
          <w:iCs/>
        </w:rPr>
        <w:t xml:space="preserve">, A., Al-Thani, M., Alam, N. A., </w:t>
      </w:r>
      <w:proofErr w:type="spellStart"/>
      <w:r w:rsidRPr="00990745">
        <w:rPr>
          <w:b/>
          <w:bCs/>
          <w:i/>
          <w:iCs/>
        </w:rPr>
        <w:t>Antora</w:t>
      </w:r>
      <w:proofErr w:type="spellEnd"/>
      <w:r w:rsidRPr="00990745">
        <w:rPr>
          <w:b/>
          <w:bCs/>
          <w:i/>
          <w:iCs/>
        </w:rPr>
        <w:t>, K. F., Khandakar, A., &amp; Zaman, S. A. U. (2024, May 19). Novel Interpretable and Robust Web-based AI Platform for Phishing Email Detection. ArXiv.org. https://arxiv.org/abs/2405.11619*</w:t>
      </w:r>
    </w:p>
    <w:sectPr w:rsidR="00990745" w:rsidRPr="0099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6B9"/>
    <w:multiLevelType w:val="hybridMultilevel"/>
    <w:tmpl w:val="08F03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941592"/>
    <w:multiLevelType w:val="hybridMultilevel"/>
    <w:tmpl w:val="66786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8F5457"/>
    <w:multiLevelType w:val="hybridMultilevel"/>
    <w:tmpl w:val="68A4F938"/>
    <w:lvl w:ilvl="0" w:tplc="0E8A3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6673A"/>
    <w:multiLevelType w:val="hybridMultilevel"/>
    <w:tmpl w:val="CAE0A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92F3A"/>
    <w:multiLevelType w:val="hybridMultilevel"/>
    <w:tmpl w:val="B31A5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275227">
    <w:abstractNumId w:val="3"/>
  </w:num>
  <w:num w:numId="2" w16cid:durableId="1645238043">
    <w:abstractNumId w:val="4"/>
  </w:num>
  <w:num w:numId="3" w16cid:durableId="1978609210">
    <w:abstractNumId w:val="1"/>
  </w:num>
  <w:num w:numId="4" w16cid:durableId="1437747137">
    <w:abstractNumId w:val="0"/>
  </w:num>
  <w:num w:numId="5" w16cid:durableId="191778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3F"/>
    <w:rsid w:val="00022A9D"/>
    <w:rsid w:val="000C57E2"/>
    <w:rsid w:val="001131CE"/>
    <w:rsid w:val="001672C6"/>
    <w:rsid w:val="001B4596"/>
    <w:rsid w:val="001F4FC8"/>
    <w:rsid w:val="00360875"/>
    <w:rsid w:val="0037586F"/>
    <w:rsid w:val="003964FA"/>
    <w:rsid w:val="003B7FE1"/>
    <w:rsid w:val="003C50CA"/>
    <w:rsid w:val="003E1EBA"/>
    <w:rsid w:val="004019E3"/>
    <w:rsid w:val="00435ACB"/>
    <w:rsid w:val="00463C41"/>
    <w:rsid w:val="00497061"/>
    <w:rsid w:val="004F265E"/>
    <w:rsid w:val="00610D26"/>
    <w:rsid w:val="006B71CF"/>
    <w:rsid w:val="006F0A21"/>
    <w:rsid w:val="007877FE"/>
    <w:rsid w:val="007A5183"/>
    <w:rsid w:val="007A667E"/>
    <w:rsid w:val="007D6CE7"/>
    <w:rsid w:val="0085558E"/>
    <w:rsid w:val="00990745"/>
    <w:rsid w:val="009B4876"/>
    <w:rsid w:val="009D0D14"/>
    <w:rsid w:val="009F4FF2"/>
    <w:rsid w:val="00AE495C"/>
    <w:rsid w:val="00C247C7"/>
    <w:rsid w:val="00C27941"/>
    <w:rsid w:val="00C3413F"/>
    <w:rsid w:val="00C64B1A"/>
    <w:rsid w:val="00C864D8"/>
    <w:rsid w:val="00D45B1B"/>
    <w:rsid w:val="00E26597"/>
    <w:rsid w:val="00EB1D06"/>
    <w:rsid w:val="00F823E6"/>
    <w:rsid w:val="00FC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ED74E"/>
  <w15:chartTrackingRefBased/>
  <w15:docId w15:val="{A482A97B-0793-4309-9262-7F6D862F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13F"/>
    <w:rPr>
      <w:rFonts w:eastAsiaTheme="majorEastAsia" w:cstheme="majorBidi"/>
      <w:color w:val="272727" w:themeColor="text1" w:themeTint="D8"/>
    </w:rPr>
  </w:style>
  <w:style w:type="paragraph" w:styleId="Title">
    <w:name w:val="Title"/>
    <w:basedOn w:val="Normal"/>
    <w:next w:val="Normal"/>
    <w:link w:val="TitleChar"/>
    <w:uiPriority w:val="10"/>
    <w:qFormat/>
    <w:rsid w:val="00C34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13F"/>
    <w:pPr>
      <w:spacing w:before="160"/>
      <w:jc w:val="center"/>
    </w:pPr>
    <w:rPr>
      <w:i/>
      <w:iCs/>
      <w:color w:val="404040" w:themeColor="text1" w:themeTint="BF"/>
    </w:rPr>
  </w:style>
  <w:style w:type="character" w:customStyle="1" w:styleId="QuoteChar">
    <w:name w:val="Quote Char"/>
    <w:basedOn w:val="DefaultParagraphFont"/>
    <w:link w:val="Quote"/>
    <w:uiPriority w:val="29"/>
    <w:rsid w:val="00C3413F"/>
    <w:rPr>
      <w:i/>
      <w:iCs/>
      <w:color w:val="404040" w:themeColor="text1" w:themeTint="BF"/>
    </w:rPr>
  </w:style>
  <w:style w:type="paragraph" w:styleId="ListParagraph">
    <w:name w:val="List Paragraph"/>
    <w:basedOn w:val="Normal"/>
    <w:uiPriority w:val="34"/>
    <w:qFormat/>
    <w:rsid w:val="00C3413F"/>
    <w:pPr>
      <w:ind w:left="720"/>
      <w:contextualSpacing/>
    </w:pPr>
  </w:style>
  <w:style w:type="character" w:styleId="IntenseEmphasis">
    <w:name w:val="Intense Emphasis"/>
    <w:basedOn w:val="DefaultParagraphFont"/>
    <w:uiPriority w:val="21"/>
    <w:qFormat/>
    <w:rsid w:val="00C3413F"/>
    <w:rPr>
      <w:i/>
      <w:iCs/>
      <w:color w:val="0F4761" w:themeColor="accent1" w:themeShade="BF"/>
    </w:rPr>
  </w:style>
  <w:style w:type="paragraph" w:styleId="IntenseQuote">
    <w:name w:val="Intense Quote"/>
    <w:basedOn w:val="Normal"/>
    <w:next w:val="Normal"/>
    <w:link w:val="IntenseQuoteChar"/>
    <w:uiPriority w:val="30"/>
    <w:qFormat/>
    <w:rsid w:val="00C3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3F"/>
    <w:rPr>
      <w:i/>
      <w:iCs/>
      <w:color w:val="0F4761" w:themeColor="accent1" w:themeShade="BF"/>
    </w:rPr>
  </w:style>
  <w:style w:type="character" w:styleId="IntenseReference">
    <w:name w:val="Intense Reference"/>
    <w:basedOn w:val="DefaultParagraphFont"/>
    <w:uiPriority w:val="32"/>
    <w:qFormat/>
    <w:rsid w:val="00C3413F"/>
    <w:rPr>
      <w:b/>
      <w:bCs/>
      <w:smallCaps/>
      <w:color w:val="0F4761" w:themeColor="accent1" w:themeShade="BF"/>
      <w:spacing w:val="5"/>
    </w:rPr>
  </w:style>
  <w:style w:type="character" w:styleId="Hyperlink">
    <w:name w:val="Hyperlink"/>
    <w:basedOn w:val="DefaultParagraphFont"/>
    <w:uiPriority w:val="99"/>
    <w:unhideWhenUsed/>
    <w:rsid w:val="004F265E"/>
    <w:rPr>
      <w:color w:val="467886" w:themeColor="hyperlink"/>
      <w:u w:val="single"/>
    </w:rPr>
  </w:style>
  <w:style w:type="character" w:styleId="UnresolvedMention">
    <w:name w:val="Unresolved Mention"/>
    <w:basedOn w:val="DefaultParagraphFont"/>
    <w:uiPriority w:val="99"/>
    <w:semiHidden/>
    <w:unhideWhenUsed/>
    <w:rsid w:val="004F265E"/>
    <w:rPr>
      <w:color w:val="605E5C"/>
      <w:shd w:val="clear" w:color="auto" w:fill="E1DFDD"/>
    </w:rPr>
  </w:style>
  <w:style w:type="character" w:styleId="FollowedHyperlink">
    <w:name w:val="FollowedHyperlink"/>
    <w:basedOn w:val="DefaultParagraphFont"/>
    <w:uiPriority w:val="99"/>
    <w:semiHidden/>
    <w:unhideWhenUsed/>
    <w:rsid w:val="00022A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678">
      <w:bodyDiv w:val="1"/>
      <w:marLeft w:val="0"/>
      <w:marRight w:val="0"/>
      <w:marTop w:val="0"/>
      <w:marBottom w:val="0"/>
      <w:divBdr>
        <w:top w:val="none" w:sz="0" w:space="0" w:color="auto"/>
        <w:left w:val="none" w:sz="0" w:space="0" w:color="auto"/>
        <w:bottom w:val="none" w:sz="0" w:space="0" w:color="auto"/>
        <w:right w:val="none" w:sz="0" w:space="0" w:color="auto"/>
      </w:divBdr>
    </w:div>
    <w:div w:id="35590792">
      <w:bodyDiv w:val="1"/>
      <w:marLeft w:val="0"/>
      <w:marRight w:val="0"/>
      <w:marTop w:val="0"/>
      <w:marBottom w:val="0"/>
      <w:divBdr>
        <w:top w:val="none" w:sz="0" w:space="0" w:color="auto"/>
        <w:left w:val="none" w:sz="0" w:space="0" w:color="auto"/>
        <w:bottom w:val="none" w:sz="0" w:space="0" w:color="auto"/>
        <w:right w:val="none" w:sz="0" w:space="0" w:color="auto"/>
      </w:divBdr>
    </w:div>
    <w:div w:id="135030693">
      <w:bodyDiv w:val="1"/>
      <w:marLeft w:val="0"/>
      <w:marRight w:val="0"/>
      <w:marTop w:val="0"/>
      <w:marBottom w:val="0"/>
      <w:divBdr>
        <w:top w:val="none" w:sz="0" w:space="0" w:color="auto"/>
        <w:left w:val="none" w:sz="0" w:space="0" w:color="auto"/>
        <w:bottom w:val="none" w:sz="0" w:space="0" w:color="auto"/>
        <w:right w:val="none" w:sz="0" w:space="0" w:color="auto"/>
      </w:divBdr>
    </w:div>
    <w:div w:id="280498199">
      <w:bodyDiv w:val="1"/>
      <w:marLeft w:val="0"/>
      <w:marRight w:val="0"/>
      <w:marTop w:val="0"/>
      <w:marBottom w:val="0"/>
      <w:divBdr>
        <w:top w:val="none" w:sz="0" w:space="0" w:color="auto"/>
        <w:left w:val="none" w:sz="0" w:space="0" w:color="auto"/>
        <w:bottom w:val="none" w:sz="0" w:space="0" w:color="auto"/>
        <w:right w:val="none" w:sz="0" w:space="0" w:color="auto"/>
      </w:divBdr>
    </w:div>
    <w:div w:id="507183333">
      <w:bodyDiv w:val="1"/>
      <w:marLeft w:val="0"/>
      <w:marRight w:val="0"/>
      <w:marTop w:val="0"/>
      <w:marBottom w:val="0"/>
      <w:divBdr>
        <w:top w:val="none" w:sz="0" w:space="0" w:color="auto"/>
        <w:left w:val="none" w:sz="0" w:space="0" w:color="auto"/>
        <w:bottom w:val="none" w:sz="0" w:space="0" w:color="auto"/>
        <w:right w:val="none" w:sz="0" w:space="0" w:color="auto"/>
      </w:divBdr>
    </w:div>
    <w:div w:id="937256112">
      <w:bodyDiv w:val="1"/>
      <w:marLeft w:val="0"/>
      <w:marRight w:val="0"/>
      <w:marTop w:val="0"/>
      <w:marBottom w:val="0"/>
      <w:divBdr>
        <w:top w:val="none" w:sz="0" w:space="0" w:color="auto"/>
        <w:left w:val="none" w:sz="0" w:space="0" w:color="auto"/>
        <w:bottom w:val="none" w:sz="0" w:space="0" w:color="auto"/>
        <w:right w:val="none" w:sz="0" w:space="0" w:color="auto"/>
      </w:divBdr>
    </w:div>
    <w:div w:id="989868714">
      <w:bodyDiv w:val="1"/>
      <w:marLeft w:val="0"/>
      <w:marRight w:val="0"/>
      <w:marTop w:val="0"/>
      <w:marBottom w:val="0"/>
      <w:divBdr>
        <w:top w:val="none" w:sz="0" w:space="0" w:color="auto"/>
        <w:left w:val="none" w:sz="0" w:space="0" w:color="auto"/>
        <w:bottom w:val="none" w:sz="0" w:space="0" w:color="auto"/>
        <w:right w:val="none" w:sz="0" w:space="0" w:color="auto"/>
      </w:divBdr>
    </w:div>
    <w:div w:id="1676568669">
      <w:bodyDiv w:val="1"/>
      <w:marLeft w:val="0"/>
      <w:marRight w:val="0"/>
      <w:marTop w:val="0"/>
      <w:marBottom w:val="0"/>
      <w:divBdr>
        <w:top w:val="none" w:sz="0" w:space="0" w:color="auto"/>
        <w:left w:val="none" w:sz="0" w:space="0" w:color="auto"/>
        <w:bottom w:val="none" w:sz="0" w:space="0" w:color="auto"/>
        <w:right w:val="none" w:sz="0" w:space="0" w:color="auto"/>
      </w:divBdr>
    </w:div>
    <w:div w:id="1859000231">
      <w:bodyDiv w:val="1"/>
      <w:marLeft w:val="0"/>
      <w:marRight w:val="0"/>
      <w:marTop w:val="0"/>
      <w:marBottom w:val="0"/>
      <w:divBdr>
        <w:top w:val="none" w:sz="0" w:space="0" w:color="auto"/>
        <w:left w:val="none" w:sz="0" w:space="0" w:color="auto"/>
        <w:bottom w:val="none" w:sz="0" w:space="0" w:color="auto"/>
        <w:right w:val="none" w:sz="0" w:space="0" w:color="auto"/>
      </w:divBdr>
    </w:div>
    <w:div w:id="21214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naserabdullahalam/phishing-email-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505.00034" TargetMode="External"/><Relationship Id="rId5" Type="http://schemas.openxmlformats.org/officeDocument/2006/relationships/hyperlink" Target="https://www.researchgate.net/publication/390030930_In-Depth_Analysis_of_Phishing_Email_Detection_Evaluating_the_Performance_of_Machine_Learning_and_Deep_Learning_Models_Across_Multiple_Data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505</Words>
  <Characters>3223</Characters>
  <Application>Microsoft Office Word</Application>
  <DocSecurity>0</DocSecurity>
  <Lines>73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Onitiju, Taiwo</dc:creator>
  <cp:keywords/>
  <dc:description/>
  <cp:lastModifiedBy>Tai Oni</cp:lastModifiedBy>
  <cp:revision>5</cp:revision>
  <dcterms:created xsi:type="dcterms:W3CDTF">2025-06-02T12:29:00Z</dcterms:created>
  <dcterms:modified xsi:type="dcterms:W3CDTF">2025-06-02T13:13:00Z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07a68d11-8f2f-44b5-8132-3c45b8248991</vt:lpwstr>
  </property>
</Properties>
</file>