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10" w:rsidRPr="00855010" w:rsidRDefault="00D52D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Reio Tanji, Osaka University, Graduate School of Economics</w:t>
      </w:r>
    </w:p>
    <w:p w:rsidR="00855010" w:rsidRPr="00855010" w:rsidRDefault="00855010" w:rsidP="008550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507"/>
      </w:tblGrid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Title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D52DA1" w:rsidRDefault="00D52DA1" w:rsidP="00D52DA1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Testing the Theory of Multitasking: Evidence from a Natural Field Experiment in Chinese Factories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797A98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Authors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D52DA1" w:rsidRDefault="00D52DA1" w:rsidP="00855010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Hong, Hossain, List, and Tanaka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Journal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D52DA1" w:rsidRDefault="00D52DA1" w:rsidP="00855010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International Economic Review</w:t>
            </w:r>
            <w:r>
              <w:rPr>
                <w:rFonts w:ascii="Times New Roman" w:hAnsi="Times New Roman" w:cs="Times New Roman"/>
              </w:rPr>
              <w:t>, Vol. 59, No.2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  <w:r w:rsidR="00797A98">
              <w:rPr>
                <w:rFonts w:ascii="Times New Roman" w:eastAsia="Times New Roman" w:hAnsi="Times New Roman" w:cs="Times New Roman"/>
                <w:color w:val="000000"/>
              </w:rPr>
              <w:t xml:space="preserve"> etc.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D52DA1" w:rsidRDefault="00D52DA1" w:rsidP="00855010">
            <w:pPr>
              <w:spacing w:after="0" w:line="240" w:lineRule="auto"/>
              <w:rPr>
                <w:rFonts w:ascii="Times New Roman" w:hAnsi="Times New Roman" w:cs="Times New Roman" w:hint="eastAsia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May 2018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Research question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D720C9" w:rsidRDefault="00D720C9" w:rsidP="00855010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How </w:t>
            </w:r>
            <w:r w:rsidR="001C3AD2">
              <w:rPr>
                <w:rFonts w:ascii="Times New Roman" w:hAnsi="Times New Roman" w:cs="Times New Roman"/>
              </w:rPr>
              <w:t>incentive contracts affect agents’ effort choice under multitasking?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Country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745514" w:rsidRDefault="00745514" w:rsidP="00855010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China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Sample size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3D25B8" w:rsidRDefault="003D25B8" w:rsidP="003D25B8">
            <w:pPr>
              <w:spacing w:after="0" w:line="240" w:lineRule="auto"/>
              <w:textAlignment w:val="baseline"/>
              <w:rPr>
                <w:rFonts w:ascii="Times New Roman" w:hAnsi="Times New Roman" w:cs="Times New Roman" w:hint="eastAsia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2272 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Unit of obs.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DD25D8" w:rsidRDefault="00DD25D8" w:rsidP="00855010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worker’s</w:t>
            </w:r>
            <w:r w:rsidR="003D25B8">
              <w:rPr>
                <w:rFonts w:ascii="Times New Roman" w:hAnsi="Times New Roman" w:cs="Times New Roman"/>
              </w:rPr>
              <w:t xml:space="preserve"> round of wage scheme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Time range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745514" w:rsidRDefault="00745514" w:rsidP="00855010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April 2009 to July 2012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Identification strategy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5B8" w:rsidRDefault="00D720C9" w:rsidP="003D25B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Natural field experiment</w:t>
            </w:r>
            <w:r w:rsidR="000B15DD">
              <w:rPr>
                <w:rFonts w:ascii="Times New Roman" w:hAnsi="Times New Roman" w:cs="Times New Roman"/>
              </w:rPr>
              <w:t xml:space="preserve"> with the workers in five firms</w:t>
            </w:r>
            <w:r w:rsidR="00DD25D8">
              <w:rPr>
                <w:rFonts w:ascii="Times New Roman" w:hAnsi="Times New Roman" w:cs="Times New Roman"/>
              </w:rPr>
              <w:t xml:space="preserve"> and nine tasks</w:t>
            </w:r>
            <w:r w:rsidR="000B15DD">
              <w:rPr>
                <w:rFonts w:ascii="Times New Roman" w:hAnsi="Times New Roman" w:cs="Times New Roman"/>
              </w:rPr>
              <w:t xml:space="preserve"> pertaining GPS devices, alarm devices and clocks. Three of them adopt fixed-wage scheme, while the rest of them adopts piece-rate one. </w:t>
            </w:r>
            <w:r w:rsidR="00DD25D8">
              <w:rPr>
                <w:rFonts w:ascii="Times New Roman" w:hAnsi="Times New Roman" w:cs="Times New Roman"/>
              </w:rPr>
              <w:t xml:space="preserve">They observe the </w:t>
            </w:r>
            <w:r w:rsidR="00DD25D8">
              <w:rPr>
                <w:rFonts w:ascii="Times New Roman" w:hAnsi="Times New Roman" w:cs="Times New Roman"/>
              </w:rPr>
              <w:t>quantity and the quality of the products, even where fixed-wage is adopted.</w:t>
            </w:r>
            <w:r w:rsidR="003D25B8">
              <w:rPr>
                <w:rFonts w:ascii="Times New Roman" w:hAnsi="Times New Roman" w:cs="Times New Roman"/>
              </w:rPr>
              <w:t xml:space="preserve"> Then, they assign the workers two interventions: incented round and no additional incentives depending on the quantity. The duration of each intervention is randomly assigned.</w:t>
            </w:r>
          </w:p>
          <w:p w:rsidR="00A861BA" w:rsidRPr="00D720C9" w:rsidRDefault="00A861BA" w:rsidP="003D25B8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Finally, they regressed productivity on the round dummies to specify the effect of incentives.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Findings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Default="00717543" w:rsidP="00DD25D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Consistent with the theory, workers </w:t>
            </w:r>
            <w:r w:rsidR="00401D76">
              <w:rPr>
                <w:rFonts w:ascii="Times New Roman" w:hAnsi="Times New Roman" w:cs="Times New Roman"/>
              </w:rPr>
              <w:t>move their effort to the incented dimension. However, this tendency is significant only for those who were previously working under fixed-wage scheme.</w:t>
            </w:r>
            <w:r w:rsidR="00DD25D8">
              <w:rPr>
                <w:rFonts w:ascii="Times New Roman" w:hAnsi="Times New Roman" w:cs="Times New Roman"/>
              </w:rPr>
              <w:t xml:space="preserve"> </w:t>
            </w:r>
          </w:p>
          <w:p w:rsidR="00A861BA" w:rsidRDefault="00A861BA" w:rsidP="00DD25D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Observability of the quality is also important. Even when it is an unrewarded task, the worker does not shirk if it is observable one. </w:t>
            </w:r>
          </w:p>
          <w:p w:rsidR="00A861BA" w:rsidRPr="00717543" w:rsidRDefault="00A861BA" w:rsidP="00DD25D8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Finally, </w:t>
            </w:r>
            <w:r w:rsidR="005C49D4">
              <w:rPr>
                <w:rFonts w:ascii="Times New Roman" w:hAnsi="Times New Roman" w:cs="Times New Roman"/>
              </w:rPr>
              <w:t>there exist the Hawthorne Effect: only a simple reminder letter to workers leads to a significant increase in worker productivity.</w:t>
            </w:r>
            <w:bookmarkStart w:id="0" w:name="_GoBack"/>
            <w:bookmarkEnd w:id="0"/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Contribution (novel points)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A861BA" w:rsidRDefault="00A861BA" w:rsidP="005C49D4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Empirical specification of multitasking problem without long-term contracts</w:t>
            </w:r>
            <w:r>
              <w:rPr>
                <w:rFonts w:ascii="Times New Roman" w:hAnsi="Times New Roman" w:cs="Times New Roman"/>
              </w:rPr>
              <w:t xml:space="preserve">, which may </w:t>
            </w:r>
            <w:r w:rsidR="005C49D4">
              <w:rPr>
                <w:rFonts w:ascii="Times New Roman" w:hAnsi="Times New Roman" w:cs="Times New Roman"/>
              </w:rPr>
              <w:t>distort the result of the experiment. Additionally, they explored the effect of observation of the quality on the agents’ decision making about shirking.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A98" w:rsidRPr="00855010" w:rsidRDefault="00797A98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Note/Remark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A98" w:rsidRPr="00855010" w:rsidRDefault="00797A98" w:rsidP="00986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855010" w:rsidRPr="00855010" w:rsidRDefault="00855010">
      <w:pPr>
        <w:rPr>
          <w:rFonts w:ascii="Times New Roman" w:hAnsi="Times New Roman" w:cs="Times New Roman"/>
        </w:rPr>
      </w:pPr>
    </w:p>
    <w:p w:rsidR="00296C96" w:rsidRPr="00855010" w:rsidRDefault="00296C96" w:rsidP="00296C96">
      <w:pPr>
        <w:rPr>
          <w:rFonts w:ascii="Times New Roman" w:hAnsi="Times New Roman" w:cs="Times New Roman"/>
        </w:rPr>
      </w:pPr>
    </w:p>
    <w:sectPr w:rsidR="00296C96" w:rsidRPr="00855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F2BDE"/>
    <w:multiLevelType w:val="multilevel"/>
    <w:tmpl w:val="1894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51906"/>
    <w:multiLevelType w:val="multilevel"/>
    <w:tmpl w:val="47A8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0"/>
    <w:rsid w:val="000069C0"/>
    <w:rsid w:val="00070A93"/>
    <w:rsid w:val="000B15DD"/>
    <w:rsid w:val="001C3AD2"/>
    <w:rsid w:val="00296C96"/>
    <w:rsid w:val="00326630"/>
    <w:rsid w:val="003D25B8"/>
    <w:rsid w:val="00401D76"/>
    <w:rsid w:val="005C49D4"/>
    <w:rsid w:val="00717543"/>
    <w:rsid w:val="00745514"/>
    <w:rsid w:val="00797A98"/>
    <w:rsid w:val="00855010"/>
    <w:rsid w:val="00986C68"/>
    <w:rsid w:val="00A861BA"/>
    <w:rsid w:val="00D52DA1"/>
    <w:rsid w:val="00D720C9"/>
    <w:rsid w:val="00DD25D8"/>
    <w:rsid w:val="00E266BE"/>
    <w:rsid w:val="00EC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FCEB36"/>
  <w15:chartTrackingRefBased/>
  <w15:docId w15:val="{192C753B-4A00-4054-8A11-5DE469E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Murooka</dc:creator>
  <cp:keywords/>
  <dc:description/>
  <cp:lastModifiedBy>丹治 伶峰</cp:lastModifiedBy>
  <cp:revision>4</cp:revision>
  <dcterms:created xsi:type="dcterms:W3CDTF">2018-12-10T03:51:00Z</dcterms:created>
  <dcterms:modified xsi:type="dcterms:W3CDTF">2019-01-22T09:48:00Z</dcterms:modified>
</cp:coreProperties>
</file>