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Machine learning Model Deployment with IBM Cloud Watson Studio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INNOVATION DESIGN TO SOLVE THE PROBLEM</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lef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Deploying a machine learning model with IBM Cloud Watson Studio to solve a specific problem involves several steps. Let's go through a detailed, step-by-step process with a focus on design and innovation: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 Problem Definition and Ideation</w:t>
      </w:r>
    </w:p>
    <w:p w:rsidR="00000000" w:rsidDel="00000000" w:rsidP="00000000" w:rsidRDefault="00000000" w:rsidRPr="00000000" w14:paraId="0000000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Define the specific problem you want to address with machine learning. For example, let's say you want to predict customer churn for a subscription-based tech support service.</w:t>
      </w:r>
    </w:p>
    <w:p w:rsidR="00000000" w:rsidDel="00000000" w:rsidP="00000000" w:rsidRDefault="00000000" w:rsidRPr="00000000" w14:paraId="0000000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Identify the relevant data sources and the problem's context.</w:t>
      </w:r>
    </w:p>
    <w:p w:rsidR="00000000" w:rsidDel="00000000" w:rsidP="00000000" w:rsidRDefault="00000000" w:rsidRPr="00000000" w14:paraId="0000000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Brainstorm innovative ways in which machine learning can address this problem, such as using advanced predictive modeling techniques.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2: Data Collection and Preprocessing</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Gather relevant data from various sources. This might include customer profiles, support interactions, and historical churn data.</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Clean and preprocess the data. This includes handling missing values, encoding categorical variables, and scaling numerical features.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3: Feature Engineering and Selection</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Engineer relevant features that can improve the model's predictive power. This may involve creating new variables, aggregating data, or transforming existing features.</w:t>
      </w:r>
    </w:p>
    <w:p w:rsidR="00000000" w:rsidDel="00000000" w:rsidP="00000000" w:rsidRDefault="00000000" w:rsidRPr="00000000" w14:paraId="0000000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Use domain knowledge to select the most informative features.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4: Model Selection and Training</w:t>
      </w:r>
    </w:p>
    <w:p w:rsidR="00000000" w:rsidDel="00000000" w:rsidP="00000000" w:rsidRDefault="00000000" w:rsidRPr="00000000" w14:paraId="0000000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Choose the appropriate machine learning algorithms or models for your problem. For predicting churn, you might consider using classification models like logistic regression, decision trees, or ensemble methods.</w:t>
      </w:r>
    </w:p>
    <w:p w:rsidR="00000000" w:rsidDel="00000000" w:rsidP="00000000" w:rsidRDefault="00000000" w:rsidRPr="00000000" w14:paraId="0000001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Train and validate multiple models to find the one with the best performance. Experiment with hyperparameter tuning and cross-validation.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5: Interpretability and Explainability</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Prioritise</w:t>
      </w:r>
      <w:r w:rsidDel="00000000" w:rsidR="00000000" w:rsidRPr="00000000">
        <w:rPr>
          <w:rFonts w:ascii="Times New Roman" w:cs="Times New Roman" w:eastAsia="Times New Roman" w:hAnsi="Times New Roman"/>
          <w:sz w:val="21"/>
          <w:szCs w:val="21"/>
          <w:rtl w:val="0"/>
        </w:rPr>
        <w:t xml:space="preserve"> model interpretability and explainability. Innovative solutions include utilising methods like LIME or SHAP to explain model predictions, especially in scenarios where model decisions impact customers.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6: Model Evaluation and Innovation</w:t>
      </w:r>
    </w:p>
    <w:p w:rsidR="00000000" w:rsidDel="00000000" w:rsidP="00000000" w:rsidRDefault="00000000" w:rsidRPr="00000000" w14:paraId="0000001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Evaluate the model's performance using relevant metrics, such as accuracy, precision, recall, and F1-score.</w:t>
      </w:r>
    </w:p>
    <w:p w:rsidR="00000000" w:rsidDel="00000000" w:rsidP="00000000" w:rsidRDefault="00000000" w:rsidRPr="00000000" w14:paraId="0000001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Innovate by exploring advanced evaluation techniques, such as fairness assessments to ensure your model does not introduce bias, or robustness testing to assess model performance under different scenarios.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7: Deployment to Watson Studio</w:t>
      </w:r>
    </w:p>
    <w:p w:rsidR="00000000" w:rsidDel="00000000" w:rsidP="00000000" w:rsidRDefault="00000000" w:rsidRPr="00000000" w14:paraId="0000001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Set up an IBM Cloud Watson Studio environment if you haven't already.</w:t>
      </w:r>
    </w:p>
    <w:p w:rsidR="00000000" w:rsidDel="00000000" w:rsidP="00000000" w:rsidRDefault="00000000" w:rsidRPr="00000000" w14:paraId="0000001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Deploy your trained machine learning model to Watson Studio. You can use Watson Machine Learning to host your model.</w:t>
      </w:r>
    </w:p>
    <w:p w:rsidR="00000000" w:rsidDel="00000000" w:rsidP="00000000" w:rsidRDefault="00000000" w:rsidRPr="00000000" w14:paraId="0000001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Ensure security and compliance measures are in place to protect sensitive customer data.</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8: Real-time or Batch Prediction</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Decide if your model will be used for real-time or batch predictions. For churn prediction, real-time predictions might be triggered whenever a customer interaction occurs, while batch predictions might be run periodically.</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9: Integration</w:t>
      </w:r>
    </w:p>
    <w:p w:rsidR="00000000" w:rsidDel="00000000" w:rsidP="00000000" w:rsidRDefault="00000000" w:rsidRPr="00000000" w14:paraId="0000001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Integrate the deployed model with your tech support system. This might involve APIs, web services, or other integration methods.</w:t>
      </w:r>
    </w:p>
    <w:p w:rsidR="00000000" w:rsidDel="00000000" w:rsidP="00000000" w:rsidRDefault="00000000" w:rsidRPr="00000000" w14:paraId="0000001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Provide a seamless user experience by designing the integration to be user-friendly and efficient.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10: Continuous Model Monitoring</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Implement a system for monitoring the model's performance in production. Innovations could include automated drift detection, alerting mechanisms, and adaptive retraining strategies.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11: User Education and Support</w:t>
      </w:r>
    </w:p>
    <w:p w:rsidR="00000000" w:rsidDel="00000000" w:rsidP="00000000" w:rsidRDefault="00000000" w:rsidRPr="00000000" w14:paraId="0000002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Educate users and support staff about the model's capabilities, limitations, and interpretation of predictions.</w:t>
      </w:r>
    </w:p>
    <w:p w:rsidR="00000000" w:rsidDel="00000000" w:rsidP="00000000" w:rsidRDefault="00000000" w:rsidRPr="00000000" w14:paraId="0000002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Create a feedback loop for users to report issues or provide feedback on model predictions.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12: Documentation and Knowledge Sharing</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Document your design and deployment process, including the innovative solutions you've implemented.</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Share your findings and insights with the data science and AI community to contribute to the field of machine learning and AI innovation.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Throughout this process, collaboration with data scientists, domain experts, and stakeholders is essential to ensure that your machine learning solution effectively addresses the problem and offers innovative insights and benefits. Continuously iterate and innovate to improve the model and the solution it provides.</w:t>
      </w:r>
    </w:p>
    <w:p w:rsidR="00000000" w:rsidDel="00000000" w:rsidP="00000000" w:rsidRDefault="00000000" w:rsidRPr="00000000" w14:paraId="0000002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