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9ED1" w14:textId="60361596" w:rsidR="00CC099B" w:rsidRPr="00CC099B" w:rsidRDefault="00CC099B" w:rsidP="00CC099B">
      <w:pPr>
        <w:jc w:val="center"/>
        <w:rPr>
          <w:rFonts w:ascii="Book Antiqua" w:hAnsi="Book Antiqua" w:cs="Cambria"/>
          <w:b/>
          <w:bCs/>
          <w:sz w:val="28"/>
          <w:szCs w:val="28"/>
          <w:lang w:val="ru-RU"/>
        </w:rPr>
      </w:pPr>
      <w:r w:rsidRPr="00CC099B">
        <w:rPr>
          <w:rFonts w:ascii="Book Antiqua" w:hAnsi="Book Antiqua" w:cs="Cambria"/>
          <w:b/>
          <w:bCs/>
          <w:sz w:val="28"/>
          <w:szCs w:val="28"/>
          <w:lang w:val="ru-RU"/>
        </w:rPr>
        <w:t>МИНИСТЕРСТВО НАУКИ И ВЫСШЕГО ОБРАЗОВАНИЯ РОССИЙСКОЙ ФЕДЕРАЦИИ</w:t>
      </w:r>
    </w:p>
    <w:p w14:paraId="25C97B10" w14:textId="44C4F474" w:rsidR="00CC099B" w:rsidRPr="00CC099B" w:rsidRDefault="00CC099B" w:rsidP="00CC099B">
      <w:pPr>
        <w:jc w:val="center"/>
        <w:rPr>
          <w:rFonts w:ascii="Book Antiqua" w:hAnsi="Book Antiqua" w:cs="Cambria"/>
          <w:b/>
          <w:bCs/>
          <w:sz w:val="28"/>
          <w:szCs w:val="28"/>
          <w:lang w:val="ru-RU"/>
        </w:rPr>
      </w:pPr>
      <w:r w:rsidRPr="00CC099B">
        <w:rPr>
          <w:rFonts w:ascii="Book Antiqua" w:hAnsi="Book Antiqua" w:cs="Cambria"/>
          <w:b/>
          <w:bCs/>
          <w:sz w:val="28"/>
          <w:szCs w:val="28"/>
          <w:lang w:val="ru-RU"/>
        </w:rPr>
        <w:t>федеральное государственное бюджетное образовательное учреждение</w:t>
      </w:r>
    </w:p>
    <w:p w14:paraId="3D82E510" w14:textId="77777777" w:rsidR="00CC099B" w:rsidRPr="00CC099B" w:rsidRDefault="00CC099B" w:rsidP="00CC099B">
      <w:pPr>
        <w:jc w:val="center"/>
        <w:rPr>
          <w:rFonts w:ascii="Book Antiqua" w:hAnsi="Book Antiqua" w:cs="Cambria"/>
          <w:b/>
          <w:bCs/>
          <w:sz w:val="28"/>
          <w:szCs w:val="28"/>
          <w:lang w:val="ru-RU"/>
        </w:rPr>
      </w:pPr>
      <w:r w:rsidRPr="00CC099B">
        <w:rPr>
          <w:rFonts w:ascii="Book Antiqua" w:hAnsi="Book Antiqua" w:cs="Cambria"/>
          <w:b/>
          <w:bCs/>
          <w:sz w:val="28"/>
          <w:szCs w:val="28"/>
          <w:lang w:val="ru-RU"/>
        </w:rPr>
        <w:t>высшего образования</w:t>
      </w:r>
    </w:p>
    <w:p w14:paraId="619A5EE4" w14:textId="52E2DE08" w:rsidR="00CC099B" w:rsidRPr="00CC099B" w:rsidRDefault="00CC099B" w:rsidP="00CC099B">
      <w:pPr>
        <w:jc w:val="center"/>
        <w:rPr>
          <w:rFonts w:ascii="Book Antiqua" w:hAnsi="Book Antiqua" w:cs="Cambria"/>
          <w:b/>
          <w:bCs/>
          <w:sz w:val="28"/>
          <w:szCs w:val="28"/>
          <w:lang w:val="ru-RU"/>
        </w:rPr>
      </w:pPr>
      <w:r w:rsidRPr="00CC099B">
        <w:rPr>
          <w:rFonts w:ascii="Book Antiqua" w:hAnsi="Book Antiqua" w:cs="Cambria"/>
          <w:b/>
          <w:bCs/>
          <w:sz w:val="28"/>
          <w:szCs w:val="28"/>
          <w:lang w:val="ru-RU"/>
        </w:rPr>
        <w:t>«Российский экономический университет имени Г.В. Плеханова»</w:t>
      </w:r>
    </w:p>
    <w:p w14:paraId="4BBA3BCF" w14:textId="0AB12591" w:rsidR="00CC099B" w:rsidRDefault="00CC099B" w:rsidP="00CC099B">
      <w:pPr>
        <w:jc w:val="center"/>
        <w:rPr>
          <w:rFonts w:ascii="Book Antiqua" w:hAnsi="Book Antiqua" w:cs="Cambria"/>
          <w:b/>
          <w:bCs/>
          <w:sz w:val="28"/>
          <w:szCs w:val="28"/>
          <w:lang w:val="ru-RU"/>
        </w:rPr>
      </w:pPr>
      <w:r w:rsidRPr="00CC099B">
        <w:rPr>
          <w:rFonts w:ascii="Book Antiqua" w:hAnsi="Book Antiqua" w:cs="Cambria"/>
          <w:b/>
          <w:bCs/>
          <w:sz w:val="28"/>
          <w:szCs w:val="28"/>
          <w:lang w:val="ru-RU"/>
        </w:rPr>
        <w:t>Институт цифровой экономики иинформационных технологий</w:t>
      </w:r>
    </w:p>
    <w:p w14:paraId="2F00F35F" w14:textId="4344DF45" w:rsidR="0033355C" w:rsidRDefault="0033355C" w:rsidP="0033355C">
      <w:pPr>
        <w:jc w:val="center"/>
        <w:rPr>
          <w:rFonts w:ascii="Book Antiqua" w:hAnsi="Book Antiqua" w:cs="Cambria"/>
          <w:b/>
          <w:bCs/>
          <w:sz w:val="28"/>
          <w:szCs w:val="28"/>
          <w:lang w:val="ru-RU"/>
        </w:rPr>
      </w:pPr>
    </w:p>
    <w:p w14:paraId="443624C5" w14:textId="77777777" w:rsidR="000603BE" w:rsidRDefault="000603BE" w:rsidP="0033355C">
      <w:pPr>
        <w:jc w:val="center"/>
        <w:rPr>
          <w:rFonts w:ascii="Book Antiqua" w:hAnsi="Book Antiqua" w:cs="Cambria"/>
          <w:b/>
          <w:bCs/>
          <w:sz w:val="28"/>
          <w:szCs w:val="28"/>
          <w:lang w:val="ru-RU"/>
        </w:rPr>
      </w:pPr>
    </w:p>
    <w:p w14:paraId="6DF1F992" w14:textId="77777777" w:rsidR="00AC29D1" w:rsidRDefault="00AC29D1" w:rsidP="00CC099B">
      <w:pPr>
        <w:jc w:val="center"/>
        <w:rPr>
          <w:rFonts w:ascii="Book Antiqua" w:hAnsi="Book Antiqua"/>
          <w:b/>
          <w:bCs/>
          <w:sz w:val="28"/>
          <w:szCs w:val="28"/>
          <w:lang w:val="ru-RU"/>
        </w:rPr>
      </w:pPr>
    </w:p>
    <w:p w14:paraId="0BB6FE59" w14:textId="30F624E4" w:rsidR="00CC099B" w:rsidRPr="00CC099B" w:rsidRDefault="00CC099B" w:rsidP="00CC099B">
      <w:pPr>
        <w:jc w:val="center"/>
        <w:rPr>
          <w:rFonts w:ascii="Book Antiqua" w:hAnsi="Book Antiqua"/>
          <w:b/>
          <w:bCs/>
          <w:sz w:val="28"/>
          <w:szCs w:val="28"/>
          <w:lang w:val="ru-RU"/>
        </w:rPr>
      </w:pPr>
      <w:r w:rsidRPr="00CC099B">
        <w:rPr>
          <w:rFonts w:ascii="Book Antiqua" w:hAnsi="Book Antiqua"/>
          <w:b/>
          <w:bCs/>
          <w:sz w:val="28"/>
          <w:szCs w:val="28"/>
          <w:lang w:val="ru-RU"/>
        </w:rPr>
        <w:t>Реферат</w:t>
      </w:r>
    </w:p>
    <w:p w14:paraId="21A2ED6C" w14:textId="60E6A5BE" w:rsidR="00CC099B" w:rsidRPr="00CC099B" w:rsidRDefault="00CC099B" w:rsidP="00CC099B">
      <w:pPr>
        <w:jc w:val="center"/>
        <w:rPr>
          <w:rFonts w:ascii="Book Antiqua" w:hAnsi="Book Antiqua"/>
          <w:b/>
          <w:bCs/>
          <w:sz w:val="28"/>
          <w:szCs w:val="28"/>
          <w:lang w:val="ru-RU"/>
        </w:rPr>
      </w:pPr>
      <w:r w:rsidRPr="00CC099B">
        <w:rPr>
          <w:rFonts w:ascii="Book Antiqua" w:hAnsi="Book Antiqua"/>
          <w:b/>
          <w:bCs/>
          <w:sz w:val="28"/>
          <w:szCs w:val="28"/>
          <w:lang w:val="ru-RU"/>
        </w:rPr>
        <w:t>по дисциплине  «</w:t>
      </w:r>
      <w:r w:rsidR="002B5F9A" w:rsidRPr="002B5F9A">
        <w:rPr>
          <w:rFonts w:ascii="Book Antiqua" w:hAnsi="Book Antiqua" w:cs="Cambria"/>
          <w:b/>
          <w:bCs/>
          <w:sz w:val="28"/>
          <w:szCs w:val="28"/>
          <w:lang w:val="ru-RU"/>
        </w:rPr>
        <w:t>Основы информационной безопасности</w:t>
      </w:r>
      <w:r w:rsidRPr="00CC099B">
        <w:rPr>
          <w:rFonts w:ascii="Book Antiqua" w:hAnsi="Book Antiqua"/>
          <w:b/>
          <w:bCs/>
          <w:sz w:val="28"/>
          <w:szCs w:val="28"/>
          <w:lang w:val="ru-RU"/>
        </w:rPr>
        <w:t>»</w:t>
      </w:r>
    </w:p>
    <w:p w14:paraId="7446C75D" w14:textId="5D8BFA8F" w:rsidR="00CC099B" w:rsidRDefault="00CC099B" w:rsidP="00CC099B">
      <w:pPr>
        <w:jc w:val="center"/>
        <w:rPr>
          <w:rFonts w:ascii="Book Antiqua" w:hAnsi="Book Antiqua"/>
          <w:b/>
          <w:bCs/>
          <w:sz w:val="28"/>
          <w:szCs w:val="28"/>
          <w:lang w:val="ru-RU"/>
        </w:rPr>
      </w:pPr>
      <w:r w:rsidRPr="00CC099B">
        <w:rPr>
          <w:rFonts w:ascii="Book Antiqua" w:hAnsi="Book Antiqua"/>
          <w:b/>
          <w:bCs/>
          <w:sz w:val="28"/>
          <w:szCs w:val="28"/>
          <w:lang w:val="ru-RU"/>
        </w:rPr>
        <w:t>Тема: «</w:t>
      </w:r>
      <w:r w:rsidR="002B5F9A" w:rsidRPr="002B5F9A">
        <w:rPr>
          <w:rFonts w:ascii="Book Antiqua" w:hAnsi="Book Antiqua"/>
          <w:b/>
          <w:bCs/>
          <w:sz w:val="28"/>
          <w:szCs w:val="28"/>
          <w:lang w:val="ru-RU"/>
        </w:rPr>
        <w:t>Удаленные атаки на интрасети</w:t>
      </w:r>
      <w:r w:rsidRPr="00CC099B">
        <w:rPr>
          <w:rFonts w:ascii="Book Antiqua" w:hAnsi="Book Antiqua"/>
          <w:b/>
          <w:bCs/>
          <w:sz w:val="28"/>
          <w:szCs w:val="28"/>
          <w:lang w:val="ru-RU"/>
        </w:rPr>
        <w:t>»</w:t>
      </w:r>
    </w:p>
    <w:p w14:paraId="3970F6CB" w14:textId="3DB88E3B" w:rsidR="00CC099B" w:rsidRDefault="00CC099B" w:rsidP="00CC099B">
      <w:pPr>
        <w:rPr>
          <w:rFonts w:ascii="Book Antiqua" w:hAnsi="Book Antiqua"/>
          <w:sz w:val="28"/>
          <w:szCs w:val="28"/>
          <w:lang w:val="ru-RU"/>
        </w:rPr>
      </w:pPr>
    </w:p>
    <w:p w14:paraId="10CA6378" w14:textId="77777777" w:rsidR="00AC29D1" w:rsidRDefault="00AC29D1" w:rsidP="00CC099B">
      <w:pPr>
        <w:jc w:val="right"/>
        <w:rPr>
          <w:rFonts w:ascii="Book Antiqua" w:hAnsi="Book Antiqua"/>
          <w:sz w:val="28"/>
          <w:szCs w:val="28"/>
          <w:lang w:val="ru-RU"/>
        </w:rPr>
      </w:pPr>
    </w:p>
    <w:p w14:paraId="794D0A7E" w14:textId="77777777" w:rsidR="00AC29D1" w:rsidRDefault="00AC29D1" w:rsidP="00CC099B">
      <w:pPr>
        <w:jc w:val="right"/>
        <w:rPr>
          <w:rFonts w:ascii="Book Antiqua" w:hAnsi="Book Antiqua"/>
          <w:sz w:val="28"/>
          <w:szCs w:val="28"/>
          <w:lang w:val="ru-RU"/>
        </w:rPr>
      </w:pPr>
    </w:p>
    <w:p w14:paraId="0831C736" w14:textId="77003F76" w:rsidR="00AC29D1" w:rsidRDefault="00AC29D1" w:rsidP="00CC099B">
      <w:pPr>
        <w:jc w:val="right"/>
        <w:rPr>
          <w:rFonts w:ascii="Book Antiqua" w:hAnsi="Book Antiqua"/>
          <w:sz w:val="28"/>
          <w:szCs w:val="28"/>
          <w:lang w:val="ru-RU"/>
        </w:rPr>
      </w:pPr>
    </w:p>
    <w:p w14:paraId="5F8F8195" w14:textId="1F6B2ABD" w:rsidR="00AC29D1" w:rsidRDefault="00AC29D1" w:rsidP="00CC099B">
      <w:pPr>
        <w:jc w:val="right"/>
        <w:rPr>
          <w:rFonts w:ascii="Book Antiqua" w:hAnsi="Book Antiqua"/>
          <w:sz w:val="28"/>
          <w:szCs w:val="28"/>
          <w:lang w:val="ru-RU"/>
        </w:rPr>
      </w:pPr>
    </w:p>
    <w:p w14:paraId="2F224F81" w14:textId="77777777" w:rsidR="00AC29D1" w:rsidRDefault="00AC29D1" w:rsidP="00CC099B">
      <w:pPr>
        <w:jc w:val="right"/>
        <w:rPr>
          <w:rFonts w:ascii="Book Antiqua" w:hAnsi="Book Antiqua"/>
          <w:sz w:val="28"/>
          <w:szCs w:val="28"/>
          <w:lang w:val="ru-RU"/>
        </w:rPr>
      </w:pPr>
    </w:p>
    <w:p w14:paraId="035A0ECB" w14:textId="77777777" w:rsidR="00AC29D1" w:rsidRDefault="00AC29D1" w:rsidP="00CC099B">
      <w:pPr>
        <w:jc w:val="right"/>
        <w:rPr>
          <w:rFonts w:ascii="Book Antiqua" w:hAnsi="Book Antiqua"/>
          <w:sz w:val="28"/>
          <w:szCs w:val="28"/>
          <w:lang w:val="ru-RU"/>
        </w:rPr>
      </w:pPr>
    </w:p>
    <w:p w14:paraId="5769A178" w14:textId="5250DDCE" w:rsidR="00CC099B" w:rsidRPr="00CC099B" w:rsidRDefault="00CC099B" w:rsidP="00CC099B">
      <w:pPr>
        <w:jc w:val="right"/>
        <w:rPr>
          <w:rFonts w:ascii="Book Antiqua" w:hAnsi="Book Antiqua"/>
          <w:sz w:val="28"/>
          <w:szCs w:val="28"/>
          <w:lang w:val="ru-RU"/>
        </w:rPr>
      </w:pPr>
      <w:r w:rsidRPr="00CC099B">
        <w:rPr>
          <w:rFonts w:ascii="Book Antiqua" w:hAnsi="Book Antiqua"/>
          <w:sz w:val="28"/>
          <w:szCs w:val="28"/>
          <w:lang w:val="ru-RU"/>
        </w:rPr>
        <w:t>Выполнил:</w:t>
      </w:r>
    </w:p>
    <w:p w14:paraId="0A6465EB" w14:textId="524D287B" w:rsidR="00CC099B" w:rsidRPr="00CC099B" w:rsidRDefault="00CC099B" w:rsidP="00CC099B">
      <w:pPr>
        <w:jc w:val="right"/>
        <w:rPr>
          <w:rFonts w:ascii="Book Antiqua" w:hAnsi="Book Antiqua"/>
          <w:sz w:val="28"/>
          <w:szCs w:val="28"/>
          <w:lang w:val="ru-RU"/>
        </w:rPr>
      </w:pPr>
      <w:r w:rsidRPr="00CC099B">
        <w:rPr>
          <w:rFonts w:ascii="Book Antiqua" w:hAnsi="Book Antiqua"/>
          <w:sz w:val="28"/>
          <w:szCs w:val="28"/>
          <w:lang w:val="ru-RU"/>
        </w:rPr>
        <w:t>студент группы 4</w:t>
      </w:r>
      <w:r>
        <w:rPr>
          <w:rFonts w:ascii="Book Antiqua" w:hAnsi="Book Antiqua"/>
          <w:sz w:val="28"/>
          <w:szCs w:val="28"/>
          <w:lang w:val="ru-RU"/>
        </w:rPr>
        <w:t>31</w:t>
      </w:r>
      <w:r w:rsidRPr="00CC099B">
        <w:rPr>
          <w:rFonts w:ascii="Book Antiqua" w:hAnsi="Book Antiqua"/>
          <w:sz w:val="28"/>
          <w:szCs w:val="28"/>
          <w:lang w:val="ru-RU"/>
        </w:rPr>
        <w:t>0</w:t>
      </w:r>
    </w:p>
    <w:p w14:paraId="48A69C5F" w14:textId="77777777" w:rsidR="00CC099B" w:rsidRPr="005519FA" w:rsidRDefault="00CC099B" w:rsidP="00CC099B">
      <w:pPr>
        <w:jc w:val="right"/>
        <w:rPr>
          <w:rFonts w:ascii="Book Antiqua" w:hAnsi="Book Antiqua"/>
          <w:b/>
          <w:bCs/>
          <w:sz w:val="28"/>
          <w:szCs w:val="28"/>
          <w:lang w:val="ru-RU"/>
        </w:rPr>
      </w:pPr>
      <w:r w:rsidRPr="005519FA">
        <w:rPr>
          <w:rFonts w:ascii="Book Antiqua" w:hAnsi="Book Antiqua"/>
          <w:b/>
          <w:bCs/>
          <w:sz w:val="28"/>
          <w:szCs w:val="28"/>
          <w:lang w:val="ru-RU"/>
        </w:rPr>
        <w:t>Хоанг Хай</w:t>
      </w:r>
    </w:p>
    <w:p w14:paraId="3AC9C499" w14:textId="792EF9DF" w:rsidR="00CC099B" w:rsidRDefault="00CC099B" w:rsidP="00CC099B">
      <w:pPr>
        <w:jc w:val="right"/>
        <w:rPr>
          <w:rFonts w:ascii="Book Antiqua" w:hAnsi="Book Antiqua"/>
          <w:sz w:val="28"/>
          <w:szCs w:val="28"/>
          <w:lang w:val="ru-RU"/>
        </w:rPr>
      </w:pPr>
      <w:r w:rsidRPr="00CC099B">
        <w:rPr>
          <w:rFonts w:ascii="Book Antiqua" w:hAnsi="Book Antiqua"/>
          <w:sz w:val="28"/>
          <w:szCs w:val="28"/>
          <w:lang w:val="ru-RU"/>
        </w:rPr>
        <w:t>Научный руководитель:</w:t>
      </w:r>
    </w:p>
    <w:p w14:paraId="1A34E071" w14:textId="473256B9" w:rsidR="00F70B3E" w:rsidRPr="005519FA" w:rsidRDefault="00AC29D1" w:rsidP="00CC099B">
      <w:pPr>
        <w:jc w:val="right"/>
        <w:rPr>
          <w:rFonts w:ascii="Book Antiqua" w:hAnsi="Book Antiqua"/>
          <w:b/>
          <w:bCs/>
          <w:sz w:val="28"/>
          <w:szCs w:val="28"/>
          <w:lang w:val="ru-RU"/>
        </w:rPr>
      </w:pPr>
      <w:r w:rsidRPr="005519FA">
        <w:rPr>
          <w:rFonts w:ascii="Book Antiqua" w:hAnsi="Book Antiqua"/>
          <w:b/>
          <w:bCs/>
          <w:sz w:val="28"/>
          <w:szCs w:val="28"/>
          <w:lang w:val="ru-RU"/>
        </w:rPr>
        <w:t>Алейников Вячеслав Владимирович</w:t>
      </w:r>
    </w:p>
    <w:p w14:paraId="0192D62C" w14:textId="1B988CBF" w:rsidR="00F70B3E" w:rsidRDefault="00F70B3E" w:rsidP="00CC099B">
      <w:pPr>
        <w:rPr>
          <w:rFonts w:ascii="Book Antiqua" w:hAnsi="Book Antiqua"/>
          <w:sz w:val="28"/>
          <w:szCs w:val="28"/>
          <w:lang w:val="ru-RU"/>
        </w:rPr>
      </w:pPr>
    </w:p>
    <w:p w14:paraId="465C305C" w14:textId="77777777" w:rsidR="00AC29D1" w:rsidRDefault="00AC29D1" w:rsidP="00CC099B">
      <w:pPr>
        <w:rPr>
          <w:rFonts w:ascii="Book Antiqua" w:hAnsi="Book Antiqua"/>
          <w:sz w:val="28"/>
          <w:szCs w:val="28"/>
          <w:lang w:val="ru-RU"/>
        </w:rPr>
      </w:pPr>
    </w:p>
    <w:p w14:paraId="5512D4E0" w14:textId="2664BF20" w:rsidR="00CC099B" w:rsidRPr="00AC29D1" w:rsidRDefault="00AC29D1" w:rsidP="00AC29D1">
      <w:pPr>
        <w:jc w:val="center"/>
        <w:rPr>
          <w:rFonts w:ascii="Book Antiqua" w:hAnsi="Book Antiqua"/>
          <w:i/>
          <w:iCs/>
          <w:sz w:val="28"/>
          <w:szCs w:val="28"/>
        </w:rPr>
      </w:pPr>
      <w:r w:rsidRPr="00AC29D1">
        <w:rPr>
          <w:rFonts w:ascii="Book Antiqua" w:hAnsi="Book Antiqua"/>
          <w:i/>
          <w:iCs/>
          <w:sz w:val="28"/>
          <w:szCs w:val="28"/>
        </w:rPr>
        <w:t xml:space="preserve">- </w:t>
      </w:r>
      <w:r w:rsidR="00CC099B" w:rsidRPr="00AC29D1">
        <w:rPr>
          <w:rFonts w:ascii="Book Antiqua" w:hAnsi="Book Antiqua"/>
          <w:i/>
          <w:iCs/>
          <w:sz w:val="28"/>
          <w:szCs w:val="28"/>
          <w:lang w:val="ru-RU"/>
        </w:rPr>
        <w:t>Москва, 2021</w:t>
      </w:r>
      <w:r w:rsidRPr="00AC29D1">
        <w:rPr>
          <w:i/>
          <w:iCs/>
        </w:rPr>
        <w:t xml:space="preserve"> </w:t>
      </w:r>
      <w:r w:rsidRPr="00AC29D1">
        <w:rPr>
          <w:rFonts w:ascii="Book Antiqua" w:hAnsi="Book Antiqua"/>
          <w:i/>
          <w:iCs/>
          <w:sz w:val="28"/>
          <w:szCs w:val="28"/>
        </w:rPr>
        <w:t>-</w:t>
      </w:r>
    </w:p>
    <w:p w14:paraId="47F4E1C0" w14:textId="77777777" w:rsidR="00584029" w:rsidRPr="005B3214" w:rsidRDefault="00584029" w:rsidP="00584029">
      <w:pPr>
        <w:jc w:val="center"/>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lastRenderedPageBreak/>
        <w:t>Содержание</w:t>
      </w:r>
    </w:p>
    <w:sdt>
      <w:sdtPr>
        <w:rPr>
          <w:rFonts w:ascii="Times New Roman" w:hAnsi="Times New Roman" w:cs="Times New Roman"/>
        </w:rPr>
        <w:id w:val="64772174"/>
        <w:docPartObj>
          <w:docPartGallery w:val="Table of Contents"/>
          <w:docPartUnique/>
        </w:docPartObj>
      </w:sdtPr>
      <w:sdtEndPr>
        <w:rPr>
          <w:rFonts w:eastAsiaTheme="minorHAnsi"/>
          <w:b/>
          <w:bCs/>
          <w:noProof/>
          <w:color w:val="auto"/>
          <w:sz w:val="22"/>
          <w:szCs w:val="22"/>
        </w:rPr>
      </w:sdtEndPr>
      <w:sdtContent>
        <w:p w14:paraId="5EE6EECD" w14:textId="04990507" w:rsidR="007E00FB" w:rsidRPr="005B3214" w:rsidRDefault="007E00FB">
          <w:pPr>
            <w:pStyle w:val="TOCHeading"/>
            <w:rPr>
              <w:rFonts w:ascii="Times New Roman" w:hAnsi="Times New Roman" w:cs="Times New Roman"/>
            </w:rPr>
          </w:pPr>
        </w:p>
        <w:p w14:paraId="4581CAC8" w14:textId="7800D76B" w:rsidR="007E00FB" w:rsidRPr="005B3214" w:rsidRDefault="007E00FB" w:rsidP="007E00FB">
          <w:pPr>
            <w:pStyle w:val="TOC1"/>
            <w:tabs>
              <w:tab w:val="right" w:leader="dot" w:pos="9961"/>
            </w:tabs>
            <w:spacing w:line="360" w:lineRule="auto"/>
            <w:rPr>
              <w:rFonts w:ascii="Times New Roman" w:hAnsi="Times New Roman" w:cs="Times New Roman"/>
              <w:sz w:val="28"/>
              <w:szCs w:val="28"/>
            </w:rPr>
          </w:pPr>
          <w:r w:rsidRPr="005B3214">
            <w:rPr>
              <w:rFonts w:ascii="Times New Roman" w:hAnsi="Times New Roman" w:cs="Times New Roman"/>
            </w:rPr>
            <w:fldChar w:fldCharType="begin"/>
          </w:r>
          <w:r w:rsidRPr="005B3214">
            <w:rPr>
              <w:rFonts w:ascii="Times New Roman" w:hAnsi="Times New Roman" w:cs="Times New Roman"/>
            </w:rPr>
            <w:instrText xml:space="preserve"> TOC \o "1-3" \h \z \u </w:instrText>
          </w:r>
          <w:r w:rsidRPr="005B3214">
            <w:rPr>
              <w:rFonts w:ascii="Times New Roman" w:hAnsi="Times New Roman" w:cs="Times New Roman"/>
            </w:rPr>
            <w:fldChar w:fldCharType="separate"/>
          </w:r>
          <w:hyperlink w:anchor="_Toc83029342" w:history="1">
            <w:r w:rsidRPr="005B3214">
              <w:rPr>
                <w:rStyle w:val="Hyperlink"/>
                <w:rFonts w:ascii="Times New Roman" w:hAnsi="Times New Roman" w:cs="Times New Roman"/>
                <w:sz w:val="28"/>
                <w:szCs w:val="28"/>
              </w:rPr>
              <w:t>Введение</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_Toc83029342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3</w:t>
            </w:r>
            <w:r w:rsidRPr="005B3214">
              <w:rPr>
                <w:rFonts w:ascii="Times New Roman" w:hAnsi="Times New Roman" w:cs="Times New Roman"/>
                <w:webHidden/>
                <w:sz w:val="28"/>
                <w:szCs w:val="28"/>
              </w:rPr>
              <w:fldChar w:fldCharType="end"/>
            </w:r>
          </w:hyperlink>
        </w:p>
        <w:p w14:paraId="1F4D2570" w14:textId="055B52F6" w:rsidR="007E00FB" w:rsidRPr="005B3214" w:rsidRDefault="007E00FB" w:rsidP="007E00FB">
          <w:pPr>
            <w:pStyle w:val="TOC1"/>
            <w:tabs>
              <w:tab w:val="left" w:pos="440"/>
              <w:tab w:val="right" w:leader="dot" w:pos="9961"/>
            </w:tabs>
            <w:spacing w:line="360" w:lineRule="auto"/>
            <w:rPr>
              <w:rFonts w:ascii="Times New Roman" w:hAnsi="Times New Roman" w:cs="Times New Roman"/>
              <w:sz w:val="28"/>
              <w:szCs w:val="28"/>
            </w:rPr>
          </w:pPr>
          <w:hyperlink w:anchor="_Toc83029343" w:history="1">
            <w:r w:rsidRPr="005B3214">
              <w:rPr>
                <w:rStyle w:val="Hyperlink"/>
                <w:rFonts w:ascii="Times New Roman" w:hAnsi="Times New Roman" w:cs="Times New Roman"/>
                <w:sz w:val="28"/>
                <w:szCs w:val="28"/>
              </w:rPr>
              <w:t>I.</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Что такое удалённая сетевая атака? Ее цель</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_Toc83029343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4</w:t>
            </w:r>
            <w:r w:rsidRPr="005B3214">
              <w:rPr>
                <w:rFonts w:ascii="Times New Roman" w:hAnsi="Times New Roman" w:cs="Times New Roman"/>
                <w:webHidden/>
                <w:sz w:val="28"/>
                <w:szCs w:val="28"/>
              </w:rPr>
              <w:fldChar w:fldCharType="end"/>
            </w:r>
          </w:hyperlink>
        </w:p>
        <w:p w14:paraId="6DA1F7CD" w14:textId="235C1E35" w:rsidR="007E00FB" w:rsidRPr="005B3214" w:rsidRDefault="007E00FB" w:rsidP="007E00FB">
          <w:pPr>
            <w:pStyle w:val="TOC1"/>
            <w:tabs>
              <w:tab w:val="left" w:pos="440"/>
              <w:tab w:val="right" w:leader="dot" w:pos="9961"/>
            </w:tabs>
            <w:spacing w:line="360" w:lineRule="auto"/>
            <w:rPr>
              <w:rFonts w:ascii="Times New Roman" w:hAnsi="Times New Roman" w:cs="Times New Roman"/>
              <w:sz w:val="28"/>
              <w:szCs w:val="28"/>
            </w:rPr>
          </w:pPr>
          <w:hyperlink w:anchor="_Toc83029344" w:history="1">
            <w:r w:rsidRPr="005B3214">
              <w:rPr>
                <w:rStyle w:val="Hyperlink"/>
                <w:rFonts w:ascii="Times New Roman" w:hAnsi="Times New Roman" w:cs="Times New Roman"/>
                <w:sz w:val="28"/>
                <w:szCs w:val="28"/>
              </w:rPr>
              <w:t>II.</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Классификация атак</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_Toc83029344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5</w:t>
            </w:r>
            <w:r w:rsidRPr="005B3214">
              <w:rPr>
                <w:rFonts w:ascii="Times New Roman" w:hAnsi="Times New Roman" w:cs="Times New Roman"/>
                <w:webHidden/>
                <w:sz w:val="28"/>
                <w:szCs w:val="28"/>
              </w:rPr>
              <w:fldChar w:fldCharType="end"/>
            </w:r>
          </w:hyperlink>
        </w:p>
        <w:p w14:paraId="79AC6390" w14:textId="2B31C5D2" w:rsidR="007E00FB" w:rsidRPr="005B3214" w:rsidRDefault="007E00FB" w:rsidP="007E00FB">
          <w:pPr>
            <w:pStyle w:val="TOC2"/>
            <w:tabs>
              <w:tab w:val="left" w:pos="660"/>
              <w:tab w:val="right" w:leader="dot" w:pos="9961"/>
            </w:tabs>
            <w:spacing w:line="360" w:lineRule="auto"/>
            <w:rPr>
              <w:rFonts w:ascii="Times New Roman" w:hAnsi="Times New Roman" w:cs="Times New Roman"/>
              <w:sz w:val="28"/>
              <w:szCs w:val="28"/>
            </w:rPr>
          </w:pPr>
          <w:hyperlink w:anchor="_Toc83029345" w:history="1">
            <w:r w:rsidRPr="005B3214">
              <w:rPr>
                <w:rStyle w:val="Hyperlink"/>
                <w:rFonts w:ascii="Times New Roman" w:hAnsi="Times New Roman" w:cs="Times New Roman"/>
                <w:sz w:val="28"/>
                <w:szCs w:val="28"/>
              </w:rPr>
              <w:t>1.</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Анализ сетевого трафика</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_Toc83029345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6</w:t>
            </w:r>
            <w:r w:rsidRPr="005B3214">
              <w:rPr>
                <w:rFonts w:ascii="Times New Roman" w:hAnsi="Times New Roman" w:cs="Times New Roman"/>
                <w:webHidden/>
                <w:sz w:val="28"/>
                <w:szCs w:val="28"/>
              </w:rPr>
              <w:fldChar w:fldCharType="end"/>
            </w:r>
          </w:hyperlink>
        </w:p>
        <w:p w14:paraId="65748153" w14:textId="2F49F847" w:rsidR="007E00FB" w:rsidRPr="005B3214" w:rsidRDefault="007E00FB" w:rsidP="007E00FB">
          <w:pPr>
            <w:pStyle w:val="TOC2"/>
            <w:tabs>
              <w:tab w:val="left" w:pos="660"/>
              <w:tab w:val="right" w:leader="dot" w:pos="9961"/>
            </w:tabs>
            <w:spacing w:line="360" w:lineRule="auto"/>
            <w:rPr>
              <w:rFonts w:ascii="Times New Roman" w:hAnsi="Times New Roman" w:cs="Times New Roman"/>
              <w:sz w:val="28"/>
              <w:szCs w:val="28"/>
            </w:rPr>
          </w:pPr>
          <w:hyperlink w:anchor="_Toc83029346" w:history="1">
            <w:r w:rsidRPr="005B3214">
              <w:rPr>
                <w:rStyle w:val="Hyperlink"/>
                <w:rFonts w:ascii="Times New Roman" w:hAnsi="Times New Roman" w:cs="Times New Roman"/>
                <w:sz w:val="28"/>
                <w:szCs w:val="28"/>
              </w:rPr>
              <w:t>2.</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Подмена доверенного субъекта</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_Toc83029346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7</w:t>
            </w:r>
            <w:r w:rsidRPr="005B3214">
              <w:rPr>
                <w:rFonts w:ascii="Times New Roman" w:hAnsi="Times New Roman" w:cs="Times New Roman"/>
                <w:webHidden/>
                <w:sz w:val="28"/>
                <w:szCs w:val="28"/>
              </w:rPr>
              <w:fldChar w:fldCharType="end"/>
            </w:r>
          </w:hyperlink>
        </w:p>
        <w:p w14:paraId="41922A4A" w14:textId="3208B4D0" w:rsidR="007E00FB" w:rsidRPr="005B3214" w:rsidRDefault="007E00FB" w:rsidP="007E00FB">
          <w:pPr>
            <w:pStyle w:val="TOC2"/>
            <w:tabs>
              <w:tab w:val="left" w:pos="660"/>
              <w:tab w:val="right" w:leader="dot" w:pos="9961"/>
            </w:tabs>
            <w:spacing w:line="360" w:lineRule="auto"/>
            <w:rPr>
              <w:rFonts w:ascii="Times New Roman" w:hAnsi="Times New Roman" w:cs="Times New Roman"/>
              <w:sz w:val="28"/>
              <w:szCs w:val="28"/>
            </w:rPr>
          </w:pPr>
          <w:hyperlink w:anchor="_Toc83029347" w:history="1">
            <w:r w:rsidRPr="005B3214">
              <w:rPr>
                <w:rStyle w:val="Hyperlink"/>
                <w:rFonts w:ascii="Times New Roman" w:hAnsi="Times New Roman" w:cs="Times New Roman"/>
                <w:sz w:val="28"/>
                <w:szCs w:val="28"/>
              </w:rPr>
              <w:t>3.</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Введение ложного объекта компьютерной сети</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_Toc83029347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7</w:t>
            </w:r>
            <w:r w:rsidRPr="005B3214">
              <w:rPr>
                <w:rFonts w:ascii="Times New Roman" w:hAnsi="Times New Roman" w:cs="Times New Roman"/>
                <w:webHidden/>
                <w:sz w:val="28"/>
                <w:szCs w:val="28"/>
              </w:rPr>
              <w:fldChar w:fldCharType="end"/>
            </w:r>
          </w:hyperlink>
        </w:p>
        <w:p w14:paraId="1F6D2A42" w14:textId="02949CFC" w:rsidR="007E00FB" w:rsidRPr="005B3214" w:rsidRDefault="007E00FB" w:rsidP="007E00FB">
          <w:pPr>
            <w:pStyle w:val="TOC2"/>
            <w:tabs>
              <w:tab w:val="left" w:pos="660"/>
              <w:tab w:val="right" w:leader="dot" w:pos="9961"/>
            </w:tabs>
            <w:spacing w:line="360" w:lineRule="auto"/>
            <w:rPr>
              <w:rFonts w:ascii="Times New Roman" w:hAnsi="Times New Roman" w:cs="Times New Roman"/>
              <w:sz w:val="28"/>
              <w:szCs w:val="28"/>
            </w:rPr>
          </w:pPr>
          <w:hyperlink w:anchor="_Toc83029348" w:history="1">
            <w:r w:rsidRPr="005B3214">
              <w:rPr>
                <w:rStyle w:val="Hyperlink"/>
                <w:rFonts w:ascii="Times New Roman" w:hAnsi="Times New Roman" w:cs="Times New Roman"/>
                <w:sz w:val="28"/>
                <w:szCs w:val="28"/>
              </w:rPr>
              <w:t>4.</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Отказ в обслуживании.</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_Toc83029348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7</w:t>
            </w:r>
            <w:r w:rsidRPr="005B3214">
              <w:rPr>
                <w:rFonts w:ascii="Times New Roman" w:hAnsi="Times New Roman" w:cs="Times New Roman"/>
                <w:webHidden/>
                <w:sz w:val="28"/>
                <w:szCs w:val="28"/>
              </w:rPr>
              <w:fldChar w:fldCharType="end"/>
            </w:r>
          </w:hyperlink>
        </w:p>
        <w:p w14:paraId="39FAE37E" w14:textId="1BEA4EBA" w:rsidR="007E00FB" w:rsidRPr="005B3214" w:rsidRDefault="007E00FB" w:rsidP="007E00FB">
          <w:pPr>
            <w:pStyle w:val="TOC2"/>
            <w:tabs>
              <w:tab w:val="left" w:pos="660"/>
              <w:tab w:val="right" w:leader="dot" w:pos="9961"/>
            </w:tabs>
            <w:spacing w:line="360" w:lineRule="auto"/>
            <w:rPr>
              <w:rFonts w:ascii="Times New Roman" w:hAnsi="Times New Roman" w:cs="Times New Roman"/>
              <w:sz w:val="28"/>
              <w:szCs w:val="28"/>
            </w:rPr>
          </w:pPr>
          <w:hyperlink w:anchor="_Toc83029349" w:history="1">
            <w:r w:rsidRPr="005B3214">
              <w:rPr>
                <w:rStyle w:val="Hyperlink"/>
                <w:rFonts w:ascii="Times New Roman" w:hAnsi="Times New Roman" w:cs="Times New Roman"/>
                <w:sz w:val="28"/>
                <w:szCs w:val="28"/>
              </w:rPr>
              <w:t>5.</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Сканирование компьютерных сетей</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_Toc83029349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8</w:t>
            </w:r>
            <w:r w:rsidRPr="005B3214">
              <w:rPr>
                <w:rFonts w:ascii="Times New Roman" w:hAnsi="Times New Roman" w:cs="Times New Roman"/>
                <w:webHidden/>
                <w:sz w:val="28"/>
                <w:szCs w:val="28"/>
              </w:rPr>
              <w:fldChar w:fldCharType="end"/>
            </w:r>
          </w:hyperlink>
        </w:p>
        <w:p w14:paraId="68F6377B" w14:textId="19EE6338" w:rsidR="007E00FB" w:rsidRPr="005B3214" w:rsidRDefault="007E00FB" w:rsidP="007E00FB">
          <w:pPr>
            <w:pStyle w:val="TOC1"/>
            <w:tabs>
              <w:tab w:val="left" w:pos="660"/>
              <w:tab w:val="right" w:leader="dot" w:pos="9961"/>
            </w:tabs>
            <w:spacing w:line="360" w:lineRule="auto"/>
            <w:rPr>
              <w:rFonts w:ascii="Times New Roman" w:hAnsi="Times New Roman" w:cs="Times New Roman"/>
              <w:sz w:val="28"/>
              <w:szCs w:val="28"/>
            </w:rPr>
          </w:pPr>
          <w:hyperlink w:anchor="_Toc83029350" w:history="1">
            <w:r w:rsidRPr="005B3214">
              <w:rPr>
                <w:rStyle w:val="Hyperlink"/>
                <w:rFonts w:ascii="Times New Roman" w:hAnsi="Times New Roman" w:cs="Times New Roman"/>
                <w:sz w:val="28"/>
                <w:szCs w:val="28"/>
              </w:rPr>
              <w:t>III.</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Краткое описание некоторых сетевых атак</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_Toc83029350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9</w:t>
            </w:r>
            <w:r w:rsidRPr="005B3214">
              <w:rPr>
                <w:rFonts w:ascii="Times New Roman" w:hAnsi="Times New Roman" w:cs="Times New Roman"/>
                <w:webHidden/>
                <w:sz w:val="28"/>
                <w:szCs w:val="28"/>
              </w:rPr>
              <w:fldChar w:fldCharType="end"/>
            </w:r>
          </w:hyperlink>
        </w:p>
        <w:p w14:paraId="48BB5A4D" w14:textId="4EBE3AB7" w:rsidR="007E00FB" w:rsidRPr="005B3214" w:rsidRDefault="007E00FB" w:rsidP="007E00FB">
          <w:pPr>
            <w:pStyle w:val="TOC1"/>
            <w:tabs>
              <w:tab w:val="left" w:pos="660"/>
              <w:tab w:val="right" w:leader="dot" w:pos="9961"/>
            </w:tabs>
            <w:spacing w:line="360" w:lineRule="auto"/>
            <w:rPr>
              <w:rFonts w:ascii="Times New Roman" w:hAnsi="Times New Roman" w:cs="Times New Roman"/>
              <w:sz w:val="28"/>
              <w:szCs w:val="28"/>
            </w:rPr>
          </w:pPr>
          <w:hyperlink w:anchor="_Toc83029351" w:history="1">
            <w:r w:rsidRPr="005B3214">
              <w:rPr>
                <w:rStyle w:val="Hyperlink"/>
                <w:rFonts w:ascii="Times New Roman" w:hAnsi="Times New Roman" w:cs="Times New Roman"/>
                <w:sz w:val="28"/>
                <w:szCs w:val="28"/>
              </w:rPr>
              <w:t>IV.</w:t>
            </w:r>
            <w:r w:rsidRPr="005B3214">
              <w:rPr>
                <w:rFonts w:ascii="Times New Roman" w:hAnsi="Times New Roman" w:cs="Times New Roman"/>
                <w:sz w:val="28"/>
                <w:szCs w:val="28"/>
              </w:rPr>
              <w:tab/>
            </w:r>
            <w:r w:rsidRPr="005B3214">
              <w:rPr>
                <w:rStyle w:val="Hyperlink"/>
                <w:rFonts w:ascii="Times New Roman" w:hAnsi="Times New Roman" w:cs="Times New Roman"/>
                <w:sz w:val="28"/>
                <w:szCs w:val="28"/>
              </w:rPr>
              <w:t>Технологии обнаружения атак</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_Toc83029351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14</w:t>
            </w:r>
            <w:r w:rsidRPr="005B3214">
              <w:rPr>
                <w:rFonts w:ascii="Times New Roman" w:hAnsi="Times New Roman" w:cs="Times New Roman"/>
                <w:webHidden/>
                <w:sz w:val="28"/>
                <w:szCs w:val="28"/>
              </w:rPr>
              <w:fldChar w:fldCharType="end"/>
            </w:r>
          </w:hyperlink>
        </w:p>
        <w:p w14:paraId="56841609" w14:textId="7D96D018" w:rsidR="007E00FB" w:rsidRPr="005B3214" w:rsidRDefault="007E00FB" w:rsidP="007E00FB">
          <w:pPr>
            <w:pStyle w:val="TOC1"/>
            <w:tabs>
              <w:tab w:val="right" w:leader="dot" w:pos="9961"/>
            </w:tabs>
            <w:spacing w:line="360" w:lineRule="auto"/>
            <w:rPr>
              <w:rFonts w:ascii="Times New Roman" w:hAnsi="Times New Roman" w:cs="Times New Roman"/>
              <w:sz w:val="28"/>
              <w:szCs w:val="28"/>
            </w:rPr>
          </w:pPr>
          <w:hyperlink w:anchor="_Toc83029352" w:history="1">
            <w:r w:rsidRPr="005B3214">
              <w:rPr>
                <w:rStyle w:val="Hyperlink"/>
                <w:rFonts w:ascii="Times New Roman" w:hAnsi="Times New Roman" w:cs="Times New Roman"/>
                <w:sz w:val="28"/>
                <w:szCs w:val="28"/>
              </w:rPr>
              <w:t>Список литературы</w:t>
            </w:r>
            <w:r w:rsidRPr="005B3214">
              <w:rPr>
                <w:rFonts w:ascii="Times New Roman" w:hAnsi="Times New Roman" w:cs="Times New Roman"/>
                <w:webHidden/>
                <w:sz w:val="28"/>
                <w:szCs w:val="28"/>
              </w:rPr>
              <w:tab/>
            </w:r>
            <w:r w:rsidRPr="005B3214">
              <w:rPr>
                <w:rFonts w:ascii="Times New Roman" w:hAnsi="Times New Roman" w:cs="Times New Roman"/>
                <w:webHidden/>
                <w:sz w:val="28"/>
                <w:szCs w:val="28"/>
              </w:rPr>
              <w:fldChar w:fldCharType="begin"/>
            </w:r>
            <w:r w:rsidRPr="005B3214">
              <w:rPr>
                <w:rFonts w:ascii="Times New Roman" w:hAnsi="Times New Roman" w:cs="Times New Roman"/>
                <w:webHidden/>
                <w:sz w:val="28"/>
                <w:szCs w:val="28"/>
              </w:rPr>
              <w:instrText xml:space="preserve"> PAGEREF _Toc83029352 \h </w:instrText>
            </w:r>
            <w:r w:rsidRPr="005B3214">
              <w:rPr>
                <w:rFonts w:ascii="Times New Roman" w:hAnsi="Times New Roman" w:cs="Times New Roman"/>
                <w:webHidden/>
                <w:sz w:val="28"/>
                <w:szCs w:val="28"/>
              </w:rPr>
            </w:r>
            <w:r w:rsidRPr="005B3214">
              <w:rPr>
                <w:rFonts w:ascii="Times New Roman" w:hAnsi="Times New Roman" w:cs="Times New Roman"/>
                <w:webHidden/>
                <w:sz w:val="28"/>
                <w:szCs w:val="28"/>
              </w:rPr>
              <w:fldChar w:fldCharType="separate"/>
            </w:r>
            <w:r w:rsidR="00975189">
              <w:rPr>
                <w:rFonts w:ascii="Times New Roman" w:hAnsi="Times New Roman" w:cs="Times New Roman"/>
                <w:webHidden/>
                <w:sz w:val="28"/>
                <w:szCs w:val="28"/>
              </w:rPr>
              <w:t>16</w:t>
            </w:r>
            <w:r w:rsidRPr="005B3214">
              <w:rPr>
                <w:rFonts w:ascii="Times New Roman" w:hAnsi="Times New Roman" w:cs="Times New Roman"/>
                <w:webHidden/>
                <w:sz w:val="28"/>
                <w:szCs w:val="28"/>
              </w:rPr>
              <w:fldChar w:fldCharType="end"/>
            </w:r>
          </w:hyperlink>
        </w:p>
        <w:p w14:paraId="5C64064A" w14:textId="33F9C2E6" w:rsidR="007E00FB" w:rsidRPr="005B3214" w:rsidRDefault="007E00FB">
          <w:pPr>
            <w:rPr>
              <w:rFonts w:ascii="Times New Roman" w:hAnsi="Times New Roman" w:cs="Times New Roman"/>
            </w:rPr>
          </w:pPr>
          <w:r w:rsidRPr="005B3214">
            <w:rPr>
              <w:rFonts w:ascii="Times New Roman" w:hAnsi="Times New Roman" w:cs="Times New Roman"/>
              <w:b/>
              <w:bCs/>
            </w:rPr>
            <w:fldChar w:fldCharType="end"/>
          </w:r>
        </w:p>
      </w:sdtContent>
    </w:sdt>
    <w:p w14:paraId="56BC97A5" w14:textId="4A34001B" w:rsidR="00584029" w:rsidRPr="005B3214" w:rsidRDefault="00584029" w:rsidP="00584029">
      <w:pPr>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br w:type="page"/>
      </w:r>
    </w:p>
    <w:p w14:paraId="5C7CA56A" w14:textId="2032C502" w:rsidR="001445EE" w:rsidRPr="005B3214" w:rsidRDefault="001445EE" w:rsidP="003371E1">
      <w:pPr>
        <w:pStyle w:val="Heading1"/>
        <w:numPr>
          <w:ilvl w:val="0"/>
          <w:numId w:val="0"/>
        </w:numPr>
        <w:ind w:left="284" w:hanging="284"/>
        <w:jc w:val="center"/>
        <w:rPr>
          <w:rFonts w:ascii="Times New Roman" w:hAnsi="Times New Roman" w:cs="Times New Roman"/>
        </w:rPr>
      </w:pPr>
      <w:bookmarkStart w:id="0" w:name="_Toc83029342"/>
      <w:r w:rsidRPr="005B3214">
        <w:rPr>
          <w:rFonts w:ascii="Times New Roman" w:hAnsi="Times New Roman" w:cs="Times New Roman"/>
        </w:rPr>
        <w:lastRenderedPageBreak/>
        <w:t>Введение</w:t>
      </w:r>
      <w:bookmarkEnd w:id="0"/>
    </w:p>
    <w:p w14:paraId="07D31FC5" w14:textId="77777777"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Для организации коммуникаций в неоднородной сетевой среде применяются набор протоколов TCP/IP, обеспечивая совместимость между компьютерами разных типов. Данный набор протоколов завоевал популярность благодаря совместимости и предоставлению доступа к ресурсам глобальной сети Интернет и стал стандартом для межсетевого взаимодействия. Однако повсеместное распространение стека протоколов TCP/IP обнажило и его слабые стороны. В особенности из-за этого удалённым атакам подвержены распределённые системы, поскольку их компоненты обычно используют открытые каналы передачи данных, и нарушитель может не только проводить пассивное прослушивание передаваемой информации, но и модифицировать передаваемый трафик.</w:t>
      </w:r>
    </w:p>
    <w:p w14:paraId="3F4689D5" w14:textId="49768EA0" w:rsidR="001445EE" w:rsidRPr="005B3214" w:rsidRDefault="001445EE" w:rsidP="00A678F8">
      <w:pPr>
        <w:spacing w:line="360" w:lineRule="auto"/>
        <w:ind w:firstLine="851"/>
        <w:jc w:val="both"/>
        <w:rPr>
          <w:rFonts w:ascii="Times New Roman" w:hAnsi="Times New Roman" w:cs="Times New Roman"/>
          <w:sz w:val="28"/>
          <w:szCs w:val="28"/>
          <w:highlight w:val="yellow"/>
          <w:lang w:val="ru-RU"/>
        </w:rPr>
      </w:pPr>
      <w:r w:rsidRPr="005B3214">
        <w:rPr>
          <w:rFonts w:ascii="Times New Roman" w:hAnsi="Times New Roman" w:cs="Times New Roman"/>
          <w:sz w:val="28"/>
          <w:szCs w:val="28"/>
          <w:lang w:val="ru-RU"/>
        </w:rPr>
        <w:t>Трудность выявления проведения удалённой атаки и относительная простота проведения(из-за избыточной функциональности современных систем) выводит этот вид неправомерных действий на первое место по степени опасности и препятствует своевременному реагированию на осуществлённую угрозу, в результате чего у нарушителя увеличиваются шансы успешной реализации атаки.</w:t>
      </w:r>
    </w:p>
    <w:p w14:paraId="5134E7E5" w14:textId="77777777" w:rsidR="00584029" w:rsidRPr="005B3214" w:rsidRDefault="00584029">
      <w:pPr>
        <w:rPr>
          <w:rFonts w:ascii="Times New Roman" w:hAnsi="Times New Roman" w:cs="Times New Roman"/>
          <w:b/>
          <w:bCs/>
          <w:sz w:val="28"/>
          <w:szCs w:val="28"/>
          <w:highlight w:val="yellow"/>
          <w:lang w:val="ru-RU"/>
        </w:rPr>
      </w:pPr>
      <w:r w:rsidRPr="005B3214">
        <w:rPr>
          <w:rFonts w:ascii="Times New Roman" w:hAnsi="Times New Roman" w:cs="Times New Roman"/>
          <w:b/>
          <w:bCs/>
          <w:sz w:val="28"/>
          <w:szCs w:val="28"/>
          <w:highlight w:val="yellow"/>
          <w:lang w:val="ru-RU"/>
        </w:rPr>
        <w:br w:type="page"/>
      </w:r>
    </w:p>
    <w:p w14:paraId="6BBECEE3" w14:textId="64C5A3BE" w:rsidR="00DA5DB6" w:rsidRPr="005B3214" w:rsidRDefault="00DA5DB6" w:rsidP="00DA689D">
      <w:pPr>
        <w:pStyle w:val="Heading1"/>
        <w:rPr>
          <w:rFonts w:ascii="Times New Roman" w:hAnsi="Times New Roman" w:cs="Times New Roman"/>
        </w:rPr>
      </w:pPr>
      <w:bookmarkStart w:id="1" w:name="_Toc83029343"/>
      <w:r w:rsidRPr="005B3214">
        <w:rPr>
          <w:rFonts w:ascii="Times New Roman" w:hAnsi="Times New Roman" w:cs="Times New Roman"/>
        </w:rPr>
        <w:lastRenderedPageBreak/>
        <w:t>Что такое</w:t>
      </w:r>
      <w:r w:rsidR="00FB51F6" w:rsidRPr="005B3214">
        <w:rPr>
          <w:rFonts w:ascii="Times New Roman" w:hAnsi="Times New Roman" w:cs="Times New Roman"/>
        </w:rPr>
        <w:t xml:space="preserve"> уда</w:t>
      </w:r>
      <w:r w:rsidR="00FB51F6" w:rsidRPr="005B3214">
        <w:rPr>
          <w:rFonts w:ascii="Times New Roman" w:hAnsi="Times New Roman" w:cs="Times New Roman"/>
        </w:rPr>
        <w:t>лённая сетевая атака</w:t>
      </w:r>
      <w:r w:rsidR="00505DC1" w:rsidRPr="005B3214">
        <w:rPr>
          <w:rFonts w:ascii="Times New Roman" w:hAnsi="Times New Roman" w:cs="Times New Roman"/>
        </w:rPr>
        <w:t>?</w:t>
      </w:r>
      <w:r w:rsidR="00066464" w:rsidRPr="005B3214">
        <w:rPr>
          <w:rFonts w:ascii="Times New Roman" w:hAnsi="Times New Roman" w:cs="Times New Roman"/>
        </w:rPr>
        <w:t xml:space="preserve"> Ее цель</w:t>
      </w:r>
      <w:bookmarkEnd w:id="1"/>
    </w:p>
    <w:p w14:paraId="704837D4" w14:textId="2D6C5BEE" w:rsidR="001445EE" w:rsidRPr="005B3214" w:rsidRDefault="001445EE" w:rsidP="00A678F8">
      <w:pPr>
        <w:spacing w:line="360" w:lineRule="auto"/>
        <w:ind w:firstLine="851"/>
        <w:jc w:val="both"/>
        <w:rPr>
          <w:rFonts w:ascii="Times New Roman" w:hAnsi="Times New Roman" w:cs="Times New Roman"/>
          <w:sz w:val="28"/>
          <w:szCs w:val="28"/>
          <w:lang w:val="ru-RU"/>
        </w:rPr>
      </w:pPr>
      <w:bookmarkStart w:id="2" w:name="_Hlk83020327"/>
      <w:r w:rsidRPr="005B3214">
        <w:rPr>
          <w:rFonts w:ascii="Times New Roman" w:hAnsi="Times New Roman" w:cs="Times New Roman"/>
          <w:b/>
          <w:bCs/>
          <w:sz w:val="28"/>
          <w:szCs w:val="28"/>
          <w:lang w:val="ru-RU"/>
        </w:rPr>
        <w:t>Удалённая сетевая атака</w:t>
      </w:r>
      <w:bookmarkEnd w:id="2"/>
      <w:r w:rsidRPr="005B3214">
        <w:rPr>
          <w:rFonts w:ascii="Times New Roman" w:hAnsi="Times New Roman" w:cs="Times New Roman"/>
          <w:sz w:val="28"/>
          <w:szCs w:val="28"/>
          <w:lang w:val="ru-RU"/>
        </w:rPr>
        <w:t xml:space="preserve"> — информационное разрушающее воздействие на распределённую вычислительную систему (ВС), осуществляемое программно по каналам связи.</w:t>
      </w:r>
    </w:p>
    <w:p w14:paraId="00EE1615" w14:textId="0DEDDE42" w:rsidR="002C2C81" w:rsidRPr="005B3214" w:rsidRDefault="002C2C81" w:rsidP="00A678F8">
      <w:pPr>
        <w:spacing w:line="360" w:lineRule="auto"/>
        <w:ind w:firstLine="851"/>
        <w:jc w:val="both"/>
        <w:rPr>
          <w:rFonts w:ascii="Times New Roman" w:hAnsi="Times New Roman" w:cs="Times New Roman"/>
          <w:sz w:val="28"/>
          <w:szCs w:val="28"/>
          <w:lang w:val="ru-RU"/>
        </w:rPr>
      </w:pPr>
      <w:bookmarkStart w:id="3" w:name="_Hlk83004917"/>
      <w:r w:rsidRPr="005B3214">
        <w:rPr>
          <w:rFonts w:ascii="Times New Roman" w:hAnsi="Times New Roman" w:cs="Times New Roman"/>
          <w:sz w:val="28"/>
          <w:szCs w:val="28"/>
          <w:lang w:val="ru-RU"/>
        </w:rPr>
        <w:t>Интранет</w:t>
      </w:r>
      <w:r w:rsidR="00835BC7"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lang w:val="ru-RU"/>
        </w:rPr>
        <w:t>— в отличие от Интернета, это внутренняя частная сеть организации или крупного государственного ведомства. Как правило, интранет — это Интернет в миниатюре, который построен на использовании протокола IP для обмена и совместного использования некоторой части информации внутри этой организации. Таким образом, интранет — это «частный» Интернет, ограниченный виртуальным пространством отдельно взятой организации. Intranet допускает использование публичных каналов связи, входящих в Internet, (VPN), но при этом обеспечивается защита передаваемых данных и меры по пресечению проникновения извне на корпоративные узлы.</w:t>
      </w:r>
    </w:p>
    <w:p w14:paraId="52855974" w14:textId="6C292144"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Цель предпринимаемых злоумышленниками атак на компьютеры из интрасетей, подключенных к Интернет, состоит в получении доступа к их </w:t>
      </w:r>
      <w:bookmarkEnd w:id="3"/>
      <w:r w:rsidRPr="005B3214">
        <w:rPr>
          <w:rFonts w:ascii="Times New Roman" w:hAnsi="Times New Roman" w:cs="Times New Roman"/>
          <w:sz w:val="28"/>
          <w:szCs w:val="28"/>
          <w:lang w:val="ru-RU"/>
        </w:rPr>
        <w:t>информационным и сетевым ресурсам. Примером первого типа ресурсов бывают базы данных, файл-серверы и т.</w:t>
      </w:r>
      <w:r w:rsidR="001734E3" w:rsidRPr="005B3214">
        <w:rPr>
          <w:rFonts w:ascii="Times New Roman" w:hAnsi="Times New Roman" w:cs="Times New Roman"/>
          <w:sz w:val="28"/>
          <w:szCs w:val="28"/>
          <w:lang w:val="ru-RU"/>
        </w:rPr>
        <w:t xml:space="preserve"> </w:t>
      </w:r>
      <w:r w:rsidR="001734E3" w:rsidRPr="005B3214">
        <w:rPr>
          <w:rFonts w:ascii="Times New Roman" w:hAnsi="Times New Roman" w:cs="Times New Roman"/>
          <w:sz w:val="28"/>
          <w:szCs w:val="28"/>
          <w:lang w:val="ru-RU"/>
        </w:rPr>
        <w:t>д</w:t>
      </w:r>
      <w:r w:rsidRPr="005B3214">
        <w:rPr>
          <w:rFonts w:ascii="Times New Roman" w:hAnsi="Times New Roman" w:cs="Times New Roman"/>
          <w:sz w:val="28"/>
          <w:szCs w:val="28"/>
          <w:lang w:val="ru-RU"/>
        </w:rPr>
        <w:t>. Ко второму типу ресурсов относятся сетевые сервисы, к примеру</w:t>
      </w:r>
      <w:r w:rsidR="001734E3"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lang w:val="ru-RU"/>
        </w:rPr>
        <w:t xml:space="preserve"> Интернет</w:t>
      </w:r>
      <w:r w:rsidR="001734E3"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lang w:val="ru-RU"/>
        </w:rPr>
        <w:t>электронная почта</w:t>
      </w:r>
      <w:r w:rsidRPr="005B3214">
        <w:rPr>
          <w:rFonts w:ascii="Times New Roman" w:hAnsi="Times New Roman" w:cs="Times New Roman"/>
          <w:sz w:val="28"/>
          <w:szCs w:val="28"/>
        </w:rPr>
        <w:t>͵</w:t>
      </w:r>
      <w:r w:rsidRPr="005B3214">
        <w:rPr>
          <w:rFonts w:ascii="Times New Roman" w:hAnsi="Times New Roman" w:cs="Times New Roman"/>
          <w:sz w:val="28"/>
          <w:szCs w:val="28"/>
          <w:lang w:val="ru-RU"/>
        </w:rPr>
        <w:t xml:space="preserve"> телеконференции и т.</w:t>
      </w:r>
      <w:r w:rsidR="0035612B"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lang w:val="ru-RU"/>
        </w:rPr>
        <w:t>д.</w:t>
      </w:r>
    </w:p>
    <w:p w14:paraId="184EC83A" w14:textId="5D0B72B3"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Принципиальным отличием атак, осуществляемых злоумышленниками в открытых сетях, является фактор расстояния от ПК, выбранного в качестве жертвы, или "прослушиваемого" канала связи до местоположения злоумышленника. Этот фактор нашел выражение в определении подобного вида атак как "удаленных".</w:t>
      </w:r>
    </w:p>
    <w:p w14:paraId="1758FBFD" w14:textId="5A590CBA"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Под удаленной атакой принято понимать несанкционированное информационное воздействие на распределенную вычислительную систему, программно осуществляемое по каналам связи.</w:t>
      </w:r>
    </w:p>
    <w:p w14:paraId="1592B547" w14:textId="48E6D6A2" w:rsidR="00DA5DB6" w:rsidRPr="005B3214" w:rsidRDefault="0033355C" w:rsidP="00FE0F07">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Для удаленной атаки можно выделить наиболее общие схемы их осуществления. Такие удаленные атаки получили название типовых.</w:t>
      </w:r>
      <w:r w:rsidR="00DA5DB6" w:rsidRPr="005B3214">
        <w:rPr>
          <w:rFonts w:ascii="Times New Roman" w:hAnsi="Times New Roman" w:cs="Times New Roman"/>
          <w:sz w:val="28"/>
          <w:szCs w:val="28"/>
          <w:lang w:val="ru-RU"/>
        </w:rPr>
        <w:br w:type="page"/>
      </w:r>
    </w:p>
    <w:p w14:paraId="3604ACF4" w14:textId="79000A8F" w:rsidR="00DA5DB6" w:rsidRPr="005B3214" w:rsidRDefault="00DD12AA" w:rsidP="00DA689D">
      <w:pPr>
        <w:pStyle w:val="Heading1"/>
        <w:rPr>
          <w:rFonts w:ascii="Times New Roman" w:hAnsi="Times New Roman" w:cs="Times New Roman"/>
        </w:rPr>
      </w:pPr>
      <w:bookmarkStart w:id="4" w:name="_Toc83029344"/>
      <w:r w:rsidRPr="005B3214">
        <w:rPr>
          <w:rFonts w:ascii="Times New Roman" w:hAnsi="Times New Roman" w:cs="Times New Roman"/>
        </w:rPr>
        <w:lastRenderedPageBreak/>
        <w:t>Классификация атак</w:t>
      </w:r>
      <w:bookmarkEnd w:id="4"/>
    </w:p>
    <w:p w14:paraId="4219BC8A" w14:textId="639E96A1"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Тогда типовая удаленная атака - это удаленное несанкционированное информационное воздействие, программно осуществляемое по каналам связи и характерное для любой распределенной вычислительной системы. Объектом удаленных атак могут стать следующие виды сетевых устройств: оконечные устройства; каналы связи, промежуточные устройства: ретрансляторы, шлюзы, модемы и т.п. Рассмотрим классификацию удаленных атак по следующим шести основным критериям:</w:t>
      </w:r>
    </w:p>
    <w:p w14:paraId="19F4EE6F" w14:textId="1D76688D"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1. По характеру воздействия удаленные атаки делятся на пассивные и активные (примером первого типа атак является, к примеру, прослушивание каналов связи и перехват вводимой с клавиатуры информации; примером второго типа является атака "третий посередине", когда злоумышленник может к примеру, подменять данные информационного обмена между двумя пользователями и/или интрасети или между пользователем и запрашиваемым им сетевым сервисом, пересылаемые в обоих направлениях),</w:t>
      </w:r>
    </w:p>
    <w:p w14:paraId="18BAEF06" w14:textId="74820D89"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2. По цели воздействия, </w:t>
      </w:r>
      <w:r w:rsidRPr="005B3214">
        <w:rPr>
          <w:rFonts w:ascii="Times New Roman" w:hAnsi="Times New Roman" w:cs="Times New Roman"/>
          <w:sz w:val="28"/>
          <w:szCs w:val="28"/>
        </w:rPr>
        <w:t>ᴛ</w:t>
      </w:r>
      <w:r w:rsidRPr="005B3214">
        <w:rPr>
          <w:rFonts w:ascii="Times New Roman" w:hAnsi="Times New Roman" w:cs="Times New Roman"/>
          <w:sz w:val="28"/>
          <w:szCs w:val="28"/>
          <w:lang w:val="ru-RU"/>
        </w:rPr>
        <w:t>.</w:t>
      </w:r>
      <w:r w:rsidRPr="005B3214">
        <w:rPr>
          <w:rFonts w:ascii="Times New Roman" w:hAnsi="Times New Roman" w:cs="Times New Roman"/>
          <w:sz w:val="28"/>
          <w:szCs w:val="28"/>
        </w:rPr>
        <w:t>ᴇ</w:t>
      </w:r>
      <w:r w:rsidRPr="005B3214">
        <w:rPr>
          <w:rFonts w:ascii="Times New Roman" w:hAnsi="Times New Roman" w:cs="Times New Roman"/>
          <w:sz w:val="28"/>
          <w:szCs w:val="28"/>
          <w:lang w:val="ru-RU"/>
        </w:rPr>
        <w:t>. исходя из нарушения трех базовых возможных свойств информации и информационных ресурсов - их конфиденциальности, целостности и доступности, плюс нарушение доступности всей системы или ее отдельных служб (пример атаки - "отказ в обслуживании");</w:t>
      </w:r>
    </w:p>
    <w:p w14:paraId="33AEA790" w14:textId="3C4E25B3"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3. По условию начала осуществления воздействия атака должна быть безусловной (предпринимается злоумышленником в любом случае), или может активизироваться либо при посылке определенного запроса от атакуемого объекта</w:t>
      </w:r>
      <w:r w:rsidRPr="005B3214">
        <w:rPr>
          <w:rFonts w:ascii="Times New Roman" w:hAnsi="Times New Roman" w:cs="Times New Roman"/>
          <w:sz w:val="28"/>
          <w:szCs w:val="28"/>
        </w:rPr>
        <w:t>͵</w:t>
      </w:r>
      <w:r w:rsidRPr="005B3214">
        <w:rPr>
          <w:rFonts w:ascii="Times New Roman" w:hAnsi="Times New Roman" w:cs="Times New Roman"/>
          <w:sz w:val="28"/>
          <w:szCs w:val="28"/>
          <w:lang w:val="ru-RU"/>
        </w:rPr>
        <w:t xml:space="preserve"> либо при наступлении ожидаемого события на атакуемом объекте;</w:t>
      </w:r>
    </w:p>
    <w:p w14:paraId="31D8F8E4" w14:textId="77777777"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4. По наличию обратной связи с атакуемым объектом различают атаки с обратной связью или без обратной связи (такая атака принято называть однонаправленной);</w:t>
      </w:r>
    </w:p>
    <w:p w14:paraId="508A9AB0" w14:textId="77777777"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lastRenderedPageBreak/>
        <w:t>5. По расположению субъекта атаки относительно атакуемого объекта бывают внутрисегментными (средства взлома сети или, к примеру, прослушивания каналов связи должны располагаться в том же сегменте сети, который интересует злоумышленника) или межсегментными (в данном случае дальность расстояния от жертвы до злоумышленника не имеет значения);</w:t>
      </w:r>
    </w:p>
    <w:p w14:paraId="43C6A78C" w14:textId="4865C76A" w:rsidR="0033355C" w:rsidRPr="005B3214" w:rsidRDefault="0033355C"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6. </w:t>
      </w:r>
      <w:r w:rsidR="005B3C65" w:rsidRPr="005B3214">
        <w:rPr>
          <w:rFonts w:ascii="Times New Roman" w:hAnsi="Times New Roman" w:cs="Times New Roman"/>
          <w:sz w:val="28"/>
          <w:szCs w:val="28"/>
          <w:lang w:val="ru-RU"/>
        </w:rPr>
        <w:t>По</w:t>
      </w:r>
      <w:r w:rsidRPr="005B3214">
        <w:rPr>
          <w:rFonts w:ascii="Times New Roman" w:hAnsi="Times New Roman" w:cs="Times New Roman"/>
          <w:sz w:val="28"/>
          <w:szCs w:val="28"/>
          <w:lang w:val="ru-RU"/>
        </w:rPr>
        <w:t xml:space="preserve"> уровню эталонной модели взаимосвязи открытых систем 0</w:t>
      </w:r>
      <w:r w:rsidRPr="005B3214">
        <w:rPr>
          <w:rFonts w:ascii="Times New Roman" w:hAnsi="Times New Roman" w:cs="Times New Roman"/>
          <w:sz w:val="28"/>
          <w:szCs w:val="28"/>
        </w:rPr>
        <w:t>SI</w:t>
      </w:r>
      <w:r w:rsidRPr="005B3214">
        <w:rPr>
          <w:rFonts w:ascii="Times New Roman" w:hAnsi="Times New Roman" w:cs="Times New Roman"/>
          <w:sz w:val="28"/>
          <w:szCs w:val="28"/>
          <w:lang w:val="ru-RU"/>
        </w:rPr>
        <w:t xml:space="preserve"> Международной Организации Стандартизации (</w:t>
      </w:r>
      <w:r w:rsidRPr="005B3214">
        <w:rPr>
          <w:rFonts w:ascii="Times New Roman" w:hAnsi="Times New Roman" w:cs="Times New Roman"/>
          <w:sz w:val="28"/>
          <w:szCs w:val="28"/>
        </w:rPr>
        <w:t>ISO</w:t>
      </w:r>
      <w:r w:rsidRPr="005B3214">
        <w:rPr>
          <w:rFonts w:ascii="Times New Roman" w:hAnsi="Times New Roman" w:cs="Times New Roman"/>
          <w:sz w:val="28"/>
          <w:szCs w:val="28"/>
          <w:lang w:val="ru-RU"/>
        </w:rPr>
        <w:t xml:space="preserve">), на котором осуществляется воздействие. Атака может реализовываться на всех семи уровнях - физическом, канальном, сетевом, транспортном, сеансовом, представительном и прикладном. Средства обеспечения безопасности интрасетей на базе такой модели регламентируются стандартом </w:t>
      </w:r>
      <w:r w:rsidRPr="005B3214">
        <w:rPr>
          <w:rFonts w:ascii="Times New Roman" w:hAnsi="Times New Roman" w:cs="Times New Roman"/>
          <w:sz w:val="28"/>
          <w:szCs w:val="28"/>
        </w:rPr>
        <w:t>ISO</w:t>
      </w:r>
      <w:r w:rsidRPr="005B3214">
        <w:rPr>
          <w:rFonts w:ascii="Times New Roman" w:hAnsi="Times New Roman" w:cs="Times New Roman"/>
          <w:sz w:val="28"/>
          <w:szCs w:val="28"/>
          <w:lang w:val="ru-RU"/>
        </w:rPr>
        <w:t>7492-2. Эти же рекомендации могут применяться и для разработки, создания аналогичных механизмов в Интернет-сетях, так как группа протоколов ТСР/</w:t>
      </w:r>
      <w:r w:rsidRPr="005B3214">
        <w:rPr>
          <w:rFonts w:ascii="Times New Roman" w:hAnsi="Times New Roman" w:cs="Times New Roman"/>
          <w:sz w:val="28"/>
          <w:szCs w:val="28"/>
        </w:rPr>
        <w:t>I</w:t>
      </w:r>
      <w:r w:rsidRPr="005B3214">
        <w:rPr>
          <w:rFonts w:ascii="Times New Roman" w:hAnsi="Times New Roman" w:cs="Times New Roman"/>
          <w:sz w:val="28"/>
          <w:szCs w:val="28"/>
          <w:lang w:val="ru-RU"/>
        </w:rPr>
        <w:t>Р соответствует уровням 1-4 модели, а прикладной уровень в сетях соответствует верхним уровням (5-7).</w:t>
      </w:r>
    </w:p>
    <w:p w14:paraId="0F0C099E" w14:textId="7491B8AF" w:rsidR="007A3185" w:rsidRPr="005B3214" w:rsidRDefault="0033355C" w:rsidP="00BF33EC">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sz w:val="28"/>
          <w:szCs w:val="28"/>
          <w:lang w:val="ru-RU"/>
        </w:rPr>
        <w:t>Среди выше перечисленных УА можно выделить пять базовых и наиболее часто предпринимаемых в настоящее время типовых удаленных атак:</w:t>
      </w:r>
    </w:p>
    <w:p w14:paraId="45290DE9" w14:textId="7FC04B0C" w:rsidR="00DA5DB6" w:rsidRPr="005B3214" w:rsidRDefault="00DA5DB6" w:rsidP="0094338A">
      <w:pPr>
        <w:pStyle w:val="Heading2"/>
        <w:rPr>
          <w:rFonts w:ascii="Times New Roman" w:hAnsi="Times New Roman" w:cs="Times New Roman"/>
        </w:rPr>
      </w:pPr>
      <w:bookmarkStart w:id="5" w:name="_Toc83029345"/>
      <w:r w:rsidRPr="005B3214">
        <w:rPr>
          <w:rFonts w:ascii="Times New Roman" w:hAnsi="Times New Roman" w:cs="Times New Roman"/>
        </w:rPr>
        <w:t>Анализ сетевого трафика</w:t>
      </w:r>
      <w:bookmarkEnd w:id="5"/>
    </w:p>
    <w:p w14:paraId="60DBD5ED" w14:textId="77777777" w:rsidR="00DA5DB6" w:rsidRPr="005B3214" w:rsidRDefault="00DA5DB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Анализ сетевого трафика путем его перехвата (сниффинга) является внутрисегментной атакой и направлен на перехват и анализ информации, предназначенной для любого ПК, расположенного в том же сегменте сети, что и злоумышленник. Злоумышленник может захватить все проходящие через себя пакеты путем перевода своей сетевой платы в смешанный режим (promiscuous mode).</w:t>
      </w:r>
    </w:p>
    <w:p w14:paraId="5C20B2DF" w14:textId="72EF5E66" w:rsidR="0033355C" w:rsidRPr="005B3214" w:rsidRDefault="00DA5DB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Реализация данной атаки позволяет злоумышленнику изучить логику работы сети (для получения информации, помогающей ему осуществить последующий взлом) либо перехватить конфиденциальную информацию, которой обмениваются узлы компьютерной сети. Многие протоколы (например, POP3, FTP </w:t>
      </w:r>
      <w:r w:rsidRPr="005B3214">
        <w:rPr>
          <w:rFonts w:ascii="Times New Roman" w:hAnsi="Times New Roman" w:cs="Times New Roman"/>
          <w:sz w:val="28"/>
          <w:szCs w:val="28"/>
          <w:lang w:val="ru-RU"/>
        </w:rPr>
        <w:lastRenderedPageBreak/>
        <w:t>и пр.) передают информацию об используемых паролях доступа по каналу связи в открытом виде. Анализ трафика позволяет злоумышленнику перехватить эти пароли доступа (например, к электронной почте, к FTP серверу) и использовать их в дальнейшем для выполнения несанкционированных действий.</w:t>
      </w:r>
    </w:p>
    <w:p w14:paraId="2D94F421" w14:textId="73ABC758" w:rsidR="009221D6" w:rsidRPr="005B3214" w:rsidRDefault="009221D6" w:rsidP="0094338A">
      <w:pPr>
        <w:pStyle w:val="Heading2"/>
        <w:rPr>
          <w:rFonts w:ascii="Times New Roman" w:hAnsi="Times New Roman" w:cs="Times New Roman"/>
        </w:rPr>
      </w:pPr>
      <w:bookmarkStart w:id="6" w:name="_Toc83029346"/>
      <w:r w:rsidRPr="005B3214">
        <w:rPr>
          <w:rFonts w:ascii="Times New Roman" w:hAnsi="Times New Roman" w:cs="Times New Roman"/>
        </w:rPr>
        <w:t>Подмена доверенного субъекта</w:t>
      </w:r>
      <w:bookmarkEnd w:id="6"/>
    </w:p>
    <w:p w14:paraId="56D5107C" w14:textId="77777777" w:rsidR="009221D6" w:rsidRPr="005B3214" w:rsidRDefault="009221D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Подмена доверенного субъекта и передача сообщений по каналам связи от его имени позволяет получить злоумышленнику доступ к удаленной системе от имени этого доверенного субъекта. Подобные атаки эффективно реализуются в системах с нестойкими алгоритмами идентификации и аутентификации хостов и пользователей. Например, подобные атаки эффективны для систем, использующих аутентификацию источника по его IP адресу, для злоумышленника в этом случае нетрудно формировать пакеты с IP адресами, которым «доверяет» удаленный узел.</w:t>
      </w:r>
      <w:r w:rsidRPr="005B3214">
        <w:rPr>
          <w:rFonts w:ascii="Times New Roman" w:hAnsi="Times New Roman" w:cs="Times New Roman"/>
          <w:sz w:val="28"/>
          <w:szCs w:val="28"/>
          <w:lang w:val="ru-RU"/>
        </w:rPr>
        <w:t xml:space="preserve"> </w:t>
      </w:r>
    </w:p>
    <w:p w14:paraId="28ED4EB5" w14:textId="19B2A47F" w:rsidR="009221D6" w:rsidRPr="005B3214" w:rsidRDefault="009221D6" w:rsidP="0094338A">
      <w:pPr>
        <w:pStyle w:val="Heading2"/>
        <w:rPr>
          <w:rFonts w:ascii="Times New Roman" w:hAnsi="Times New Roman" w:cs="Times New Roman"/>
        </w:rPr>
      </w:pPr>
      <w:bookmarkStart w:id="7" w:name="_Toc83029347"/>
      <w:r w:rsidRPr="005B3214">
        <w:rPr>
          <w:rFonts w:ascii="Times New Roman" w:hAnsi="Times New Roman" w:cs="Times New Roman"/>
        </w:rPr>
        <w:t>Введение ложного объекта компьютерной сети</w:t>
      </w:r>
      <w:bookmarkEnd w:id="7"/>
    </w:p>
    <w:p w14:paraId="0EDA445E" w14:textId="77777777" w:rsidR="009221D6" w:rsidRPr="005B3214" w:rsidRDefault="009221D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Реализация данной атаки позволяет навязать ложный маршрут потока информации так, чтобы этот маршрут лежал через компьютер злоумышленника, позволяет «заманить» легального пользователя на ПК злоумышленника (например, подменив WEB-сайт) с целью получения конфиденциальной информации.</w:t>
      </w:r>
    </w:p>
    <w:p w14:paraId="13E86521" w14:textId="620A50FB" w:rsidR="009221D6" w:rsidRPr="005B3214" w:rsidRDefault="009221D6" w:rsidP="0094338A">
      <w:pPr>
        <w:pStyle w:val="Heading2"/>
        <w:rPr>
          <w:rFonts w:ascii="Times New Roman" w:hAnsi="Times New Roman" w:cs="Times New Roman"/>
        </w:rPr>
      </w:pPr>
      <w:bookmarkStart w:id="8" w:name="_Toc83029348"/>
      <w:r w:rsidRPr="005B3214">
        <w:rPr>
          <w:rFonts w:ascii="Times New Roman" w:hAnsi="Times New Roman" w:cs="Times New Roman"/>
        </w:rPr>
        <w:t>Отказ в обслуживании.</w:t>
      </w:r>
      <w:bookmarkEnd w:id="8"/>
    </w:p>
    <w:p w14:paraId="36B11AC2" w14:textId="557C6EE4" w:rsidR="009221D6" w:rsidRPr="005B3214" w:rsidRDefault="009221D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Атака должна быть предпринята</w:t>
      </w:r>
      <w:r w:rsidRPr="005B3214">
        <w:rPr>
          <w:rFonts w:ascii="Times New Roman" w:hAnsi="Times New Roman" w:cs="Times New Roman"/>
          <w:sz w:val="28"/>
          <w:szCs w:val="28"/>
        </w:rPr>
        <w:t>͵</w:t>
      </w:r>
      <w:r w:rsidRPr="005B3214">
        <w:rPr>
          <w:rFonts w:ascii="Times New Roman" w:hAnsi="Times New Roman" w:cs="Times New Roman"/>
          <w:sz w:val="28"/>
          <w:szCs w:val="28"/>
          <w:lang w:val="ru-RU"/>
        </w:rPr>
        <w:t xml:space="preserve"> если нет средств аутентификации адреса отправителя и с хоста на атакуемый хост можно передавать бесконечное число анонимных запросов на подключение от имени других хостов. В этом способе проникновения используется возможность фрагментирования пакетов, содержащаяся в спецификации </w:t>
      </w:r>
      <w:r w:rsidRPr="005B3214">
        <w:rPr>
          <w:rFonts w:ascii="Times New Roman" w:hAnsi="Times New Roman" w:cs="Times New Roman"/>
          <w:sz w:val="28"/>
          <w:szCs w:val="28"/>
        </w:rPr>
        <w:t>I</w:t>
      </w:r>
      <w:r w:rsidRPr="005B3214">
        <w:rPr>
          <w:rFonts w:ascii="Times New Roman" w:hAnsi="Times New Roman" w:cs="Times New Roman"/>
          <w:sz w:val="28"/>
          <w:szCs w:val="28"/>
          <w:lang w:val="ru-RU"/>
        </w:rPr>
        <w:t>Р. Нападающий передает чересчур много фрагментов пакетов, которые должны быть смонтированы принимающей системой. В случае если общий объём фрагментов превышает максимально допустимый размер пакета</w:t>
      </w:r>
      <w:r w:rsidRPr="005B3214">
        <w:rPr>
          <w:rFonts w:ascii="Times New Roman" w:hAnsi="Times New Roman" w:cs="Times New Roman"/>
          <w:sz w:val="28"/>
          <w:szCs w:val="28"/>
        </w:rPr>
        <w:t>͵</w:t>
      </w:r>
      <w:r w:rsidRPr="005B3214">
        <w:rPr>
          <w:rFonts w:ascii="Times New Roman" w:hAnsi="Times New Roman" w:cs="Times New Roman"/>
          <w:sz w:val="28"/>
          <w:szCs w:val="28"/>
          <w:lang w:val="ru-RU"/>
        </w:rPr>
        <w:t xml:space="preserve"> то система "зависает" или даже выходит из строя.</w:t>
      </w:r>
    </w:p>
    <w:p w14:paraId="48592995" w14:textId="21B6FABF" w:rsidR="009221D6" w:rsidRPr="005B3214" w:rsidRDefault="009221D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Результатом осуществления данной атаки может стать:</w:t>
      </w:r>
    </w:p>
    <w:p w14:paraId="21B5B045" w14:textId="4A11C6F8" w:rsidR="009221D6" w:rsidRPr="005B3214" w:rsidRDefault="009221D6" w:rsidP="00A678F8">
      <w:pPr>
        <w:pStyle w:val="ListParagraph"/>
        <w:numPr>
          <w:ilvl w:val="0"/>
          <w:numId w:val="2"/>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lastRenderedPageBreak/>
        <w:t>Нарушение работоспособности соот</w:t>
      </w:r>
      <w:r w:rsidRPr="005B3214">
        <w:rPr>
          <w:rFonts w:ascii="Times New Roman" w:hAnsi="Times New Roman" w:cs="Times New Roman"/>
          <w:sz w:val="28"/>
          <w:szCs w:val="28"/>
          <w:lang w:val="ru-RU"/>
        </w:rPr>
        <w:t>ветствующей службы предоставления удаленного доступа на атакуемый хост;</w:t>
      </w:r>
    </w:p>
    <w:p w14:paraId="4F287342" w14:textId="68386348" w:rsidR="009221D6" w:rsidRPr="005B3214" w:rsidRDefault="009221D6" w:rsidP="00A678F8">
      <w:pPr>
        <w:pStyle w:val="ListParagraph"/>
        <w:numPr>
          <w:ilvl w:val="0"/>
          <w:numId w:val="2"/>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Передача с одного адреса такого количества запросов на </w:t>
      </w:r>
      <w:r w:rsidRPr="005B3214">
        <w:rPr>
          <w:rFonts w:ascii="Times New Roman" w:hAnsi="Times New Roman" w:cs="Times New Roman"/>
          <w:sz w:val="28"/>
          <w:szCs w:val="28"/>
          <w:lang w:val="ru-RU"/>
        </w:rPr>
        <w:t>подключение к атакуемому хосту, какое максимально может "вместить" трафик (атака - направленный "шторм запросов"), что влечет за собой переполнение очереди запросов и отказ одной из сетевых служб или полная остановка из-за невозможности системы заниматься ничем другим, кроме обработки запросов.</w:t>
      </w:r>
    </w:p>
    <w:p w14:paraId="719B6EA7" w14:textId="1E350609" w:rsidR="009F359F" w:rsidRPr="005B3214" w:rsidRDefault="009F359F" w:rsidP="0094338A">
      <w:pPr>
        <w:pStyle w:val="Heading2"/>
        <w:rPr>
          <w:rFonts w:ascii="Times New Roman" w:hAnsi="Times New Roman" w:cs="Times New Roman"/>
        </w:rPr>
      </w:pPr>
      <w:bookmarkStart w:id="9" w:name="_Toc83029349"/>
      <w:r w:rsidRPr="005B3214">
        <w:rPr>
          <w:rFonts w:ascii="Times New Roman" w:hAnsi="Times New Roman" w:cs="Times New Roman"/>
        </w:rPr>
        <w:t>Сканирование компьютерных сетей</w:t>
      </w:r>
      <w:bookmarkEnd w:id="9"/>
    </w:p>
    <w:p w14:paraId="14CADEA9" w14:textId="195A1AE8" w:rsidR="009F359F" w:rsidRPr="005B3214" w:rsidRDefault="009F359F"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Сетевое сканирование осуществляется злоумышленником на предварительной стадии атаки. Сканирование компьютерной сети позволяет получить злоумышленнику такую информацию, необходимую для дальнейшего взлома, как типы установленных ОС, открытые порты и связанные с ними сервисы, существующие уязвимости. Сам факт сетевого сканирования лишь говорит о реализации стадии, предваряющей атаку, и является важной информацией для сетевого администратора.</w:t>
      </w:r>
    </w:p>
    <w:p w14:paraId="30C6F645" w14:textId="77777777" w:rsidR="009F359F" w:rsidRPr="005B3214" w:rsidRDefault="009F359F" w:rsidP="00A678F8">
      <w:pPr>
        <w:spacing w:line="360" w:lineRule="auto"/>
        <w:rPr>
          <w:rFonts w:ascii="Times New Roman" w:hAnsi="Times New Roman" w:cs="Times New Roman"/>
          <w:sz w:val="28"/>
          <w:szCs w:val="28"/>
          <w:lang w:val="ru-RU"/>
        </w:rPr>
      </w:pPr>
      <w:r w:rsidRPr="005B3214">
        <w:rPr>
          <w:rFonts w:ascii="Times New Roman" w:hAnsi="Times New Roman" w:cs="Times New Roman"/>
          <w:sz w:val="28"/>
          <w:szCs w:val="28"/>
          <w:lang w:val="ru-RU"/>
        </w:rPr>
        <w:br w:type="page"/>
      </w:r>
    </w:p>
    <w:p w14:paraId="351D53E8" w14:textId="68EEC7F8" w:rsidR="001445EE" w:rsidRPr="005B3214" w:rsidRDefault="001445EE" w:rsidP="002D6BE6">
      <w:pPr>
        <w:pStyle w:val="Heading1"/>
        <w:rPr>
          <w:rFonts w:ascii="Times New Roman" w:hAnsi="Times New Roman" w:cs="Times New Roman"/>
        </w:rPr>
      </w:pPr>
      <w:bookmarkStart w:id="10" w:name="_Toc83029350"/>
      <w:r w:rsidRPr="005B3214">
        <w:rPr>
          <w:rFonts w:ascii="Times New Roman" w:hAnsi="Times New Roman" w:cs="Times New Roman"/>
        </w:rPr>
        <w:lastRenderedPageBreak/>
        <w:t>Краткое описание некоторых сетевых атак</w:t>
      </w:r>
      <w:bookmarkEnd w:id="10"/>
    </w:p>
    <w:p w14:paraId="4128CBCA"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Фрагментация данных</w:t>
      </w:r>
    </w:p>
    <w:p w14:paraId="1BFB057C" w14:textId="71CD393C"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При передаче пакета данных протокола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 по сети может осуществляться деление этого пакета на несколько фрагментов. Впоследствии, при достижении адресата, пакет восстанавливается из этих фрагментов. Злоумышленник может инициировать посылку большого числа фрагментов, что приводит к переполнению программных буферов на приемной стороне и, в ряде случаев, к аварийному завершению системы.</w:t>
      </w:r>
    </w:p>
    <w:p w14:paraId="080E2F41"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 xml:space="preserve">Атака </w:t>
      </w:r>
      <w:r w:rsidRPr="005B3214">
        <w:rPr>
          <w:rFonts w:ascii="Times New Roman" w:hAnsi="Times New Roman" w:cs="Times New Roman"/>
          <w:b/>
          <w:bCs/>
          <w:sz w:val="28"/>
          <w:szCs w:val="28"/>
        </w:rPr>
        <w:t>Ping</w:t>
      </w:r>
      <w:r w:rsidRPr="005B3214">
        <w:rPr>
          <w:rFonts w:ascii="Times New Roman" w:hAnsi="Times New Roman" w:cs="Times New Roman"/>
          <w:b/>
          <w:bCs/>
          <w:sz w:val="28"/>
          <w:szCs w:val="28"/>
          <w:lang w:val="ru-RU"/>
        </w:rPr>
        <w:t xml:space="preserve"> </w:t>
      </w:r>
      <w:r w:rsidRPr="005B3214">
        <w:rPr>
          <w:rFonts w:ascii="Times New Roman" w:hAnsi="Times New Roman" w:cs="Times New Roman"/>
          <w:b/>
          <w:bCs/>
          <w:sz w:val="28"/>
          <w:szCs w:val="28"/>
        </w:rPr>
        <w:t>flooding</w:t>
      </w:r>
    </w:p>
    <w:p w14:paraId="267C7961" w14:textId="4EF395F8"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Данная атака требует от злоумышленника доступа к быстрым каналам в Интернет.</w:t>
      </w:r>
    </w:p>
    <w:p w14:paraId="6610081A" w14:textId="1A7D2B52"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Программа </w:t>
      </w:r>
      <w:r w:rsidRPr="005B3214">
        <w:rPr>
          <w:rFonts w:ascii="Times New Roman" w:hAnsi="Times New Roman" w:cs="Times New Roman"/>
          <w:sz w:val="28"/>
          <w:szCs w:val="28"/>
        </w:rPr>
        <w:t>ping</w:t>
      </w:r>
      <w:r w:rsidRPr="005B3214">
        <w:rPr>
          <w:rFonts w:ascii="Times New Roman" w:hAnsi="Times New Roman" w:cs="Times New Roman"/>
          <w:sz w:val="28"/>
          <w:szCs w:val="28"/>
          <w:lang w:val="ru-RU"/>
        </w:rPr>
        <w:t xml:space="preserve"> посылает </w:t>
      </w:r>
      <w:r w:rsidRPr="005B3214">
        <w:rPr>
          <w:rFonts w:ascii="Times New Roman" w:hAnsi="Times New Roman" w:cs="Times New Roman"/>
          <w:sz w:val="28"/>
          <w:szCs w:val="28"/>
        </w:rPr>
        <w:t>ICMP</w:t>
      </w:r>
      <w:r w:rsidRPr="005B3214">
        <w:rPr>
          <w:rFonts w:ascii="Times New Roman" w:hAnsi="Times New Roman" w:cs="Times New Roman"/>
          <w:sz w:val="28"/>
          <w:szCs w:val="28"/>
          <w:lang w:val="ru-RU"/>
        </w:rPr>
        <w:t xml:space="preserve">-пакет типа </w:t>
      </w:r>
      <w:r w:rsidRPr="005B3214">
        <w:rPr>
          <w:rFonts w:ascii="Times New Roman" w:hAnsi="Times New Roman" w:cs="Times New Roman"/>
          <w:sz w:val="28"/>
          <w:szCs w:val="28"/>
        </w:rPr>
        <w:t>ECHO</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REQUEST</w:t>
      </w:r>
      <w:r w:rsidRPr="005B3214">
        <w:rPr>
          <w:rFonts w:ascii="Times New Roman" w:hAnsi="Times New Roman" w:cs="Times New Roman"/>
          <w:sz w:val="28"/>
          <w:szCs w:val="28"/>
          <w:lang w:val="ru-RU"/>
        </w:rPr>
        <w:t xml:space="preserve">, выставляя в нем время и его идентификатор. Ядро машины-получателя отвечает на подобный запрос пакетом </w:t>
      </w:r>
      <w:r w:rsidRPr="005B3214">
        <w:rPr>
          <w:rFonts w:ascii="Times New Roman" w:hAnsi="Times New Roman" w:cs="Times New Roman"/>
          <w:sz w:val="28"/>
          <w:szCs w:val="28"/>
        </w:rPr>
        <w:t>ICMP</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ECHO</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REPLY</w:t>
      </w:r>
      <w:r w:rsidRPr="005B3214">
        <w:rPr>
          <w:rFonts w:ascii="Times New Roman" w:hAnsi="Times New Roman" w:cs="Times New Roman"/>
          <w:sz w:val="28"/>
          <w:szCs w:val="28"/>
          <w:lang w:val="ru-RU"/>
        </w:rPr>
        <w:t xml:space="preserve">. Получив его, </w:t>
      </w:r>
      <w:r w:rsidRPr="005B3214">
        <w:rPr>
          <w:rFonts w:ascii="Times New Roman" w:hAnsi="Times New Roman" w:cs="Times New Roman"/>
          <w:sz w:val="28"/>
          <w:szCs w:val="28"/>
        </w:rPr>
        <w:t>ping</w:t>
      </w:r>
      <w:r w:rsidRPr="005B3214">
        <w:rPr>
          <w:rFonts w:ascii="Times New Roman" w:hAnsi="Times New Roman" w:cs="Times New Roman"/>
          <w:sz w:val="28"/>
          <w:szCs w:val="28"/>
          <w:lang w:val="ru-RU"/>
        </w:rPr>
        <w:t xml:space="preserve"> выдает скорость прохождения пакета.</w:t>
      </w:r>
    </w:p>
    <w:p w14:paraId="6210131F" w14:textId="0626D319"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При стандартном режиме работы пакеты высылаются через некоторые промежутки времени, практически не нагружая сеть. Но в «агрессивном» режиме поток </w:t>
      </w:r>
      <w:r w:rsidRPr="005B3214">
        <w:rPr>
          <w:rFonts w:ascii="Times New Roman" w:hAnsi="Times New Roman" w:cs="Times New Roman"/>
          <w:sz w:val="28"/>
          <w:szCs w:val="28"/>
        </w:rPr>
        <w:t>ICMP</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echo</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request</w:t>
      </w:r>
      <w:r w:rsidRPr="005B3214">
        <w:rPr>
          <w:rFonts w:ascii="Times New Roman" w:hAnsi="Times New Roman" w:cs="Times New Roman"/>
          <w:sz w:val="28"/>
          <w:szCs w:val="28"/>
          <w:lang w:val="ru-RU"/>
        </w:rPr>
        <w:t>/</w:t>
      </w:r>
      <w:r w:rsidRPr="005B3214">
        <w:rPr>
          <w:rFonts w:ascii="Times New Roman" w:hAnsi="Times New Roman" w:cs="Times New Roman"/>
          <w:sz w:val="28"/>
          <w:szCs w:val="28"/>
        </w:rPr>
        <w:t>reply</w:t>
      </w:r>
      <w:r w:rsidRPr="005B3214">
        <w:rPr>
          <w:rFonts w:ascii="Times New Roman" w:hAnsi="Times New Roman" w:cs="Times New Roman"/>
          <w:sz w:val="28"/>
          <w:szCs w:val="28"/>
          <w:lang w:val="ru-RU"/>
        </w:rPr>
        <w:t>-пакетов может вызвать перегрузку небольшой линии, лишив её способности передавать полезную информацию.</w:t>
      </w:r>
    </w:p>
    <w:p w14:paraId="1DBA831A"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 xml:space="preserve">Нестандартные протоколы, инкапсулированные в </w:t>
      </w:r>
      <w:r w:rsidRPr="005B3214">
        <w:rPr>
          <w:rFonts w:ascii="Times New Roman" w:hAnsi="Times New Roman" w:cs="Times New Roman"/>
          <w:b/>
          <w:bCs/>
          <w:sz w:val="28"/>
          <w:szCs w:val="28"/>
        </w:rPr>
        <w:t>IP</w:t>
      </w:r>
    </w:p>
    <w:p w14:paraId="2E67FCFA" w14:textId="67340840"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Пакет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 содержит поле, определяющее протокол инкапсулированного пакета (</w:t>
      </w:r>
      <w:r w:rsidRPr="005B3214">
        <w:rPr>
          <w:rFonts w:ascii="Times New Roman" w:hAnsi="Times New Roman" w:cs="Times New Roman"/>
          <w:sz w:val="28"/>
          <w:szCs w:val="28"/>
        </w:rPr>
        <w:t>TCP</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UDP</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ICMP</w:t>
      </w:r>
      <w:r w:rsidRPr="005B3214">
        <w:rPr>
          <w:rFonts w:ascii="Times New Roman" w:hAnsi="Times New Roman" w:cs="Times New Roman"/>
          <w:sz w:val="28"/>
          <w:szCs w:val="28"/>
          <w:lang w:val="ru-RU"/>
        </w:rPr>
        <w:t>). Злоумышленники могут использовать нестандартное значение данного поля для передачи данных, которые не будут фиксироваться стандартными средствами контроля информационных потоков.</w:t>
      </w:r>
    </w:p>
    <w:p w14:paraId="301529E3" w14:textId="77777777" w:rsidR="00FE02FB" w:rsidRDefault="00FE02F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6660C894" w14:textId="158F2899"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lastRenderedPageBreak/>
        <w:t xml:space="preserve">Атака </w:t>
      </w:r>
      <w:r w:rsidRPr="005B3214">
        <w:rPr>
          <w:rFonts w:ascii="Times New Roman" w:hAnsi="Times New Roman" w:cs="Times New Roman"/>
          <w:b/>
          <w:bCs/>
          <w:sz w:val="28"/>
          <w:szCs w:val="28"/>
        </w:rPr>
        <w:t>smurf</w:t>
      </w:r>
    </w:p>
    <w:p w14:paraId="382AB7DE" w14:textId="2CC787AC" w:rsidR="001445EE"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Атака </w:t>
      </w:r>
      <w:r w:rsidRPr="005B3214">
        <w:rPr>
          <w:rFonts w:ascii="Times New Roman" w:hAnsi="Times New Roman" w:cs="Times New Roman"/>
          <w:sz w:val="28"/>
          <w:szCs w:val="28"/>
        </w:rPr>
        <w:t>smurf</w:t>
      </w:r>
      <w:r w:rsidRPr="005B3214">
        <w:rPr>
          <w:rFonts w:ascii="Times New Roman" w:hAnsi="Times New Roman" w:cs="Times New Roman"/>
          <w:sz w:val="28"/>
          <w:szCs w:val="28"/>
          <w:lang w:val="ru-RU"/>
        </w:rPr>
        <w:t xml:space="preserve"> заключается в передаче в сеть широковещательных </w:t>
      </w:r>
      <w:r w:rsidRPr="005B3214">
        <w:rPr>
          <w:rFonts w:ascii="Times New Roman" w:hAnsi="Times New Roman" w:cs="Times New Roman"/>
          <w:sz w:val="28"/>
          <w:szCs w:val="28"/>
        </w:rPr>
        <w:t>ICMP</w:t>
      </w:r>
      <w:r w:rsidRPr="005B3214">
        <w:rPr>
          <w:rFonts w:ascii="Times New Roman" w:hAnsi="Times New Roman" w:cs="Times New Roman"/>
          <w:sz w:val="28"/>
          <w:szCs w:val="28"/>
          <w:lang w:val="ru-RU"/>
        </w:rPr>
        <w:t xml:space="preserve"> запросов от имени компьютера-жертвы. В результате компьютеры, принявшие такие широковещательные пакеты, отвечают компьютеру-жертве, что приводит к существенному снижению пропускной способности канала связи и, в ряде случаев, к полной изоляции атакуемой сети. Атака </w:t>
      </w:r>
      <w:r w:rsidRPr="005B3214">
        <w:rPr>
          <w:rFonts w:ascii="Times New Roman" w:hAnsi="Times New Roman" w:cs="Times New Roman"/>
          <w:sz w:val="28"/>
          <w:szCs w:val="28"/>
        </w:rPr>
        <w:t>smurf</w:t>
      </w:r>
      <w:r w:rsidRPr="005B3214">
        <w:rPr>
          <w:rFonts w:ascii="Times New Roman" w:hAnsi="Times New Roman" w:cs="Times New Roman"/>
          <w:sz w:val="28"/>
          <w:szCs w:val="28"/>
          <w:lang w:val="ru-RU"/>
        </w:rPr>
        <w:t xml:space="preserve"> исключительно эффективна и широко распространена.</w:t>
      </w:r>
    </w:p>
    <w:p w14:paraId="7DACAB78" w14:textId="3F384497" w:rsidR="001774C6" w:rsidRPr="005B3214" w:rsidRDefault="001774C6" w:rsidP="00A678F8">
      <w:pPr>
        <w:spacing w:line="360" w:lineRule="auto"/>
        <w:ind w:firstLine="851"/>
        <w:jc w:val="both"/>
        <w:rPr>
          <w:rFonts w:ascii="Times New Roman" w:hAnsi="Times New Roman" w:cs="Times New Roman"/>
          <w:sz w:val="28"/>
          <w:szCs w:val="28"/>
          <w:lang w:val="ru-RU"/>
        </w:rPr>
      </w:pPr>
      <w:r w:rsidRPr="001774C6">
        <w:rPr>
          <w:rFonts w:ascii="Times New Roman" w:hAnsi="Times New Roman" w:cs="Times New Roman"/>
          <w:sz w:val="28"/>
          <w:szCs w:val="28"/>
          <w:lang w:val="ru-RU"/>
        </w:rPr>
        <w:t>Противодействие: для распознавания данной атаки необходимо анализировать загрузку канала и определять причины снижения пропускной способности.</w:t>
      </w:r>
    </w:p>
    <w:p w14:paraId="5FE44E89"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 xml:space="preserve">Атака </w:t>
      </w:r>
      <w:r w:rsidRPr="005B3214">
        <w:rPr>
          <w:rFonts w:ascii="Times New Roman" w:hAnsi="Times New Roman" w:cs="Times New Roman"/>
          <w:b/>
          <w:bCs/>
          <w:sz w:val="28"/>
          <w:szCs w:val="28"/>
        </w:rPr>
        <w:t>DNS</w:t>
      </w:r>
      <w:r w:rsidRPr="005B3214">
        <w:rPr>
          <w:rFonts w:ascii="Times New Roman" w:hAnsi="Times New Roman" w:cs="Times New Roman"/>
          <w:b/>
          <w:bCs/>
          <w:sz w:val="28"/>
          <w:szCs w:val="28"/>
          <w:lang w:val="ru-RU"/>
        </w:rPr>
        <w:t xml:space="preserve"> </w:t>
      </w:r>
      <w:r w:rsidRPr="005B3214">
        <w:rPr>
          <w:rFonts w:ascii="Times New Roman" w:hAnsi="Times New Roman" w:cs="Times New Roman"/>
          <w:b/>
          <w:bCs/>
          <w:sz w:val="28"/>
          <w:szCs w:val="28"/>
        </w:rPr>
        <w:t>spoofing</w:t>
      </w:r>
    </w:p>
    <w:p w14:paraId="143164AD" w14:textId="1AC5CBB4" w:rsidR="001445EE"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Результатом данной атаки является внесение навязываемого соответствия между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-адресом и доменным именем в кэш </w:t>
      </w:r>
      <w:r w:rsidRPr="005B3214">
        <w:rPr>
          <w:rFonts w:ascii="Times New Roman" w:hAnsi="Times New Roman" w:cs="Times New Roman"/>
          <w:sz w:val="28"/>
          <w:szCs w:val="28"/>
        </w:rPr>
        <w:t>DNS</w:t>
      </w:r>
      <w:r w:rsidRPr="005B3214">
        <w:rPr>
          <w:rFonts w:ascii="Times New Roman" w:hAnsi="Times New Roman" w:cs="Times New Roman"/>
          <w:sz w:val="28"/>
          <w:szCs w:val="28"/>
          <w:lang w:val="ru-RU"/>
        </w:rPr>
        <w:t xml:space="preserve"> сервера. В результате успешного проведения такой атаки все пользователи </w:t>
      </w:r>
      <w:r w:rsidRPr="005B3214">
        <w:rPr>
          <w:rFonts w:ascii="Times New Roman" w:hAnsi="Times New Roman" w:cs="Times New Roman"/>
          <w:sz w:val="28"/>
          <w:szCs w:val="28"/>
        </w:rPr>
        <w:t>DNS</w:t>
      </w:r>
      <w:r w:rsidRPr="005B3214">
        <w:rPr>
          <w:rFonts w:ascii="Times New Roman" w:hAnsi="Times New Roman" w:cs="Times New Roman"/>
          <w:sz w:val="28"/>
          <w:szCs w:val="28"/>
          <w:lang w:val="ru-RU"/>
        </w:rPr>
        <w:t xml:space="preserve"> сервера получат неверную информацию о доменных именах и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-адресах. Данная атака характеризуется большим количеством </w:t>
      </w:r>
      <w:r w:rsidRPr="005B3214">
        <w:rPr>
          <w:rFonts w:ascii="Times New Roman" w:hAnsi="Times New Roman" w:cs="Times New Roman"/>
          <w:sz w:val="28"/>
          <w:szCs w:val="28"/>
        </w:rPr>
        <w:t>DNS</w:t>
      </w:r>
      <w:r w:rsidRPr="005B3214">
        <w:rPr>
          <w:rFonts w:ascii="Times New Roman" w:hAnsi="Times New Roman" w:cs="Times New Roman"/>
          <w:sz w:val="28"/>
          <w:szCs w:val="28"/>
          <w:lang w:val="ru-RU"/>
        </w:rPr>
        <w:t xml:space="preserve"> пакетов с одним и тем же доменным именем. Это связано с необходимостью подбора некоторых параметров </w:t>
      </w:r>
      <w:r w:rsidRPr="005B3214">
        <w:rPr>
          <w:rFonts w:ascii="Times New Roman" w:hAnsi="Times New Roman" w:cs="Times New Roman"/>
          <w:sz w:val="28"/>
          <w:szCs w:val="28"/>
        </w:rPr>
        <w:t>DNS</w:t>
      </w:r>
      <w:r w:rsidRPr="005B3214">
        <w:rPr>
          <w:rFonts w:ascii="Times New Roman" w:hAnsi="Times New Roman" w:cs="Times New Roman"/>
          <w:sz w:val="28"/>
          <w:szCs w:val="28"/>
          <w:lang w:val="ru-RU"/>
        </w:rPr>
        <w:t xml:space="preserve"> обмена.</w:t>
      </w:r>
    </w:p>
    <w:p w14:paraId="31246D24" w14:textId="3E245E6E" w:rsidR="004119CA" w:rsidRPr="005B3214" w:rsidRDefault="004119CA" w:rsidP="00A678F8">
      <w:pPr>
        <w:spacing w:line="360" w:lineRule="auto"/>
        <w:ind w:firstLine="851"/>
        <w:jc w:val="both"/>
        <w:rPr>
          <w:rFonts w:ascii="Times New Roman" w:hAnsi="Times New Roman" w:cs="Times New Roman"/>
          <w:sz w:val="28"/>
          <w:szCs w:val="28"/>
          <w:lang w:val="ru-RU"/>
        </w:rPr>
      </w:pPr>
      <w:r w:rsidRPr="004119CA">
        <w:rPr>
          <w:rFonts w:ascii="Times New Roman" w:hAnsi="Times New Roman" w:cs="Times New Roman"/>
          <w:sz w:val="28"/>
          <w:szCs w:val="28"/>
          <w:lang w:val="ru-RU"/>
        </w:rPr>
        <w:t>Противодействие: для выявления такой атаки необходимо анализировать содержимое DNS трафика либо использовать DNSSEC.</w:t>
      </w:r>
    </w:p>
    <w:p w14:paraId="78B18173"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 xml:space="preserve">Атака </w:t>
      </w:r>
      <w:r w:rsidRPr="005B3214">
        <w:rPr>
          <w:rFonts w:ascii="Times New Roman" w:hAnsi="Times New Roman" w:cs="Times New Roman"/>
          <w:b/>
          <w:bCs/>
          <w:sz w:val="28"/>
          <w:szCs w:val="28"/>
        </w:rPr>
        <w:t>IP</w:t>
      </w:r>
      <w:r w:rsidRPr="005B3214">
        <w:rPr>
          <w:rFonts w:ascii="Times New Roman" w:hAnsi="Times New Roman" w:cs="Times New Roman"/>
          <w:b/>
          <w:bCs/>
          <w:sz w:val="28"/>
          <w:szCs w:val="28"/>
          <w:lang w:val="ru-RU"/>
        </w:rPr>
        <w:t xml:space="preserve"> </w:t>
      </w:r>
      <w:r w:rsidRPr="005B3214">
        <w:rPr>
          <w:rFonts w:ascii="Times New Roman" w:hAnsi="Times New Roman" w:cs="Times New Roman"/>
          <w:b/>
          <w:bCs/>
          <w:sz w:val="28"/>
          <w:szCs w:val="28"/>
        </w:rPr>
        <w:t>spoofing</w:t>
      </w:r>
    </w:p>
    <w:p w14:paraId="7F0158B8" w14:textId="37854D60"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Большое количество атак в сети Интернет связано с подменой исходного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-адреса. К таким атакам относится и </w:t>
      </w:r>
      <w:r w:rsidRPr="005B3214">
        <w:rPr>
          <w:rFonts w:ascii="Times New Roman" w:hAnsi="Times New Roman" w:cs="Times New Roman"/>
          <w:sz w:val="28"/>
          <w:szCs w:val="28"/>
        </w:rPr>
        <w:t>syslog</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spoofing</w:t>
      </w:r>
      <w:r w:rsidRPr="005B3214">
        <w:rPr>
          <w:rFonts w:ascii="Times New Roman" w:hAnsi="Times New Roman" w:cs="Times New Roman"/>
          <w:sz w:val="28"/>
          <w:szCs w:val="28"/>
          <w:lang w:val="ru-RU"/>
        </w:rPr>
        <w:t xml:space="preserve">, которая заключается в передаче на компьютер-жертву сообщения от имени другого компьютера внутренней сети. Поскольку протокол </w:t>
      </w:r>
      <w:r w:rsidRPr="005B3214">
        <w:rPr>
          <w:rFonts w:ascii="Times New Roman" w:hAnsi="Times New Roman" w:cs="Times New Roman"/>
          <w:sz w:val="28"/>
          <w:szCs w:val="28"/>
        </w:rPr>
        <w:t>syslog</w:t>
      </w:r>
      <w:r w:rsidRPr="005B3214">
        <w:rPr>
          <w:rFonts w:ascii="Times New Roman" w:hAnsi="Times New Roman" w:cs="Times New Roman"/>
          <w:sz w:val="28"/>
          <w:szCs w:val="28"/>
          <w:lang w:val="ru-RU"/>
        </w:rPr>
        <w:t xml:space="preserve"> используется для ведения системных журналов, путём передачи ложных сообщений на компьютер-жертву можно навязать информацию или замести следы несанкционированного доступа.</w:t>
      </w:r>
    </w:p>
    <w:p w14:paraId="5D08B8A7" w14:textId="6B47AB58"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lastRenderedPageBreak/>
        <w:t xml:space="preserve">Противодействие: выявление атак, связанных с подменой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-адресов, возможно при контроле получения на одном из интерфейсов пакета с исходным адресом этого же интерфейса или при контроле получения на внешнем интерфейсе пакетов с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-адресами внутренней сети.</w:t>
      </w:r>
    </w:p>
    <w:p w14:paraId="32A0CF49"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Навязывание пакетов</w:t>
      </w:r>
    </w:p>
    <w:p w14:paraId="64D923B4" w14:textId="0556BAC4"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Злоумышленник отправляет в сеть пакеты с ложным обратным адресом. С помощью этой атаки злоумышленник может переключать на свой компьютер соединения, установленные между другими компьютерами. При этом права доступа злоумышленника становятся равными правам того пользователя, чье соединение с сервером было переключено на компьютер злоумышленника.</w:t>
      </w:r>
    </w:p>
    <w:p w14:paraId="793BA3C7"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rPr>
        <w:t>Sniffing</w:t>
      </w:r>
      <w:r w:rsidRPr="005B3214">
        <w:rPr>
          <w:rFonts w:ascii="Times New Roman" w:hAnsi="Times New Roman" w:cs="Times New Roman"/>
          <w:b/>
          <w:bCs/>
          <w:sz w:val="28"/>
          <w:szCs w:val="28"/>
          <w:lang w:val="ru-RU"/>
        </w:rPr>
        <w:t xml:space="preserve"> — прослушивание канала</w:t>
      </w:r>
    </w:p>
    <w:p w14:paraId="2771B0FE" w14:textId="65BC56B1"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Возможно только в сегменте локальной сети.</w:t>
      </w:r>
    </w:p>
    <w:p w14:paraId="3DF33E39" w14:textId="53C5C8FC"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Практически все сетевые карты поддерживают возможность перехвата пакетов, передаваемых по общему каналу локальной сети. При этом рабочая станция может принимать пакеты, адресованные другим компьютерам того же сегмента сети. Таким образом, весь информационный обмен в сегменте сети становится доступным злоумышленнику. Для успешной реализации этой атаки компьютер злоумышленника должен располагаться в том же сегменте локальной сети, что и атакуемый компьютер.</w:t>
      </w:r>
    </w:p>
    <w:p w14:paraId="37A6D963"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Перехват пакетов на маршрутизаторе</w:t>
      </w:r>
    </w:p>
    <w:p w14:paraId="588357D5" w14:textId="51A8CCCE"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Сетевое программное обеспечение маршрутизатора имеет доступ ко всем сетевым пакетам, передаваемым через данный маршрутизатор, что позволяет осуществлять перехват пакетов. Для реализации этой атаки злоумышленник должен иметь привилегированный доступ хотя бы к одному маршрутизатору сети. Поскольку через маршрутизатор обычно передается очень много пакетов, тотальный их перехват практически невозможен. Однако отдельные пакеты вполне могут быть перехвачены и сохранены для последующего анализа </w:t>
      </w:r>
      <w:r w:rsidRPr="005B3214">
        <w:rPr>
          <w:rFonts w:ascii="Times New Roman" w:hAnsi="Times New Roman" w:cs="Times New Roman"/>
          <w:sz w:val="28"/>
          <w:szCs w:val="28"/>
          <w:lang w:val="ru-RU"/>
        </w:rPr>
        <w:lastRenderedPageBreak/>
        <w:t xml:space="preserve">злоумышленником. Наиболее эффективен перехват пакетов </w:t>
      </w:r>
      <w:r w:rsidRPr="005B3214">
        <w:rPr>
          <w:rFonts w:ascii="Times New Roman" w:hAnsi="Times New Roman" w:cs="Times New Roman"/>
          <w:sz w:val="28"/>
          <w:szCs w:val="28"/>
        </w:rPr>
        <w:t>FTP</w:t>
      </w:r>
      <w:r w:rsidRPr="005B3214">
        <w:rPr>
          <w:rFonts w:ascii="Times New Roman" w:hAnsi="Times New Roman" w:cs="Times New Roman"/>
          <w:sz w:val="28"/>
          <w:szCs w:val="28"/>
          <w:lang w:val="ru-RU"/>
        </w:rPr>
        <w:t>, содержащих пароли пользователей, а также электронной почты.</w:t>
      </w:r>
    </w:p>
    <w:p w14:paraId="41CD71E7"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 xml:space="preserve">Навязывание хосту ложного маршрута с помощью протокола </w:t>
      </w:r>
      <w:r w:rsidRPr="005B3214">
        <w:rPr>
          <w:rFonts w:ascii="Times New Roman" w:hAnsi="Times New Roman" w:cs="Times New Roman"/>
          <w:b/>
          <w:bCs/>
          <w:sz w:val="28"/>
          <w:szCs w:val="28"/>
        </w:rPr>
        <w:t>ICMP</w:t>
      </w:r>
    </w:p>
    <w:p w14:paraId="2AD00F0A" w14:textId="0F628584"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В сети Интернет существует специальный протокол </w:t>
      </w:r>
      <w:r w:rsidRPr="005B3214">
        <w:rPr>
          <w:rFonts w:ascii="Times New Roman" w:hAnsi="Times New Roman" w:cs="Times New Roman"/>
          <w:sz w:val="28"/>
          <w:szCs w:val="28"/>
        </w:rPr>
        <w:t>ICMP</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Internet</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Control</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Message</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Protocol</w:t>
      </w:r>
      <w:r w:rsidRPr="005B3214">
        <w:rPr>
          <w:rFonts w:ascii="Times New Roman" w:hAnsi="Times New Roman" w:cs="Times New Roman"/>
          <w:sz w:val="28"/>
          <w:szCs w:val="28"/>
          <w:lang w:val="ru-RU"/>
        </w:rPr>
        <w:t xml:space="preserve">), одной из функцией которого является информирование хостов о смене текущего маршрутизатора. Данное управляющее сообщение носит название </w:t>
      </w:r>
      <w:r w:rsidRPr="005B3214">
        <w:rPr>
          <w:rFonts w:ascii="Times New Roman" w:hAnsi="Times New Roman" w:cs="Times New Roman"/>
          <w:sz w:val="28"/>
          <w:szCs w:val="28"/>
        </w:rPr>
        <w:t>redirect</w:t>
      </w:r>
      <w:r w:rsidRPr="005B3214">
        <w:rPr>
          <w:rFonts w:ascii="Times New Roman" w:hAnsi="Times New Roman" w:cs="Times New Roman"/>
          <w:sz w:val="28"/>
          <w:szCs w:val="28"/>
          <w:lang w:val="ru-RU"/>
        </w:rPr>
        <w:t xml:space="preserve">. Существует возможность посылки с любого хоста в сегменте сети ложного </w:t>
      </w:r>
      <w:r w:rsidRPr="005B3214">
        <w:rPr>
          <w:rFonts w:ascii="Times New Roman" w:hAnsi="Times New Roman" w:cs="Times New Roman"/>
          <w:sz w:val="28"/>
          <w:szCs w:val="28"/>
        </w:rPr>
        <w:t>redirect</w:t>
      </w:r>
      <w:r w:rsidRPr="005B3214">
        <w:rPr>
          <w:rFonts w:ascii="Times New Roman" w:hAnsi="Times New Roman" w:cs="Times New Roman"/>
          <w:sz w:val="28"/>
          <w:szCs w:val="28"/>
          <w:lang w:val="ru-RU"/>
        </w:rPr>
        <w:t xml:space="preserve">-сообщения от имени маршрутизатора на атакуемый хост. В результате у хоста изменяется текущая таблица маршрутизации и, в дальнейшем, весь сетевой трафик данного хоста будет проходить, например, через хост, отославший ложное </w:t>
      </w:r>
      <w:r w:rsidRPr="005B3214">
        <w:rPr>
          <w:rFonts w:ascii="Times New Roman" w:hAnsi="Times New Roman" w:cs="Times New Roman"/>
          <w:sz w:val="28"/>
          <w:szCs w:val="28"/>
        </w:rPr>
        <w:t>redirect</w:t>
      </w:r>
      <w:r w:rsidRPr="005B3214">
        <w:rPr>
          <w:rFonts w:ascii="Times New Roman" w:hAnsi="Times New Roman" w:cs="Times New Roman"/>
          <w:sz w:val="28"/>
          <w:szCs w:val="28"/>
          <w:lang w:val="ru-RU"/>
        </w:rPr>
        <w:t>-сообщение. Таким образом возможно осуществить активное навязывание ложного маршрута внутри одного сегмента сети Интернет.</w:t>
      </w:r>
    </w:p>
    <w:p w14:paraId="0ADDCC8D"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rPr>
        <w:t>WinNuke</w:t>
      </w:r>
    </w:p>
    <w:p w14:paraId="793612EA" w14:textId="1A0A1208"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Наряду с обычными данными, пересылаемыми по </w:t>
      </w:r>
      <w:r w:rsidRPr="005B3214">
        <w:rPr>
          <w:rFonts w:ascii="Times New Roman" w:hAnsi="Times New Roman" w:cs="Times New Roman"/>
          <w:sz w:val="28"/>
          <w:szCs w:val="28"/>
        </w:rPr>
        <w:t>TCP</w:t>
      </w:r>
      <w:r w:rsidRPr="005B3214">
        <w:rPr>
          <w:rFonts w:ascii="Times New Roman" w:hAnsi="Times New Roman" w:cs="Times New Roman"/>
          <w:sz w:val="28"/>
          <w:szCs w:val="28"/>
          <w:lang w:val="ru-RU"/>
        </w:rPr>
        <w:t>-соединению, стандарт предусматривает также передачу срочных (</w:t>
      </w:r>
      <w:r w:rsidRPr="005B3214">
        <w:rPr>
          <w:rFonts w:ascii="Times New Roman" w:hAnsi="Times New Roman" w:cs="Times New Roman"/>
          <w:sz w:val="28"/>
          <w:szCs w:val="28"/>
        </w:rPr>
        <w:t>Out</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Of</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Band</w:t>
      </w:r>
      <w:r w:rsidRPr="005B3214">
        <w:rPr>
          <w:rFonts w:ascii="Times New Roman" w:hAnsi="Times New Roman" w:cs="Times New Roman"/>
          <w:sz w:val="28"/>
          <w:szCs w:val="28"/>
          <w:lang w:val="ru-RU"/>
        </w:rPr>
        <w:t xml:space="preserve">) данных. На уровне форматов пакетов </w:t>
      </w:r>
      <w:r w:rsidRPr="005B3214">
        <w:rPr>
          <w:rFonts w:ascii="Times New Roman" w:hAnsi="Times New Roman" w:cs="Times New Roman"/>
          <w:sz w:val="28"/>
          <w:szCs w:val="28"/>
        </w:rPr>
        <w:t>TCP</w:t>
      </w:r>
      <w:r w:rsidRPr="005B3214">
        <w:rPr>
          <w:rFonts w:ascii="Times New Roman" w:hAnsi="Times New Roman" w:cs="Times New Roman"/>
          <w:sz w:val="28"/>
          <w:szCs w:val="28"/>
          <w:lang w:val="ru-RU"/>
        </w:rPr>
        <w:t xml:space="preserve"> это выражается в ненулевом </w:t>
      </w:r>
      <w:r w:rsidRPr="005B3214">
        <w:rPr>
          <w:rFonts w:ascii="Times New Roman" w:hAnsi="Times New Roman" w:cs="Times New Roman"/>
          <w:sz w:val="28"/>
          <w:szCs w:val="28"/>
        </w:rPr>
        <w:t>urgent</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pointer</w:t>
      </w:r>
      <w:r w:rsidRPr="005B3214">
        <w:rPr>
          <w:rFonts w:ascii="Times New Roman" w:hAnsi="Times New Roman" w:cs="Times New Roman"/>
          <w:sz w:val="28"/>
          <w:szCs w:val="28"/>
          <w:lang w:val="ru-RU"/>
        </w:rPr>
        <w:t xml:space="preserve">. У большинства ПК с установленным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присутствует сетевой протокол </w:t>
      </w:r>
      <w:r w:rsidRPr="005B3214">
        <w:rPr>
          <w:rFonts w:ascii="Times New Roman" w:hAnsi="Times New Roman" w:cs="Times New Roman"/>
          <w:sz w:val="28"/>
          <w:szCs w:val="28"/>
        </w:rPr>
        <w:t>NetBIOS</w:t>
      </w:r>
      <w:r w:rsidRPr="005B3214">
        <w:rPr>
          <w:rFonts w:ascii="Times New Roman" w:hAnsi="Times New Roman" w:cs="Times New Roman"/>
          <w:sz w:val="28"/>
          <w:szCs w:val="28"/>
          <w:lang w:val="ru-RU"/>
        </w:rPr>
        <w:t xml:space="preserve">, который использует для своих нужд три </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-порта: 137, 138, 139. Если соединиться с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машиной по 139 порту и послать туда несколько байт </w:t>
      </w:r>
      <w:r w:rsidRPr="005B3214">
        <w:rPr>
          <w:rFonts w:ascii="Times New Roman" w:hAnsi="Times New Roman" w:cs="Times New Roman"/>
          <w:sz w:val="28"/>
          <w:szCs w:val="28"/>
        </w:rPr>
        <w:t>OutOfBand</w:t>
      </w:r>
      <w:r w:rsidRPr="005B3214">
        <w:rPr>
          <w:rFonts w:ascii="Times New Roman" w:hAnsi="Times New Roman" w:cs="Times New Roman"/>
          <w:sz w:val="28"/>
          <w:szCs w:val="28"/>
          <w:lang w:val="ru-RU"/>
        </w:rPr>
        <w:t xml:space="preserve"> данных, то реализация </w:t>
      </w:r>
      <w:r w:rsidRPr="005B3214">
        <w:rPr>
          <w:rFonts w:ascii="Times New Roman" w:hAnsi="Times New Roman" w:cs="Times New Roman"/>
          <w:sz w:val="28"/>
          <w:szCs w:val="28"/>
        </w:rPr>
        <w:t>NetBIOS</w:t>
      </w:r>
      <w:r w:rsidRPr="005B3214">
        <w:rPr>
          <w:rFonts w:ascii="Times New Roman" w:hAnsi="Times New Roman" w:cs="Times New Roman"/>
          <w:sz w:val="28"/>
          <w:szCs w:val="28"/>
          <w:lang w:val="ru-RU"/>
        </w:rPr>
        <w:t xml:space="preserve">-а, не зная, что делать с этими данными, попросту вешает или перезагружает машину. Для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95 это обычно выглядит как синий текстовый экран, сообщающий об ошибке в драйвере </w:t>
      </w:r>
      <w:r w:rsidRPr="005B3214">
        <w:rPr>
          <w:rFonts w:ascii="Times New Roman" w:hAnsi="Times New Roman" w:cs="Times New Roman"/>
          <w:sz w:val="28"/>
          <w:szCs w:val="28"/>
        </w:rPr>
        <w:t>TCP</w:t>
      </w:r>
      <w:r w:rsidRPr="005B3214">
        <w:rPr>
          <w:rFonts w:ascii="Times New Roman" w:hAnsi="Times New Roman" w:cs="Times New Roman"/>
          <w:sz w:val="28"/>
          <w:szCs w:val="28"/>
          <w:lang w:val="ru-RU"/>
        </w:rPr>
        <w:t>/</w:t>
      </w:r>
      <w:r w:rsidRPr="005B3214">
        <w:rPr>
          <w:rFonts w:ascii="Times New Roman" w:hAnsi="Times New Roman" w:cs="Times New Roman"/>
          <w:sz w:val="28"/>
          <w:szCs w:val="28"/>
        </w:rPr>
        <w:t>IP</w:t>
      </w:r>
      <w:r w:rsidRPr="005B3214">
        <w:rPr>
          <w:rFonts w:ascii="Times New Roman" w:hAnsi="Times New Roman" w:cs="Times New Roman"/>
          <w:sz w:val="28"/>
          <w:szCs w:val="28"/>
          <w:lang w:val="ru-RU"/>
        </w:rPr>
        <w:t xml:space="preserve">, и невозможность работы с сетью до перезагрузки ОС. </w:t>
      </w:r>
      <w:r w:rsidRPr="005B3214">
        <w:rPr>
          <w:rFonts w:ascii="Times New Roman" w:hAnsi="Times New Roman" w:cs="Times New Roman"/>
          <w:sz w:val="28"/>
          <w:szCs w:val="28"/>
        </w:rPr>
        <w:t>NT</w:t>
      </w:r>
      <w:r w:rsidRPr="005B3214">
        <w:rPr>
          <w:rFonts w:ascii="Times New Roman" w:hAnsi="Times New Roman" w:cs="Times New Roman"/>
          <w:sz w:val="28"/>
          <w:szCs w:val="28"/>
          <w:lang w:val="ru-RU"/>
        </w:rPr>
        <w:t xml:space="preserve"> 4.0 без сервис-паков перезагружается, </w:t>
      </w:r>
      <w:r w:rsidRPr="005B3214">
        <w:rPr>
          <w:rFonts w:ascii="Times New Roman" w:hAnsi="Times New Roman" w:cs="Times New Roman"/>
          <w:sz w:val="28"/>
          <w:szCs w:val="28"/>
        </w:rPr>
        <w:t>NT</w:t>
      </w:r>
      <w:r w:rsidRPr="005B3214">
        <w:rPr>
          <w:rFonts w:ascii="Times New Roman" w:hAnsi="Times New Roman" w:cs="Times New Roman"/>
          <w:sz w:val="28"/>
          <w:szCs w:val="28"/>
          <w:lang w:val="ru-RU"/>
        </w:rPr>
        <w:t xml:space="preserve"> 4.0 с </w:t>
      </w:r>
      <w:r w:rsidRPr="005B3214">
        <w:rPr>
          <w:rFonts w:ascii="Times New Roman" w:hAnsi="Times New Roman" w:cs="Times New Roman"/>
          <w:sz w:val="28"/>
          <w:szCs w:val="28"/>
        </w:rPr>
        <w:t>ServicePack</w:t>
      </w:r>
      <w:r w:rsidRPr="005B3214">
        <w:rPr>
          <w:rFonts w:ascii="Times New Roman" w:hAnsi="Times New Roman" w:cs="Times New Roman"/>
          <w:sz w:val="28"/>
          <w:szCs w:val="28"/>
          <w:lang w:val="ru-RU"/>
        </w:rPr>
        <w:t xml:space="preserve"> 2 паком выпадает в синий экран. Судя по информации из сети подвержены такой атаке и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NT</w:t>
      </w:r>
      <w:r w:rsidRPr="005B3214">
        <w:rPr>
          <w:rFonts w:ascii="Times New Roman" w:hAnsi="Times New Roman" w:cs="Times New Roman"/>
          <w:sz w:val="28"/>
          <w:szCs w:val="28"/>
          <w:lang w:val="ru-RU"/>
        </w:rPr>
        <w:t xml:space="preserve"> 3.51 и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3.11 </w:t>
      </w:r>
      <w:r w:rsidRPr="005B3214">
        <w:rPr>
          <w:rFonts w:ascii="Times New Roman" w:hAnsi="Times New Roman" w:cs="Times New Roman"/>
          <w:sz w:val="28"/>
          <w:szCs w:val="28"/>
        </w:rPr>
        <w:t>for</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Workgroups</w:t>
      </w:r>
      <w:r w:rsidRPr="005B3214">
        <w:rPr>
          <w:rFonts w:ascii="Times New Roman" w:hAnsi="Times New Roman" w:cs="Times New Roman"/>
          <w:sz w:val="28"/>
          <w:szCs w:val="28"/>
          <w:lang w:val="ru-RU"/>
        </w:rPr>
        <w:t>.</w:t>
      </w:r>
    </w:p>
    <w:p w14:paraId="21314AFD" w14:textId="491732F1"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lastRenderedPageBreak/>
        <w:t xml:space="preserve">Посылка данных в 139-й порт приводит к перезагрузке </w:t>
      </w:r>
      <w:r w:rsidRPr="005B3214">
        <w:rPr>
          <w:rFonts w:ascii="Times New Roman" w:hAnsi="Times New Roman" w:cs="Times New Roman"/>
          <w:sz w:val="28"/>
          <w:szCs w:val="28"/>
        </w:rPr>
        <w:t>NT</w:t>
      </w:r>
      <w:r w:rsidRPr="005B3214">
        <w:rPr>
          <w:rFonts w:ascii="Times New Roman" w:hAnsi="Times New Roman" w:cs="Times New Roman"/>
          <w:sz w:val="28"/>
          <w:szCs w:val="28"/>
          <w:lang w:val="ru-RU"/>
        </w:rPr>
        <w:t xml:space="preserve"> 4.0, либо выводу «синего экрана смерти» с установленным </w:t>
      </w:r>
      <w:r w:rsidRPr="005B3214">
        <w:rPr>
          <w:rFonts w:ascii="Times New Roman" w:hAnsi="Times New Roman" w:cs="Times New Roman"/>
          <w:sz w:val="28"/>
          <w:szCs w:val="28"/>
        </w:rPr>
        <w:t>Service</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Pack</w:t>
      </w:r>
      <w:r w:rsidRPr="005B3214">
        <w:rPr>
          <w:rFonts w:ascii="Times New Roman" w:hAnsi="Times New Roman" w:cs="Times New Roman"/>
          <w:sz w:val="28"/>
          <w:szCs w:val="28"/>
          <w:lang w:val="ru-RU"/>
        </w:rPr>
        <w:t xml:space="preserve"> 2. Аналогичная посылка данных в 135 и некоторые другие порты приводит к значительной загрузке процесса </w:t>
      </w:r>
      <w:r w:rsidRPr="005B3214">
        <w:rPr>
          <w:rFonts w:ascii="Times New Roman" w:hAnsi="Times New Roman" w:cs="Times New Roman"/>
          <w:sz w:val="28"/>
          <w:szCs w:val="28"/>
        </w:rPr>
        <w:t>RPCSS</w:t>
      </w:r>
      <w:r w:rsidRPr="005B3214">
        <w:rPr>
          <w:rFonts w:ascii="Times New Roman" w:hAnsi="Times New Roman" w:cs="Times New Roman"/>
          <w:sz w:val="28"/>
          <w:szCs w:val="28"/>
          <w:lang w:val="ru-RU"/>
        </w:rPr>
        <w:t>.</w:t>
      </w:r>
      <w:r w:rsidRPr="005B3214">
        <w:rPr>
          <w:rFonts w:ascii="Times New Roman" w:hAnsi="Times New Roman" w:cs="Times New Roman"/>
          <w:sz w:val="28"/>
          <w:szCs w:val="28"/>
        </w:rPr>
        <w:t>EXE</w:t>
      </w:r>
      <w:r w:rsidRPr="005B3214">
        <w:rPr>
          <w:rFonts w:ascii="Times New Roman" w:hAnsi="Times New Roman" w:cs="Times New Roman"/>
          <w:sz w:val="28"/>
          <w:szCs w:val="28"/>
          <w:lang w:val="ru-RU"/>
        </w:rPr>
        <w:t xml:space="preserve">. На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NT</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WorkStation</w:t>
      </w:r>
      <w:r w:rsidRPr="005B3214">
        <w:rPr>
          <w:rFonts w:ascii="Times New Roman" w:hAnsi="Times New Roman" w:cs="Times New Roman"/>
          <w:sz w:val="28"/>
          <w:szCs w:val="28"/>
          <w:lang w:val="ru-RU"/>
        </w:rPr>
        <w:t xml:space="preserve"> это приводит к существенному замедлению работы, </w:t>
      </w:r>
      <w:r w:rsidRPr="005B3214">
        <w:rPr>
          <w:rFonts w:ascii="Times New Roman" w:hAnsi="Times New Roman" w:cs="Times New Roman"/>
          <w:sz w:val="28"/>
          <w:szCs w:val="28"/>
        </w:rPr>
        <w:t>Windows</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NT</w:t>
      </w:r>
      <w:r w:rsidRPr="005B3214">
        <w:rPr>
          <w:rFonts w:ascii="Times New Roman" w:hAnsi="Times New Roman" w:cs="Times New Roman"/>
          <w:sz w:val="28"/>
          <w:szCs w:val="28"/>
          <w:lang w:val="ru-RU"/>
        </w:rPr>
        <w:t xml:space="preserve"> </w:t>
      </w:r>
      <w:r w:rsidRPr="005B3214">
        <w:rPr>
          <w:rFonts w:ascii="Times New Roman" w:hAnsi="Times New Roman" w:cs="Times New Roman"/>
          <w:sz w:val="28"/>
          <w:szCs w:val="28"/>
        </w:rPr>
        <w:t>Server</w:t>
      </w:r>
      <w:r w:rsidRPr="005B3214">
        <w:rPr>
          <w:rFonts w:ascii="Times New Roman" w:hAnsi="Times New Roman" w:cs="Times New Roman"/>
          <w:sz w:val="28"/>
          <w:szCs w:val="28"/>
          <w:lang w:val="ru-RU"/>
        </w:rPr>
        <w:t xml:space="preserve"> практически замораживается.</w:t>
      </w:r>
    </w:p>
    <w:p w14:paraId="7B1697E2" w14:textId="77777777" w:rsidR="001445EE" w:rsidRPr="005B3214" w:rsidRDefault="001445EE" w:rsidP="00A678F8">
      <w:pPr>
        <w:spacing w:line="360" w:lineRule="auto"/>
        <w:ind w:firstLine="851"/>
        <w:jc w:val="both"/>
        <w:rPr>
          <w:rFonts w:ascii="Times New Roman" w:hAnsi="Times New Roman" w:cs="Times New Roman"/>
          <w:b/>
          <w:bCs/>
          <w:sz w:val="28"/>
          <w:szCs w:val="28"/>
          <w:lang w:val="ru-RU"/>
        </w:rPr>
      </w:pPr>
      <w:r w:rsidRPr="005B3214">
        <w:rPr>
          <w:rFonts w:ascii="Times New Roman" w:hAnsi="Times New Roman" w:cs="Times New Roman"/>
          <w:b/>
          <w:bCs/>
          <w:sz w:val="28"/>
          <w:szCs w:val="28"/>
          <w:lang w:val="ru-RU"/>
        </w:rPr>
        <w:t>Подмена доверенного хоста</w:t>
      </w:r>
    </w:p>
    <w:p w14:paraId="71E8D253" w14:textId="6C58EAEC" w:rsidR="001445EE" w:rsidRPr="005B3214" w:rsidRDefault="001445EE"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Успешное осуществление удалённых атак этого типа позволит злоумышленнику вести сеанс работы с сервером от имени доверенного хоста. (Доверенный хост — станция легально подключившаяся к серверу). Реализация данного вида атак обычно состоит в посылке пакетов обмена со станции злоумышленника от имени доверенной станции, находящейся под его контролем.</w:t>
      </w:r>
    </w:p>
    <w:p w14:paraId="2A3962B6" w14:textId="77777777" w:rsidR="001445EE" w:rsidRPr="005B3214" w:rsidRDefault="001445EE" w:rsidP="00A678F8">
      <w:pPr>
        <w:spacing w:line="360" w:lineRule="auto"/>
        <w:ind w:firstLine="851"/>
        <w:jc w:val="both"/>
        <w:rPr>
          <w:rFonts w:ascii="Times New Roman" w:hAnsi="Times New Roman" w:cs="Times New Roman"/>
          <w:sz w:val="28"/>
          <w:szCs w:val="28"/>
          <w:lang w:val="ru-RU"/>
        </w:rPr>
      </w:pPr>
    </w:p>
    <w:p w14:paraId="0CF25E45" w14:textId="77777777" w:rsidR="001445EE" w:rsidRPr="005B3214" w:rsidRDefault="001445EE" w:rsidP="00A678F8">
      <w:pPr>
        <w:spacing w:line="360" w:lineRule="auto"/>
        <w:rPr>
          <w:rFonts w:ascii="Times New Roman" w:hAnsi="Times New Roman" w:cs="Times New Roman"/>
          <w:b/>
          <w:bCs/>
          <w:sz w:val="28"/>
          <w:szCs w:val="28"/>
          <w:highlight w:val="yellow"/>
          <w:lang w:val="ru-RU"/>
        </w:rPr>
      </w:pPr>
      <w:r w:rsidRPr="005B3214">
        <w:rPr>
          <w:rFonts w:ascii="Times New Roman" w:hAnsi="Times New Roman" w:cs="Times New Roman"/>
          <w:b/>
          <w:bCs/>
          <w:sz w:val="28"/>
          <w:szCs w:val="28"/>
          <w:highlight w:val="yellow"/>
          <w:lang w:val="ru-RU"/>
        </w:rPr>
        <w:br w:type="page"/>
      </w:r>
    </w:p>
    <w:p w14:paraId="5961D5F6" w14:textId="39D9A2D1" w:rsidR="00FF678D" w:rsidRPr="005B3214" w:rsidRDefault="00505DC1" w:rsidP="00DD12AA">
      <w:pPr>
        <w:pStyle w:val="Heading1"/>
        <w:rPr>
          <w:rFonts w:ascii="Times New Roman" w:hAnsi="Times New Roman" w:cs="Times New Roman"/>
        </w:rPr>
      </w:pPr>
      <w:bookmarkStart w:id="11" w:name="_Toc83029351"/>
      <w:r w:rsidRPr="005B3214">
        <w:rPr>
          <w:rFonts w:ascii="Times New Roman" w:hAnsi="Times New Roman" w:cs="Times New Roman"/>
        </w:rPr>
        <w:lastRenderedPageBreak/>
        <w:t>Технологии обнаружения атак</w:t>
      </w:r>
      <w:bookmarkEnd w:id="11"/>
    </w:p>
    <w:p w14:paraId="09128569" w14:textId="7FE63E05" w:rsidR="009F359F" w:rsidRPr="005B3214" w:rsidRDefault="009F359F"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Для защиты от </w:t>
      </w:r>
      <w:r w:rsidRPr="005B3214">
        <w:rPr>
          <w:rFonts w:ascii="Times New Roman" w:hAnsi="Times New Roman" w:cs="Times New Roman"/>
          <w:b/>
          <w:bCs/>
          <w:sz w:val="28"/>
          <w:szCs w:val="28"/>
          <w:lang w:val="ru-RU"/>
        </w:rPr>
        <w:t>анализа сетевого трафика с использованием снифферов</w:t>
      </w:r>
      <w:r w:rsidRPr="005B3214">
        <w:rPr>
          <w:rFonts w:ascii="Times New Roman" w:hAnsi="Times New Roman" w:cs="Times New Roman"/>
          <w:sz w:val="28"/>
          <w:szCs w:val="28"/>
          <w:lang w:val="ru-RU"/>
        </w:rPr>
        <w:t xml:space="preserve"> известны следующие подходы:</w:t>
      </w:r>
    </w:p>
    <w:p w14:paraId="2694C93D" w14:textId="5CC40005" w:rsidR="009F359F" w:rsidRPr="005B3214" w:rsidRDefault="009F359F" w:rsidP="00EB0D2D">
      <w:pPr>
        <w:pStyle w:val="ListParagraph"/>
        <w:numPr>
          <w:ilvl w:val="0"/>
          <w:numId w:val="7"/>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Диагностика перевода сетевой платы удаленного ПК в смешанный режим путем установки различных средств мониторинга. Данный подход к защите достаточно трудоемок и не является универсальным, поэтому используется недостаточно часто.</w:t>
      </w:r>
    </w:p>
    <w:p w14:paraId="34F8F690" w14:textId="07CCCD8D" w:rsidR="009F359F" w:rsidRPr="005B3214" w:rsidRDefault="009F359F" w:rsidP="00EB0D2D">
      <w:pPr>
        <w:pStyle w:val="ListParagraph"/>
        <w:numPr>
          <w:ilvl w:val="0"/>
          <w:numId w:val="7"/>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Сегментация сетей - чем больше сегментов, тем меньше вероятность и последствия реализации внутрисегментной атаки.</w:t>
      </w:r>
    </w:p>
    <w:p w14:paraId="5CE178D0" w14:textId="48704EFC" w:rsidR="009F359F" w:rsidRPr="005B3214" w:rsidRDefault="009F359F" w:rsidP="00EB0D2D">
      <w:pPr>
        <w:pStyle w:val="ListParagraph"/>
        <w:numPr>
          <w:ilvl w:val="0"/>
          <w:numId w:val="7"/>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Шифрование сетевого трафика и использование безопасных протоколов удаленной аутентификации пользователей (S/KEY, CHAP и др.).</w:t>
      </w:r>
    </w:p>
    <w:p w14:paraId="23891A99" w14:textId="2B4AAAC8" w:rsidR="009F359F" w:rsidRPr="005B3214" w:rsidRDefault="000E6B36"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Для защиты от</w:t>
      </w:r>
      <w:r w:rsidR="004058DD" w:rsidRPr="005B3214">
        <w:rPr>
          <w:rFonts w:ascii="Times New Roman" w:hAnsi="Times New Roman" w:cs="Times New Roman"/>
          <w:sz w:val="28"/>
          <w:szCs w:val="28"/>
          <w:lang w:val="ru-RU"/>
        </w:rPr>
        <w:t xml:space="preserve"> </w:t>
      </w:r>
      <w:r w:rsidR="004058DD" w:rsidRPr="005B3214">
        <w:rPr>
          <w:rFonts w:ascii="Times New Roman" w:hAnsi="Times New Roman" w:cs="Times New Roman"/>
          <w:sz w:val="28"/>
          <w:szCs w:val="28"/>
          <w:lang w:val="ru-RU"/>
        </w:rPr>
        <w:t xml:space="preserve">от </w:t>
      </w:r>
      <w:r w:rsidR="004058DD" w:rsidRPr="005B3214">
        <w:rPr>
          <w:rFonts w:ascii="Times New Roman" w:hAnsi="Times New Roman" w:cs="Times New Roman"/>
          <w:b/>
          <w:bCs/>
          <w:sz w:val="28"/>
          <w:szCs w:val="28"/>
          <w:lang w:val="ru-RU"/>
        </w:rPr>
        <w:t>Подмены доверенного субъекта</w:t>
      </w:r>
      <w:r w:rsidR="004058DD" w:rsidRPr="005B3214">
        <w:rPr>
          <w:rFonts w:ascii="Times New Roman" w:hAnsi="Times New Roman" w:cs="Times New Roman"/>
          <w:b/>
          <w:bCs/>
          <w:sz w:val="28"/>
          <w:szCs w:val="28"/>
          <w:lang w:val="ru-RU"/>
        </w:rPr>
        <w:t xml:space="preserve"> </w:t>
      </w:r>
      <w:r w:rsidRPr="005B3214">
        <w:rPr>
          <w:rFonts w:ascii="Times New Roman" w:hAnsi="Times New Roman" w:cs="Times New Roman"/>
          <w:sz w:val="28"/>
          <w:szCs w:val="28"/>
          <w:lang w:val="ru-RU"/>
        </w:rPr>
        <w:t>необходимо применение стойких алгоритмов идентификации и аутентификации хостов и пользователей. Нельзя допускать в компьютерную сеть организации пакеты, посланные с внешних ПК, но имеющих внутренний сетевой адрес.</w:t>
      </w:r>
    </w:p>
    <w:p w14:paraId="193C166E" w14:textId="5253AB61" w:rsidR="00AD3E64" w:rsidRPr="005B3214" w:rsidRDefault="00AD3E64"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Для защиты от </w:t>
      </w:r>
      <w:r w:rsidR="004058DD" w:rsidRPr="005B3214">
        <w:rPr>
          <w:rFonts w:ascii="Times New Roman" w:hAnsi="Times New Roman" w:cs="Times New Roman"/>
          <w:b/>
          <w:bCs/>
          <w:sz w:val="28"/>
          <w:szCs w:val="28"/>
          <w:lang w:val="ru-RU"/>
        </w:rPr>
        <w:t>Введени</w:t>
      </w:r>
      <w:r w:rsidR="004058DD" w:rsidRPr="005B3214">
        <w:rPr>
          <w:rFonts w:ascii="Times New Roman" w:hAnsi="Times New Roman" w:cs="Times New Roman"/>
          <w:b/>
          <w:bCs/>
          <w:sz w:val="28"/>
          <w:szCs w:val="28"/>
          <w:lang w:val="ru-RU"/>
        </w:rPr>
        <w:t>я</w:t>
      </w:r>
      <w:r w:rsidR="004058DD" w:rsidRPr="005B3214">
        <w:rPr>
          <w:rFonts w:ascii="Times New Roman" w:hAnsi="Times New Roman" w:cs="Times New Roman"/>
          <w:b/>
          <w:bCs/>
          <w:sz w:val="28"/>
          <w:szCs w:val="28"/>
          <w:lang w:val="ru-RU"/>
        </w:rPr>
        <w:t xml:space="preserve"> ложного объекта компьютерной сети</w:t>
      </w:r>
      <w:r w:rsidRPr="005B3214">
        <w:rPr>
          <w:rFonts w:ascii="Times New Roman" w:hAnsi="Times New Roman" w:cs="Times New Roman"/>
          <w:sz w:val="28"/>
          <w:szCs w:val="28"/>
          <w:lang w:val="ru-RU"/>
        </w:rPr>
        <w:t>необходимо использовать более стойкие протоколы идентификации и аутентификации хостов и устройств.</w:t>
      </w:r>
    </w:p>
    <w:p w14:paraId="1B8D154A" w14:textId="47E313C4" w:rsidR="00AD3E64" w:rsidRPr="005B3214" w:rsidRDefault="00AD3E64"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Для защиты от </w:t>
      </w:r>
      <w:r w:rsidR="004058DD" w:rsidRPr="005B3214">
        <w:rPr>
          <w:rFonts w:ascii="Times New Roman" w:hAnsi="Times New Roman" w:cs="Times New Roman"/>
          <w:b/>
          <w:bCs/>
          <w:sz w:val="28"/>
          <w:szCs w:val="28"/>
          <w:lang w:val="ru-RU"/>
        </w:rPr>
        <w:t>Отказа в обслуживании (DoS)</w:t>
      </w:r>
      <w:r w:rsidRPr="005B3214">
        <w:rPr>
          <w:rFonts w:ascii="Times New Roman" w:hAnsi="Times New Roman" w:cs="Times New Roman"/>
          <w:sz w:val="28"/>
          <w:szCs w:val="28"/>
          <w:lang w:val="ru-RU"/>
        </w:rPr>
        <w:t xml:space="preserve"> необходимо использовать стойкие протоколы аутентификации, ограничивать доступ в сеть с использованием межсетевых экранов, применять системы обнаружения вторжений, разрабатывать адекватные политики безопасности, использовать для поддержки сервисов программные продукты, в которых устранены уязвимости, позволяющие выполнить подобные атаки.</w:t>
      </w:r>
    </w:p>
    <w:p w14:paraId="21D4A655" w14:textId="57E69D44" w:rsidR="00AD3E64" w:rsidRPr="005B3214" w:rsidRDefault="00AD3E64"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В настоящее время большую актуальность представляет защита от распределенных DoS атак (DDoS), реализуемых путем заражения («зомбирования») </w:t>
      </w:r>
      <w:r w:rsidRPr="005B3214">
        <w:rPr>
          <w:rFonts w:ascii="Times New Roman" w:hAnsi="Times New Roman" w:cs="Times New Roman"/>
          <w:sz w:val="28"/>
          <w:szCs w:val="28"/>
          <w:lang w:val="ru-RU"/>
        </w:rPr>
        <w:lastRenderedPageBreak/>
        <w:t>множества ничего не подозревающих ПК, которые в заданный момент времени начинают посылать «шторм запросов» на объект атаки.</w:t>
      </w:r>
    </w:p>
    <w:p w14:paraId="452C2EAB" w14:textId="4B96157C" w:rsidR="00AD3E64" w:rsidRPr="005B3214" w:rsidRDefault="00AD3E64"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Для защиты от </w:t>
      </w:r>
      <w:r w:rsidRPr="005B3214">
        <w:rPr>
          <w:rFonts w:ascii="Times New Roman" w:hAnsi="Times New Roman" w:cs="Times New Roman"/>
          <w:b/>
          <w:bCs/>
          <w:sz w:val="28"/>
          <w:szCs w:val="28"/>
          <w:lang w:val="ru-RU"/>
        </w:rPr>
        <w:t>сетевого сканирования</w:t>
      </w:r>
      <w:r w:rsidRPr="005B3214">
        <w:rPr>
          <w:rFonts w:ascii="Times New Roman" w:hAnsi="Times New Roman" w:cs="Times New Roman"/>
          <w:sz w:val="28"/>
          <w:szCs w:val="28"/>
          <w:lang w:val="ru-RU"/>
        </w:rPr>
        <w:t xml:space="preserve"> необходимо применять подходы, позволяющие скрыть внутреннюю структуру сети и идентифицировать факт сканирования, например, использовать межсетевые экраны, системы обнаружения вторжений.</w:t>
      </w:r>
    </w:p>
    <w:p w14:paraId="25FD45DA" w14:textId="270A9E0B" w:rsidR="00AD3E64" w:rsidRPr="005B3214" w:rsidRDefault="00AD3E64" w:rsidP="00A678F8">
      <w:pPr>
        <w:spacing w:line="360" w:lineRule="auto"/>
        <w:ind w:firstLine="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Таким образом, для защиты от рассмотренных выше атак используют:</w:t>
      </w:r>
    </w:p>
    <w:p w14:paraId="1FE644AE" w14:textId="3ADA9716" w:rsidR="00AD3E64" w:rsidRPr="005B3214" w:rsidRDefault="00AD3E64" w:rsidP="00A678F8">
      <w:pPr>
        <w:pStyle w:val="ListParagraph"/>
        <w:numPr>
          <w:ilvl w:val="0"/>
          <w:numId w:val="3"/>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Межсетевые экраны</w:t>
      </w:r>
      <w:r w:rsidR="00613AAE" w:rsidRPr="005B3214">
        <w:rPr>
          <w:rFonts w:ascii="Times New Roman" w:hAnsi="Times New Roman" w:cs="Times New Roman"/>
          <w:sz w:val="28"/>
          <w:szCs w:val="28"/>
        </w:rPr>
        <w:t>;</w:t>
      </w:r>
    </w:p>
    <w:p w14:paraId="5FE59309" w14:textId="78BF3644" w:rsidR="00AD3E64" w:rsidRPr="005B3214" w:rsidRDefault="00AD3E64" w:rsidP="00A678F8">
      <w:pPr>
        <w:pStyle w:val="ListParagraph"/>
        <w:numPr>
          <w:ilvl w:val="0"/>
          <w:numId w:val="3"/>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Виртуальные частные сети</w:t>
      </w:r>
      <w:r w:rsidR="00613AAE" w:rsidRPr="005B3214">
        <w:rPr>
          <w:rFonts w:ascii="Times New Roman" w:hAnsi="Times New Roman" w:cs="Times New Roman"/>
          <w:sz w:val="28"/>
          <w:szCs w:val="28"/>
        </w:rPr>
        <w:t>;</w:t>
      </w:r>
    </w:p>
    <w:p w14:paraId="0546B995" w14:textId="26738F57" w:rsidR="00AD3E64" w:rsidRPr="005B3214" w:rsidRDefault="00AD3E64" w:rsidP="00A678F8">
      <w:pPr>
        <w:pStyle w:val="ListParagraph"/>
        <w:numPr>
          <w:ilvl w:val="0"/>
          <w:numId w:val="3"/>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Стойкие протоколы аутентификации</w:t>
      </w:r>
      <w:r w:rsidR="00613AAE" w:rsidRPr="005B3214">
        <w:rPr>
          <w:rFonts w:ascii="Times New Roman" w:hAnsi="Times New Roman" w:cs="Times New Roman"/>
          <w:sz w:val="28"/>
          <w:szCs w:val="28"/>
        </w:rPr>
        <w:t>;</w:t>
      </w:r>
    </w:p>
    <w:p w14:paraId="054A3F88" w14:textId="77FC84D7" w:rsidR="00AD3E64" w:rsidRPr="005B3214" w:rsidRDefault="00AD3E64" w:rsidP="00A678F8">
      <w:pPr>
        <w:pStyle w:val="ListParagraph"/>
        <w:numPr>
          <w:ilvl w:val="0"/>
          <w:numId w:val="3"/>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Системы обнаружения вторжений</w:t>
      </w:r>
      <w:r w:rsidR="00613AAE" w:rsidRPr="005B3214">
        <w:rPr>
          <w:rFonts w:ascii="Times New Roman" w:hAnsi="Times New Roman" w:cs="Times New Roman"/>
          <w:sz w:val="28"/>
          <w:szCs w:val="28"/>
        </w:rPr>
        <w:t>;</w:t>
      </w:r>
    </w:p>
    <w:p w14:paraId="5D5DD533" w14:textId="6E4B553C" w:rsidR="001E4930" w:rsidRPr="005B3214" w:rsidRDefault="00AD3E64" w:rsidP="00A678F8">
      <w:pPr>
        <w:pStyle w:val="ListParagraph"/>
        <w:numPr>
          <w:ilvl w:val="0"/>
          <w:numId w:val="3"/>
        </w:numPr>
        <w:spacing w:line="360" w:lineRule="auto"/>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Анал</w:t>
      </w:r>
      <w:r w:rsidRPr="005B3214">
        <w:rPr>
          <w:rFonts w:ascii="Times New Roman" w:hAnsi="Times New Roman" w:cs="Times New Roman"/>
          <w:sz w:val="28"/>
          <w:szCs w:val="28"/>
          <w:lang w:val="ru-RU"/>
        </w:rPr>
        <w:t>из журналов безопасности (аудита) компьютерных систем.</w:t>
      </w:r>
    </w:p>
    <w:p w14:paraId="5B11C6B9" w14:textId="77777777" w:rsidR="001E4930" w:rsidRPr="005B3214" w:rsidRDefault="001E4930">
      <w:pPr>
        <w:rPr>
          <w:rFonts w:ascii="Times New Roman" w:hAnsi="Times New Roman" w:cs="Times New Roman"/>
          <w:sz w:val="28"/>
          <w:szCs w:val="28"/>
          <w:lang w:val="ru-RU"/>
        </w:rPr>
      </w:pPr>
      <w:r w:rsidRPr="005B3214">
        <w:rPr>
          <w:rFonts w:ascii="Times New Roman" w:hAnsi="Times New Roman" w:cs="Times New Roman"/>
          <w:sz w:val="28"/>
          <w:szCs w:val="28"/>
          <w:lang w:val="ru-RU"/>
        </w:rPr>
        <w:br w:type="page"/>
      </w:r>
    </w:p>
    <w:p w14:paraId="19BFCDEA" w14:textId="31F73FE4" w:rsidR="00AD3E64" w:rsidRPr="005B3214" w:rsidRDefault="001E4930" w:rsidP="002D6088">
      <w:pPr>
        <w:pStyle w:val="Heading1"/>
        <w:numPr>
          <w:ilvl w:val="0"/>
          <w:numId w:val="0"/>
        </w:numPr>
        <w:ind w:left="284" w:hanging="284"/>
        <w:jc w:val="center"/>
        <w:rPr>
          <w:rFonts w:ascii="Times New Roman" w:hAnsi="Times New Roman" w:cs="Times New Roman"/>
        </w:rPr>
      </w:pPr>
      <w:bookmarkStart w:id="12" w:name="_Toc83029352"/>
      <w:r w:rsidRPr="005B3214">
        <w:rPr>
          <w:rFonts w:ascii="Times New Roman" w:hAnsi="Times New Roman" w:cs="Times New Roman"/>
        </w:rPr>
        <w:lastRenderedPageBreak/>
        <w:t>Список литературы</w:t>
      </w:r>
      <w:bookmarkEnd w:id="12"/>
    </w:p>
    <w:p w14:paraId="47272559" w14:textId="5D974603" w:rsidR="00567065" w:rsidRPr="005B3214" w:rsidRDefault="00567065" w:rsidP="00130C0A">
      <w:pPr>
        <w:pStyle w:val="ListParagraph"/>
        <w:numPr>
          <w:ilvl w:val="0"/>
          <w:numId w:val="8"/>
        </w:numPr>
        <w:spacing w:line="360" w:lineRule="auto"/>
        <w:ind w:left="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Удалённые сетевые атаки / Wikipedia - Электрон. дан. - Режим доступа: </w:t>
      </w:r>
      <w:hyperlink r:id="rId6" w:history="1">
        <w:r w:rsidR="00593B4B" w:rsidRPr="005B3214">
          <w:rPr>
            <w:rStyle w:val="Hyperlink"/>
            <w:rFonts w:ascii="Times New Roman" w:hAnsi="Times New Roman" w:cs="Times New Roman"/>
            <w:sz w:val="28"/>
            <w:szCs w:val="28"/>
            <w:lang w:val="ru-RU"/>
          </w:rPr>
          <w:t>https://ru.wikipedia.org/wiki/%D0%A3%D0%B4%D0%B0%D0%BB%D1%91%D0%BD%D0%BD%D1%8B%D0%B5_%D1%81%D0%B5%D1%82%D0%B5%D0%B2%D1%8B%D0%B5_%D0%B0%D1%82%D0%B0%D0%BA%D0%B8</w:t>
        </w:r>
      </w:hyperlink>
    </w:p>
    <w:p w14:paraId="43D0952F" w14:textId="2842A984" w:rsidR="00567065" w:rsidRPr="005B3214" w:rsidRDefault="00567065" w:rsidP="00130C0A">
      <w:pPr>
        <w:pStyle w:val="ListParagraph"/>
        <w:numPr>
          <w:ilvl w:val="0"/>
          <w:numId w:val="8"/>
        </w:numPr>
        <w:spacing w:line="360" w:lineRule="auto"/>
        <w:ind w:left="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Интранет / Wikipedia - Электрон. дан. - Режим доступа: </w:t>
      </w:r>
      <w:hyperlink r:id="rId7" w:history="1">
        <w:r w:rsidR="00593B4B" w:rsidRPr="005B3214">
          <w:rPr>
            <w:rStyle w:val="Hyperlink"/>
            <w:rFonts w:ascii="Times New Roman" w:hAnsi="Times New Roman" w:cs="Times New Roman"/>
            <w:sz w:val="28"/>
            <w:szCs w:val="28"/>
            <w:lang w:val="ru-RU"/>
          </w:rPr>
          <w:t>https://ru.wikipedia.org/wiki/%D0%98%D0%BD%D1%82%D1%80%D0%B0%D0%BD%D0%B5%D1%82</w:t>
        </w:r>
      </w:hyperlink>
    </w:p>
    <w:p w14:paraId="755ACCB1" w14:textId="56908641" w:rsidR="00567065" w:rsidRPr="005B3214" w:rsidRDefault="00567065" w:rsidP="00130C0A">
      <w:pPr>
        <w:pStyle w:val="ListParagraph"/>
        <w:numPr>
          <w:ilvl w:val="0"/>
          <w:numId w:val="8"/>
        </w:numPr>
        <w:spacing w:line="360" w:lineRule="auto"/>
        <w:ind w:left="851"/>
        <w:jc w:val="both"/>
        <w:rPr>
          <w:rFonts w:ascii="Times New Roman" w:hAnsi="Times New Roman" w:cs="Times New Roman"/>
          <w:sz w:val="28"/>
          <w:szCs w:val="28"/>
          <w:lang w:val="ru-RU"/>
        </w:rPr>
      </w:pPr>
      <w:r w:rsidRPr="005B3214">
        <w:rPr>
          <w:rFonts w:ascii="Times New Roman" w:hAnsi="Times New Roman" w:cs="Times New Roman"/>
          <w:sz w:val="28"/>
          <w:szCs w:val="28"/>
          <w:lang w:val="ru-RU"/>
        </w:rPr>
        <w:t xml:space="preserve">Классификация типовых удаленных атак на интрасети / © Портал студенческих и научных материалов Ozlib.com (info{aт}ozlib.com) © 2017 - 2021 - Электрон. дан. - Режим доступа: </w:t>
      </w:r>
      <w:hyperlink r:id="rId8" w:history="1">
        <w:r w:rsidR="00593B4B" w:rsidRPr="005B3214">
          <w:rPr>
            <w:rStyle w:val="Hyperlink"/>
            <w:rFonts w:ascii="Times New Roman" w:hAnsi="Times New Roman" w:cs="Times New Roman"/>
            <w:sz w:val="28"/>
            <w:szCs w:val="28"/>
            <w:lang w:val="ru-RU"/>
          </w:rPr>
          <w:t>https://ozlib.com/974105/tehnika/klassifikatsiya_tipovyh_udalennyh_atak_intraseti</w:t>
        </w:r>
      </w:hyperlink>
    </w:p>
    <w:p w14:paraId="3B8E9BFC" w14:textId="77777777" w:rsidR="00593B4B" w:rsidRPr="005B3214" w:rsidRDefault="00593B4B" w:rsidP="00F9251F">
      <w:pPr>
        <w:pStyle w:val="ListParagraph"/>
        <w:ind w:left="284"/>
        <w:rPr>
          <w:rFonts w:ascii="Times New Roman" w:hAnsi="Times New Roman" w:cs="Times New Roman"/>
          <w:sz w:val="28"/>
          <w:szCs w:val="28"/>
          <w:lang w:val="ru-RU"/>
        </w:rPr>
      </w:pPr>
    </w:p>
    <w:sectPr w:rsidR="00593B4B" w:rsidRPr="005B3214" w:rsidSect="00F70B3E">
      <w:pgSz w:w="12240" w:h="15840"/>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7B7A"/>
    <w:multiLevelType w:val="hybridMultilevel"/>
    <w:tmpl w:val="AFAA836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7D16432"/>
    <w:multiLevelType w:val="hybridMultilevel"/>
    <w:tmpl w:val="C4301282"/>
    <w:lvl w:ilvl="0" w:tplc="741AA954">
      <w:start w:val="1"/>
      <w:numFmt w:val="decimal"/>
      <w:pStyle w:val="Heading2"/>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376B33CD"/>
    <w:multiLevelType w:val="hybridMultilevel"/>
    <w:tmpl w:val="F12CBFFC"/>
    <w:lvl w:ilvl="0" w:tplc="39503FEC">
      <w:start w:val="1"/>
      <w:numFmt w:val="decimal"/>
      <w:lvlText w:val="%1."/>
      <w:lvlJc w:val="left"/>
      <w:pPr>
        <w:ind w:left="1211"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E0298"/>
    <w:multiLevelType w:val="hybridMultilevel"/>
    <w:tmpl w:val="B3AAFB0E"/>
    <w:lvl w:ilvl="0" w:tplc="39503FEC">
      <w:start w:val="1"/>
      <w:numFmt w:val="decimal"/>
      <w:lvlText w:val="%1."/>
      <w:lvlJc w:val="left"/>
      <w:pPr>
        <w:ind w:left="1211" w:hanging="360"/>
      </w:pPr>
      <w:rPr>
        <w:rFonts w:cstheme="minorBidi"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53620BEF"/>
    <w:multiLevelType w:val="hybridMultilevel"/>
    <w:tmpl w:val="F1B668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5FE1150F"/>
    <w:multiLevelType w:val="hybridMultilevel"/>
    <w:tmpl w:val="2DB6E978"/>
    <w:lvl w:ilvl="0" w:tplc="25544C2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C6358"/>
    <w:multiLevelType w:val="hybridMultilevel"/>
    <w:tmpl w:val="EB7CA42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79E4046E"/>
    <w:multiLevelType w:val="hybridMultilevel"/>
    <w:tmpl w:val="3E0EF7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D3"/>
    <w:rsid w:val="000603BE"/>
    <w:rsid w:val="00066464"/>
    <w:rsid w:val="000E6B36"/>
    <w:rsid w:val="00107719"/>
    <w:rsid w:val="00130C0A"/>
    <w:rsid w:val="001445EE"/>
    <w:rsid w:val="00170EA0"/>
    <w:rsid w:val="001734E3"/>
    <w:rsid w:val="001774C6"/>
    <w:rsid w:val="001E4930"/>
    <w:rsid w:val="00237B1B"/>
    <w:rsid w:val="002B5F9A"/>
    <w:rsid w:val="002C2C81"/>
    <w:rsid w:val="002D6088"/>
    <w:rsid w:val="002D6BE6"/>
    <w:rsid w:val="002E50ED"/>
    <w:rsid w:val="0033355C"/>
    <w:rsid w:val="003371E1"/>
    <w:rsid w:val="00344B21"/>
    <w:rsid w:val="0035612B"/>
    <w:rsid w:val="00360688"/>
    <w:rsid w:val="003F24C7"/>
    <w:rsid w:val="004058DD"/>
    <w:rsid w:val="004119CA"/>
    <w:rsid w:val="00477E71"/>
    <w:rsid w:val="0048646C"/>
    <w:rsid w:val="004E4C4C"/>
    <w:rsid w:val="004F5D3A"/>
    <w:rsid w:val="00505DC1"/>
    <w:rsid w:val="005519FA"/>
    <w:rsid w:val="00567065"/>
    <w:rsid w:val="00584029"/>
    <w:rsid w:val="00593B4B"/>
    <w:rsid w:val="005B3214"/>
    <w:rsid w:val="005B3C65"/>
    <w:rsid w:val="005C05A9"/>
    <w:rsid w:val="0060221D"/>
    <w:rsid w:val="00613AAE"/>
    <w:rsid w:val="00624589"/>
    <w:rsid w:val="006623BB"/>
    <w:rsid w:val="00675E84"/>
    <w:rsid w:val="007058E8"/>
    <w:rsid w:val="0074430F"/>
    <w:rsid w:val="007545EF"/>
    <w:rsid w:val="007831C3"/>
    <w:rsid w:val="00790461"/>
    <w:rsid w:val="0079374A"/>
    <w:rsid w:val="007953DB"/>
    <w:rsid w:val="007A3185"/>
    <w:rsid w:val="007B3353"/>
    <w:rsid w:val="007E00FB"/>
    <w:rsid w:val="007F1D1E"/>
    <w:rsid w:val="007F25C3"/>
    <w:rsid w:val="00823609"/>
    <w:rsid w:val="00835BC7"/>
    <w:rsid w:val="00850B4E"/>
    <w:rsid w:val="008F1AD0"/>
    <w:rsid w:val="008F7C84"/>
    <w:rsid w:val="00912ADC"/>
    <w:rsid w:val="009221D6"/>
    <w:rsid w:val="0094338A"/>
    <w:rsid w:val="00975189"/>
    <w:rsid w:val="00983DC5"/>
    <w:rsid w:val="009C17C3"/>
    <w:rsid w:val="009F0A32"/>
    <w:rsid w:val="009F359F"/>
    <w:rsid w:val="00A14E1F"/>
    <w:rsid w:val="00A6185F"/>
    <w:rsid w:val="00A678F8"/>
    <w:rsid w:val="00AC29D1"/>
    <w:rsid w:val="00AD3E64"/>
    <w:rsid w:val="00B3374F"/>
    <w:rsid w:val="00BF33EC"/>
    <w:rsid w:val="00CA13FF"/>
    <w:rsid w:val="00CA158F"/>
    <w:rsid w:val="00CC099B"/>
    <w:rsid w:val="00CC5AD3"/>
    <w:rsid w:val="00CD269B"/>
    <w:rsid w:val="00CD4712"/>
    <w:rsid w:val="00CE3EEF"/>
    <w:rsid w:val="00D43E25"/>
    <w:rsid w:val="00DA5DB6"/>
    <w:rsid w:val="00DA689D"/>
    <w:rsid w:val="00DD12AA"/>
    <w:rsid w:val="00E62E56"/>
    <w:rsid w:val="00E70347"/>
    <w:rsid w:val="00EB0D2D"/>
    <w:rsid w:val="00F70B3E"/>
    <w:rsid w:val="00F9251F"/>
    <w:rsid w:val="00FB51F6"/>
    <w:rsid w:val="00FE02FB"/>
    <w:rsid w:val="00FE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A5BD"/>
  <w15:chartTrackingRefBased/>
  <w15:docId w15:val="{4AE4BD49-C143-48F3-8D7E-580B4CC9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30"/>
    <w:rPr>
      <w:noProof/>
    </w:rPr>
  </w:style>
  <w:style w:type="paragraph" w:styleId="Heading1">
    <w:name w:val="heading 1"/>
    <w:basedOn w:val="ListParagraph"/>
    <w:next w:val="Normal"/>
    <w:link w:val="Heading1Char"/>
    <w:uiPriority w:val="9"/>
    <w:qFormat/>
    <w:rsid w:val="00DA689D"/>
    <w:pPr>
      <w:numPr>
        <w:numId w:val="4"/>
      </w:numPr>
      <w:spacing w:line="360" w:lineRule="auto"/>
      <w:jc w:val="both"/>
      <w:outlineLvl w:val="0"/>
    </w:pPr>
    <w:rPr>
      <w:rFonts w:ascii="Book Antiqua" w:hAnsi="Book Antiqua" w:cs="Cambria"/>
      <w:b/>
      <w:bCs/>
      <w:sz w:val="28"/>
      <w:szCs w:val="28"/>
      <w:lang w:val="ru-RU"/>
    </w:rPr>
  </w:style>
  <w:style w:type="paragraph" w:styleId="Heading2">
    <w:name w:val="heading 2"/>
    <w:basedOn w:val="ListParagraph"/>
    <w:next w:val="Normal"/>
    <w:link w:val="Heading2Char"/>
    <w:uiPriority w:val="9"/>
    <w:unhideWhenUsed/>
    <w:qFormat/>
    <w:rsid w:val="0094338A"/>
    <w:pPr>
      <w:numPr>
        <w:numId w:val="5"/>
      </w:numPr>
      <w:spacing w:line="360" w:lineRule="auto"/>
      <w:jc w:val="both"/>
      <w:outlineLvl w:val="1"/>
    </w:pPr>
    <w:rPr>
      <w:rFonts w:ascii="Book Antiqua" w:hAnsi="Book Antiqua" w:cs="Cambria"/>
      <w:b/>
      <w:bCs/>
      <w:sz w:val="28"/>
      <w:szCs w:val="28"/>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1D6"/>
    <w:pPr>
      <w:ind w:left="720"/>
      <w:contextualSpacing/>
    </w:pPr>
  </w:style>
  <w:style w:type="character" w:customStyle="1" w:styleId="Heading1Char">
    <w:name w:val="Heading 1 Char"/>
    <w:basedOn w:val="DefaultParagraphFont"/>
    <w:link w:val="Heading1"/>
    <w:uiPriority w:val="9"/>
    <w:rsid w:val="00DA689D"/>
    <w:rPr>
      <w:rFonts w:ascii="Book Antiqua" w:hAnsi="Book Antiqua" w:cs="Cambria"/>
      <w:b/>
      <w:bCs/>
      <w:noProof/>
      <w:sz w:val="28"/>
      <w:szCs w:val="28"/>
      <w:lang w:val="ru-RU"/>
    </w:rPr>
  </w:style>
  <w:style w:type="character" w:customStyle="1" w:styleId="Heading2Char">
    <w:name w:val="Heading 2 Char"/>
    <w:basedOn w:val="DefaultParagraphFont"/>
    <w:link w:val="Heading2"/>
    <w:uiPriority w:val="9"/>
    <w:rsid w:val="0094338A"/>
    <w:rPr>
      <w:rFonts w:ascii="Book Antiqua" w:hAnsi="Book Antiqua" w:cs="Cambria"/>
      <w:b/>
      <w:bCs/>
      <w:noProof/>
      <w:sz w:val="28"/>
      <w:szCs w:val="28"/>
      <w:lang w:val="ru-RU"/>
    </w:rPr>
  </w:style>
  <w:style w:type="character" w:styleId="Hyperlink">
    <w:name w:val="Hyperlink"/>
    <w:basedOn w:val="DefaultParagraphFont"/>
    <w:uiPriority w:val="99"/>
    <w:unhideWhenUsed/>
    <w:rsid w:val="00593B4B"/>
    <w:rPr>
      <w:color w:val="0563C1" w:themeColor="hyperlink"/>
      <w:u w:val="single"/>
    </w:rPr>
  </w:style>
  <w:style w:type="character" w:styleId="UnresolvedMention">
    <w:name w:val="Unresolved Mention"/>
    <w:basedOn w:val="DefaultParagraphFont"/>
    <w:uiPriority w:val="99"/>
    <w:semiHidden/>
    <w:unhideWhenUsed/>
    <w:rsid w:val="00593B4B"/>
    <w:rPr>
      <w:color w:val="605E5C"/>
      <w:shd w:val="clear" w:color="auto" w:fill="E1DFDD"/>
    </w:rPr>
  </w:style>
  <w:style w:type="paragraph" w:styleId="TOCHeading">
    <w:name w:val="TOC Heading"/>
    <w:basedOn w:val="Heading1"/>
    <w:next w:val="Normal"/>
    <w:uiPriority w:val="39"/>
    <w:unhideWhenUsed/>
    <w:qFormat/>
    <w:rsid w:val="007E00FB"/>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noProof w:val="0"/>
      <w:color w:val="2F5496" w:themeColor="accent1" w:themeShade="BF"/>
      <w:sz w:val="32"/>
      <w:szCs w:val="32"/>
      <w:lang w:val="en-US"/>
    </w:rPr>
  </w:style>
  <w:style w:type="paragraph" w:styleId="TOC1">
    <w:name w:val="toc 1"/>
    <w:basedOn w:val="Normal"/>
    <w:next w:val="Normal"/>
    <w:autoRedefine/>
    <w:uiPriority w:val="39"/>
    <w:unhideWhenUsed/>
    <w:rsid w:val="007E00FB"/>
    <w:pPr>
      <w:spacing w:after="100"/>
    </w:pPr>
  </w:style>
  <w:style w:type="paragraph" w:styleId="TOC2">
    <w:name w:val="toc 2"/>
    <w:basedOn w:val="Normal"/>
    <w:next w:val="Normal"/>
    <w:autoRedefine/>
    <w:uiPriority w:val="39"/>
    <w:unhideWhenUsed/>
    <w:rsid w:val="007E00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4626">
      <w:bodyDiv w:val="1"/>
      <w:marLeft w:val="0"/>
      <w:marRight w:val="0"/>
      <w:marTop w:val="0"/>
      <w:marBottom w:val="0"/>
      <w:divBdr>
        <w:top w:val="none" w:sz="0" w:space="0" w:color="auto"/>
        <w:left w:val="none" w:sz="0" w:space="0" w:color="auto"/>
        <w:bottom w:val="none" w:sz="0" w:space="0" w:color="auto"/>
        <w:right w:val="none" w:sz="0" w:space="0" w:color="auto"/>
      </w:divBdr>
    </w:div>
    <w:div w:id="137915687">
      <w:bodyDiv w:val="1"/>
      <w:marLeft w:val="0"/>
      <w:marRight w:val="0"/>
      <w:marTop w:val="0"/>
      <w:marBottom w:val="0"/>
      <w:divBdr>
        <w:top w:val="none" w:sz="0" w:space="0" w:color="auto"/>
        <w:left w:val="none" w:sz="0" w:space="0" w:color="auto"/>
        <w:bottom w:val="none" w:sz="0" w:space="0" w:color="auto"/>
        <w:right w:val="none" w:sz="0" w:space="0" w:color="auto"/>
      </w:divBdr>
    </w:div>
    <w:div w:id="177239428">
      <w:bodyDiv w:val="1"/>
      <w:marLeft w:val="0"/>
      <w:marRight w:val="0"/>
      <w:marTop w:val="0"/>
      <w:marBottom w:val="0"/>
      <w:divBdr>
        <w:top w:val="none" w:sz="0" w:space="0" w:color="auto"/>
        <w:left w:val="none" w:sz="0" w:space="0" w:color="auto"/>
        <w:bottom w:val="none" w:sz="0" w:space="0" w:color="auto"/>
        <w:right w:val="none" w:sz="0" w:space="0" w:color="auto"/>
      </w:divBdr>
    </w:div>
    <w:div w:id="542136401">
      <w:bodyDiv w:val="1"/>
      <w:marLeft w:val="0"/>
      <w:marRight w:val="0"/>
      <w:marTop w:val="0"/>
      <w:marBottom w:val="0"/>
      <w:divBdr>
        <w:top w:val="none" w:sz="0" w:space="0" w:color="auto"/>
        <w:left w:val="none" w:sz="0" w:space="0" w:color="auto"/>
        <w:bottom w:val="none" w:sz="0" w:space="0" w:color="auto"/>
        <w:right w:val="none" w:sz="0" w:space="0" w:color="auto"/>
      </w:divBdr>
    </w:div>
    <w:div w:id="902914429">
      <w:bodyDiv w:val="1"/>
      <w:marLeft w:val="0"/>
      <w:marRight w:val="0"/>
      <w:marTop w:val="0"/>
      <w:marBottom w:val="0"/>
      <w:divBdr>
        <w:top w:val="none" w:sz="0" w:space="0" w:color="auto"/>
        <w:left w:val="none" w:sz="0" w:space="0" w:color="auto"/>
        <w:bottom w:val="none" w:sz="0" w:space="0" w:color="auto"/>
        <w:right w:val="none" w:sz="0" w:space="0" w:color="auto"/>
      </w:divBdr>
    </w:div>
    <w:div w:id="908148644">
      <w:bodyDiv w:val="1"/>
      <w:marLeft w:val="0"/>
      <w:marRight w:val="0"/>
      <w:marTop w:val="0"/>
      <w:marBottom w:val="0"/>
      <w:divBdr>
        <w:top w:val="none" w:sz="0" w:space="0" w:color="auto"/>
        <w:left w:val="none" w:sz="0" w:space="0" w:color="auto"/>
        <w:bottom w:val="none" w:sz="0" w:space="0" w:color="auto"/>
        <w:right w:val="none" w:sz="0" w:space="0" w:color="auto"/>
      </w:divBdr>
    </w:div>
    <w:div w:id="972251871">
      <w:bodyDiv w:val="1"/>
      <w:marLeft w:val="0"/>
      <w:marRight w:val="0"/>
      <w:marTop w:val="0"/>
      <w:marBottom w:val="0"/>
      <w:divBdr>
        <w:top w:val="none" w:sz="0" w:space="0" w:color="auto"/>
        <w:left w:val="none" w:sz="0" w:space="0" w:color="auto"/>
        <w:bottom w:val="none" w:sz="0" w:space="0" w:color="auto"/>
        <w:right w:val="none" w:sz="0" w:space="0" w:color="auto"/>
      </w:divBdr>
    </w:div>
    <w:div w:id="1084758968">
      <w:bodyDiv w:val="1"/>
      <w:marLeft w:val="0"/>
      <w:marRight w:val="0"/>
      <w:marTop w:val="0"/>
      <w:marBottom w:val="0"/>
      <w:divBdr>
        <w:top w:val="none" w:sz="0" w:space="0" w:color="auto"/>
        <w:left w:val="none" w:sz="0" w:space="0" w:color="auto"/>
        <w:bottom w:val="none" w:sz="0" w:space="0" w:color="auto"/>
        <w:right w:val="none" w:sz="0" w:space="0" w:color="auto"/>
      </w:divBdr>
    </w:div>
    <w:div w:id="1119301964">
      <w:bodyDiv w:val="1"/>
      <w:marLeft w:val="0"/>
      <w:marRight w:val="0"/>
      <w:marTop w:val="0"/>
      <w:marBottom w:val="0"/>
      <w:divBdr>
        <w:top w:val="none" w:sz="0" w:space="0" w:color="auto"/>
        <w:left w:val="none" w:sz="0" w:space="0" w:color="auto"/>
        <w:bottom w:val="none" w:sz="0" w:space="0" w:color="auto"/>
        <w:right w:val="none" w:sz="0" w:space="0" w:color="auto"/>
      </w:divBdr>
    </w:div>
    <w:div w:id="1499148758">
      <w:bodyDiv w:val="1"/>
      <w:marLeft w:val="0"/>
      <w:marRight w:val="0"/>
      <w:marTop w:val="0"/>
      <w:marBottom w:val="0"/>
      <w:divBdr>
        <w:top w:val="none" w:sz="0" w:space="0" w:color="auto"/>
        <w:left w:val="none" w:sz="0" w:space="0" w:color="auto"/>
        <w:bottom w:val="none" w:sz="0" w:space="0" w:color="auto"/>
        <w:right w:val="none" w:sz="0" w:space="0" w:color="auto"/>
      </w:divBdr>
    </w:div>
    <w:div w:id="1738894354">
      <w:bodyDiv w:val="1"/>
      <w:marLeft w:val="0"/>
      <w:marRight w:val="0"/>
      <w:marTop w:val="0"/>
      <w:marBottom w:val="0"/>
      <w:divBdr>
        <w:top w:val="none" w:sz="0" w:space="0" w:color="auto"/>
        <w:left w:val="none" w:sz="0" w:space="0" w:color="auto"/>
        <w:bottom w:val="none" w:sz="0" w:space="0" w:color="auto"/>
        <w:right w:val="none" w:sz="0" w:space="0" w:color="auto"/>
      </w:divBdr>
    </w:div>
    <w:div w:id="2110195610">
      <w:bodyDiv w:val="1"/>
      <w:marLeft w:val="0"/>
      <w:marRight w:val="0"/>
      <w:marTop w:val="0"/>
      <w:marBottom w:val="0"/>
      <w:divBdr>
        <w:top w:val="none" w:sz="0" w:space="0" w:color="auto"/>
        <w:left w:val="none" w:sz="0" w:space="0" w:color="auto"/>
        <w:bottom w:val="none" w:sz="0" w:space="0" w:color="auto"/>
        <w:right w:val="none" w:sz="0" w:space="0" w:color="auto"/>
      </w:divBdr>
      <w:divsChild>
        <w:div w:id="63186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zlib.com/974105/tehnika/klassifikatsiya_tipovyh_udalennyh_atak_intraseti" TargetMode="External"/><Relationship Id="rId3" Type="http://schemas.openxmlformats.org/officeDocument/2006/relationships/styles" Target="styles.xml"/><Relationship Id="rId7" Type="http://schemas.openxmlformats.org/officeDocument/2006/relationships/hyperlink" Target="https://ru.wikipedia.org/wiki/%D0%98%D0%BD%D1%82%D1%80%D0%B0%D0%BD%D0%B5%D1%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3%D0%B4%D0%B0%D0%BB%D1%91%D0%BD%D0%BD%D1%8B%D0%B5_%D1%81%D0%B5%D1%82%D0%B5%D0%B2%D1%8B%D0%B5_%D0%B0%D1%82%D0%B0%D0%BA%D0%B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BE8C6-16A5-461F-8A0E-C46223F9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16</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95</cp:revision>
  <dcterms:created xsi:type="dcterms:W3CDTF">2021-09-20T00:25:00Z</dcterms:created>
  <dcterms:modified xsi:type="dcterms:W3CDTF">2021-09-20T08:46:00Z</dcterms:modified>
</cp:coreProperties>
</file>