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17A46" w14:textId="7F8D3226" w:rsidR="000765E4" w:rsidRPr="000765E4" w:rsidRDefault="000765E4" w:rsidP="000765E4">
      <w:pPr>
        <w:jc w:val="both"/>
        <w:rPr>
          <w:rFonts w:ascii="Times New Roman" w:eastAsia="Calibri" w:hAnsi="Times New Roman" w:cs="Times New Roman"/>
          <w:i/>
          <w:iCs/>
          <w:noProof w:val="0"/>
          <w:sz w:val="24"/>
          <w:szCs w:val="24"/>
        </w:rPr>
      </w:pPr>
      <w:r w:rsidRPr="000765E4">
        <w:rPr>
          <w:rFonts w:ascii="Times New Roman" w:eastAsia="Calibri" w:hAnsi="Times New Roman" w:cs="Times New Roman"/>
          <w:b/>
          <w:bCs/>
          <w:i/>
          <w:iCs/>
          <w:noProof w:val="0"/>
        </w:rPr>
        <w:t>Хоанг Хай</w:t>
      </w:r>
      <w:r w:rsidRPr="000765E4">
        <w:rPr>
          <w:rFonts w:ascii="Times New Roman" w:eastAsia="Calibri" w:hAnsi="Times New Roman" w:cs="Times New Roman"/>
          <w:i/>
          <w:iCs/>
          <w:noProof w:val="0"/>
        </w:rPr>
        <w:t xml:space="preserve"> – группа БИ 4110 – дата: 28.04.2020</w:t>
      </w:r>
    </w:p>
    <w:p w14:paraId="43FD2CBF" w14:textId="5F7BE6C8" w:rsidR="000765E4" w:rsidRPr="00937B61" w:rsidRDefault="00937B61" w:rsidP="000765E4">
      <w:pPr>
        <w:jc w:val="both"/>
        <w:rPr>
          <w:rFonts w:ascii="Times New Roman" w:eastAsia="Calibri" w:hAnsi="Times New Roman" w:cs="Times New Roman"/>
          <w:b/>
          <w:bCs/>
          <w:noProof w:val="0"/>
          <w:sz w:val="28"/>
          <w:szCs w:val="28"/>
        </w:rPr>
      </w:pPr>
      <w:r w:rsidRPr="00937B61">
        <w:rPr>
          <w:rFonts w:ascii="Times New Roman" w:eastAsia="Calibri" w:hAnsi="Times New Roman" w:cs="Times New Roman"/>
          <w:b/>
          <w:bCs/>
          <w:noProof w:val="0"/>
          <w:sz w:val="28"/>
          <w:szCs w:val="28"/>
        </w:rPr>
        <w:t>Конспект по теме: «Основные сетевые термины и сетевые модели»</w:t>
      </w:r>
    </w:p>
    <w:p w14:paraId="01D8C092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b/>
          <w:bCs/>
          <w:noProof w:val="0"/>
          <w:sz w:val="24"/>
          <w:szCs w:val="24"/>
        </w:rPr>
        <w:t>Сеть</w:t>
      </w: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- это совокупность устройств и систем, которые подключены друг к другу (логически или физически) и общающихся между собой (это сервера, компьютеры, телефоны, маршрутизаторы и так далее).</w:t>
      </w:r>
    </w:p>
    <w:p w14:paraId="50FBE49C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b/>
          <w:bCs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b/>
          <w:bCs/>
          <w:noProof w:val="0"/>
          <w:sz w:val="24"/>
          <w:szCs w:val="24"/>
        </w:rPr>
        <w:t>Компоненты сети по группам:</w:t>
      </w:r>
    </w:p>
    <w:p w14:paraId="6A7E1D7F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1) Оконечные узлы: устройства, которые передают и/или принимают какие-либо данные. Это могут быть компьютеры, телефоны, сервера, какие-то терминалы или тонкие клиенты, телевизоры.</w:t>
      </w:r>
    </w:p>
    <w:p w14:paraId="033E6F67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2) Промежуточные устройства: это устройства, которые соединяют оконечные узлы между собой. Сюда можно отнести коммутаторы, концентраторы, модемы, маршрутизаторы, точки доступа Wi-Fi.</w:t>
      </w:r>
    </w:p>
    <w:p w14:paraId="0D4462DE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3) Сетевые среды: это те среды, в которых происходит непосредственная передача данных. Сюда относятся кабели, сетевые карточки, различного рода коннекторы, воздушная среда передачи. Если это медный кабель, то передача данных осуществляется при помощи электрических сигналов. У оптоволоконных кабелей, при помощи световых импульсов. Ну и у беспроводных устройств, при помощи радиоволн.</w:t>
      </w:r>
    </w:p>
    <w:p w14:paraId="139184B8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b/>
          <w:bCs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b/>
          <w:bCs/>
          <w:noProof w:val="0"/>
          <w:sz w:val="24"/>
          <w:szCs w:val="24"/>
        </w:rPr>
        <w:t>Использование сетей:</w:t>
      </w:r>
    </w:p>
    <w:p w14:paraId="509D3570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1) Приложения: При помощи приложений отправляем разные данные между устройствами, открываем доступ к общим ресурсам. Это могут быть как консольные приложения, так и приложения с графическим интерфейсом.</w:t>
      </w:r>
    </w:p>
    <w:p w14:paraId="3A17F9E5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2) Сетевые ресурсы: Это сетевые принтеры, которыми, к примеру, пользуются в офисе или сетевые камеры, которые просматривает охрана, находясь в удаленной местности.</w:t>
      </w:r>
    </w:p>
    <w:p w14:paraId="44DA8D13" w14:textId="784754D4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3) Хранилище: Используя сервер или рабочую станцию, подключенную к сети, создается хранилище доступное для других. Многие люди выкладывают туда свои файлы, видео, картинки и открывают общий доступ к ним для других пользователей.</w:t>
      </w:r>
    </w:p>
    <w:p w14:paraId="0F62E54D" w14:textId="638E4DA3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4) Резервное копирование: Часто, в крупных компаниях, используют центральный сервер, куда все компьютеры копируют важные файлы для резервной копии. Это нужно для последующего восстановления данных, если оригинал удалился или повредился.</w:t>
      </w:r>
    </w:p>
    <w:p w14:paraId="0973B971" w14:textId="77777777" w:rsid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5) VoIP: Телефония, работающая по протоколу IP. Применяется она сейчас повсеместно, так как проще, дешевле традиционной телефонии и с каждым годом вытесняет ее.</w:t>
      </w:r>
    </w:p>
    <w:p w14:paraId="7FA55874" w14:textId="2FA28922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b/>
          <w:bCs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b/>
          <w:bCs/>
          <w:noProof w:val="0"/>
          <w:sz w:val="24"/>
          <w:szCs w:val="24"/>
        </w:rPr>
        <w:t>Виды топологии:</w:t>
      </w:r>
    </w:p>
    <w:p w14:paraId="053F54E1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1) Топология с общей шиной (англ. Bus Topology)</w:t>
      </w:r>
    </w:p>
    <w:p w14:paraId="67DF01B0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2) Кольцевая топология (англ. Ring Topology)</w:t>
      </w:r>
    </w:p>
    <w:p w14:paraId="4021AF03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3) Топология звезда (англ. Star Topology)</w:t>
      </w:r>
    </w:p>
    <w:p w14:paraId="30041561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4)Полносвязная топология (англ. Full-Mesh Topology)</w:t>
      </w:r>
    </w:p>
    <w:p w14:paraId="6356A85F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5)Неполносвязная топология (англ. Partial-Mesh Topology)</w:t>
      </w:r>
    </w:p>
    <w:p w14:paraId="4CB4186F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lastRenderedPageBreak/>
        <w:t>6) Смешанная топология (англ. Hybrid Topology)</w:t>
      </w:r>
    </w:p>
    <w:p w14:paraId="6B13CF27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Сетевая модель </w:t>
      </w:r>
      <w:r w:rsidRPr="00937B61">
        <w:rPr>
          <w:rFonts w:ascii="Times New Roman" w:eastAsia="Calibri" w:hAnsi="Times New Roman" w:cs="Times New Roman"/>
          <w:noProof w:val="0"/>
          <w:sz w:val="24"/>
          <w:szCs w:val="24"/>
          <w:lang w:val="en-US"/>
        </w:rPr>
        <w:t>OSI</w:t>
      </w: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из 7 уровней и каждый уровень выполняет определенную ему роль и задачи. </w:t>
      </w:r>
    </w:p>
    <w:p w14:paraId="71FF03E0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1) Физический уровень (Physical Layer): определяет метод передачи данных, какая среда используется (передача электрических сигналов, световых импульсов или радиоэфир), уровень напряжения, метод кодирования двоичных сигналов.</w:t>
      </w:r>
    </w:p>
    <w:p w14:paraId="5F449A31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2) Канальный уровень (Data Link Layer): он берет на себя задачу адресации в пределах локальной сети, обнаруживает ошибки, проверяет целостность данных. Если слышали про MAC-адреса и протокол «Ethernet», то они располагаются на этом уровне.</w:t>
      </w:r>
    </w:p>
    <w:p w14:paraId="65DC2057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3) Сетевой уровень (Network Layer): этот уровень берет на себя объединения участков сети и выбор оптимального пути (т.е. маршрутизация). Каждое сетевое устройство должно иметь уникальный сетевой адрес в сети. Думаю, многие слышали про протоколы IPv4 и IPv6. Эти протоколы работают на данном уровне.</w:t>
      </w:r>
    </w:p>
    <w:p w14:paraId="48D1A1F1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4) Транспортный уровень (Transport Layer): Этот уровень берет на себя функцию транспорта. К примеру, когда вы скачиваете файл с Интернета, файл в виде сегментов отправляется на Ваш компьютер. Также здесь вводятся понятия портов, которые нужны для указания назначения к конкретной службе. На этом уровне работают протоколы TCP (с установлением соединения) и UDP (без установления соединения).</w:t>
      </w:r>
    </w:p>
    <w:p w14:paraId="2D3E6974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5) Сеансовый уровень (Session Layer): Роль этого уровня в установлении, управлении и разрыве соединения между двумя хостами. К примеру, когда открываете страницу на веб-сервере, то Вы не единственный посетитель на нем. И вот для того, чтобы поддерживать сеансы со всеми пользователями, нужен сеансовый уровень.</w:t>
      </w:r>
    </w:p>
    <w:p w14:paraId="4E6044E2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6) Уровень представления (Presentation Layer): Он структурирует информацию в читабельный вид для прикладного уровня. Например, многие компьютеры используют таблицу кодировки ASCII для вывода текстовой информации или формат jpeg для вывода графического изображения.</w:t>
      </w:r>
    </w:p>
    <w:p w14:paraId="5E3F5F5A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7) Прикладной уровень (Application Layer): это самый понятный для всех уровень. Как раз на этом уроне работают привычные для нас приложения — e-mail, браузеры по протоколу HTTP, FTP и остальное.</w:t>
      </w:r>
    </w:p>
    <w:p w14:paraId="4039E3F3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b/>
          <w:bCs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b/>
          <w:bCs/>
          <w:noProof w:val="0"/>
          <w:sz w:val="24"/>
          <w:szCs w:val="24"/>
        </w:rPr>
        <w:t>Процесс инкапсуляции и деинкапусуляции:</w:t>
      </w:r>
    </w:p>
    <w:p w14:paraId="07EABC78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1) Представим ситуацию, что вы сидите у себя дома за компьютером, а в соседней комнате у вас свой локальный веб-сервер. И вот вам понадобилось скачать файл с него. Вы набираете адрес страницы вашего сайта. Сейчас вы используете протокол HTTP, которые работает на прикладном уровне. Данные упаковываются и спускаются на уровень ниже.</w:t>
      </w:r>
    </w:p>
    <w:p w14:paraId="534CFD3E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2) Полученные данные прибегают на уровень представления. Здесь эти данные структурируются и приводятся в формат, который сможет быть прочитан на сервере. Запаковывается и спускается ниже.</w:t>
      </w:r>
    </w:p>
    <w:p w14:paraId="4B9C0F76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3) На этом уровне создается сессия между компьютером и сервером.</w:t>
      </w:r>
    </w:p>
    <w:p w14:paraId="3D09F6D6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4) Так как это веб сервер и требуется надежное установление соединения и контроль за принятыми данными, используется протокол TCP. Здесь мы указываем порт, на который будем стучаться и порт источника, чтобы сервер знал, куда отправлять ответ. Это нужно </w:t>
      </w: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lastRenderedPageBreak/>
        <w:t>для того, чтобы сервер понял, что мы хотим попасть на веб-сервер (стандартно — это 80 порт), а не на почтовый сервер. Упаковываем и спускаем дальше.</w:t>
      </w:r>
    </w:p>
    <w:p w14:paraId="424F48D5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5) Здесь мы должны указать, на какой адрес отправлять пакет. Соответственно, указываем адрес назначения (пусть адрес сервера будет 192.168.1.2) и адрес источника (адрес компьютера 192.168.1.1). Заворачиваем и спускаем дальше.</w:t>
      </w:r>
    </w:p>
    <w:p w14:paraId="76A9EC17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6) IP пакет спускается вниз и тут вступает в работу канальный уровень. Он добавляет физические адреса источника и назначения, о которых подробно будет расписано в последующей статье. Так как у нас компьютер и сервер в локальной среде, то адресом источника будет являться MAC-адрес компьютера, а адресом назначения MAC-адрес сервера (если бы компьютер и сервер находились в разных сетях, то адресация работала по-другому). Если на верхних уровнях каждый раз добавлялся заголовок, то здесь еще добавляется концевик, который указывает на конец кадра и готовность всех собранных данных к отправке.</w:t>
      </w:r>
    </w:p>
    <w:p w14:paraId="6FD330F4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7) И уже физический уровень конвертирует полученное в биты и при помощи электрических сигналов (если это витая пара), отправляет на сервер.</w:t>
      </w:r>
    </w:p>
    <w:p w14:paraId="1409F190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b/>
          <w:bCs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b/>
          <w:bCs/>
          <w:noProof w:val="0"/>
          <w:sz w:val="24"/>
          <w:szCs w:val="24"/>
        </w:rPr>
        <w:t>Процесс деинкапсуляции аналогичен, но с обратной последовательностью:</w:t>
      </w:r>
    </w:p>
    <w:p w14:paraId="5C84CA99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1) На физическом уровне принимаются электрические сигналы и конвертируются в понятную битовую последовательность для канального уровня.</w:t>
      </w:r>
    </w:p>
    <w:p w14:paraId="6D5D2CA4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2) На канальном уровне проверяется MAC-адрес назначения (ему ли это адресовано). Если да, то проверяется кадр на целостность и отсутствие ошибок, если все прекрасно и данные целы, он передает их вышестоящему уровню.</w:t>
      </w:r>
    </w:p>
    <w:p w14:paraId="2A868059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3) На сетевом уровне проверяется IP адрес назначения. И если он верен, данные поднимаются выше. Не стоит сейчас вдаваться в подробности, почему у нас адресация на канальном и сетевом уровне. Это тема требует особого внимания, и я подробно объясню их различие позже. Главное сейчас понять, как данные упаковываются и распаковываются.</w:t>
      </w:r>
    </w:p>
    <w:p w14:paraId="04F6980C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4) На транспортном уровне проверяется порт назначения (не адрес). И по номеру порта, выясняется какому приложению или сервису адресованы данные. У нас это веб-сервер и номер порта — 80.</w:t>
      </w:r>
    </w:p>
    <w:p w14:paraId="0333C34E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5) На этом уровне происходит установление сеанса между компьютером и сервером.</w:t>
      </w:r>
    </w:p>
    <w:p w14:paraId="73D82AA0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6) Уровень представления видит, как все должно быть структурировано и приводит информацию в читабельный вид.</w:t>
      </w:r>
    </w:p>
    <w:p w14:paraId="46E82B2C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7) И на этом уровне приложения или сервисы понимают, что надо выполнить.</w:t>
      </w:r>
    </w:p>
    <w:p w14:paraId="53CD08E1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937B61">
        <w:rPr>
          <w:rFonts w:ascii="Times New Roman" w:eastAsia="Calibri" w:hAnsi="Times New Roman" w:cs="Times New Roman"/>
          <w:noProof w:val="0"/>
          <w:sz w:val="24"/>
          <w:szCs w:val="24"/>
        </w:rPr>
        <w:t>Token Ring и FDDI — не сетевые модели! Token Ring — это протокол канального уровня, а FDDI это стандарт передачи данных, который как раз основывается на протоколе Token Ring.</w:t>
      </w:r>
    </w:p>
    <w:p w14:paraId="2C610C62" w14:textId="77777777" w:rsidR="00D02099" w:rsidRDefault="00D02099">
      <w:pP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br w:type="page"/>
      </w:r>
    </w:p>
    <w:p w14:paraId="7BDA8E08" w14:textId="40EF035E" w:rsidR="00937B61" w:rsidRPr="00937B61" w:rsidRDefault="00937B61" w:rsidP="00937B61">
      <w:pPr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937B61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lastRenderedPageBreak/>
        <w:t>Таблица соответствия моделей OSI и TCP/IP.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4669"/>
        <w:gridCol w:w="4670"/>
      </w:tblGrid>
      <w:tr w:rsidR="00937B61" w:rsidRPr="00937B61" w14:paraId="19CDA2B8" w14:textId="77777777" w:rsidTr="005E761B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B123" w14:textId="77777777" w:rsidR="00937B61" w:rsidRPr="00937B61" w:rsidRDefault="00937B61" w:rsidP="00937B61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212529"/>
                <w:lang w:val="en-GB" w:eastAsia="ru-RU"/>
              </w:rPr>
            </w:pPr>
            <w:r w:rsidRPr="00937B61">
              <w:rPr>
                <w:rFonts w:ascii="Times New Roman" w:eastAsia="Times New Roman" w:hAnsi="Times New Roman" w:cs="Times New Roman"/>
                <w:b/>
                <w:bCs/>
                <w:noProof w:val="0"/>
                <w:color w:val="212529"/>
                <w:lang w:eastAsia="ru-RU"/>
              </w:rPr>
              <w:t>Модель</w:t>
            </w:r>
            <w:r w:rsidRPr="00937B61">
              <w:rPr>
                <w:rFonts w:ascii="Times New Roman" w:eastAsia="Times New Roman" w:hAnsi="Times New Roman" w:cs="Times New Roman"/>
                <w:b/>
                <w:bCs/>
                <w:noProof w:val="0"/>
                <w:color w:val="212529"/>
                <w:lang w:val="en-GB" w:eastAsia="ru-RU"/>
              </w:rPr>
              <w:t xml:space="preserve"> OSI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24E" w14:textId="77777777" w:rsidR="00937B61" w:rsidRPr="00937B61" w:rsidRDefault="00937B61" w:rsidP="00937B61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212529"/>
                <w:lang w:val="en-GB" w:eastAsia="ru-RU"/>
              </w:rPr>
            </w:pPr>
            <w:r w:rsidRPr="00937B61">
              <w:rPr>
                <w:rFonts w:ascii="Times New Roman" w:eastAsia="Times New Roman" w:hAnsi="Times New Roman" w:cs="Times New Roman"/>
                <w:b/>
                <w:bCs/>
                <w:noProof w:val="0"/>
                <w:color w:val="212529"/>
                <w:lang w:eastAsia="ru-RU"/>
              </w:rPr>
              <w:t>Модель</w:t>
            </w:r>
            <w:r w:rsidRPr="00937B61">
              <w:rPr>
                <w:rFonts w:ascii="Times New Roman" w:eastAsia="Times New Roman" w:hAnsi="Times New Roman" w:cs="Times New Roman"/>
                <w:b/>
                <w:bCs/>
                <w:noProof w:val="0"/>
                <w:color w:val="212529"/>
                <w:lang w:val="en-GB" w:eastAsia="ru-RU"/>
              </w:rPr>
              <w:t>TCP/IP</w:t>
            </w:r>
          </w:p>
        </w:tc>
      </w:tr>
      <w:tr w:rsidR="00937B61" w:rsidRPr="00937B61" w14:paraId="2896E93D" w14:textId="77777777" w:rsidTr="005E761B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3228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  <w:r w:rsidRPr="00937B61"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  <w:t>Прикладной уровень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DCAE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  <w:r w:rsidRPr="00937B61"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  <w:t>Прикладной уровень</w:t>
            </w:r>
          </w:p>
        </w:tc>
      </w:tr>
      <w:tr w:rsidR="00937B61" w:rsidRPr="00937B61" w14:paraId="2CE195ED" w14:textId="77777777" w:rsidTr="005E761B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88ED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  <w:r w:rsidRPr="00937B61"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  <w:t>Уровень представления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B5AD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</w:p>
        </w:tc>
      </w:tr>
      <w:tr w:rsidR="00937B61" w:rsidRPr="00937B61" w14:paraId="7149E890" w14:textId="77777777" w:rsidTr="005E761B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6409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  <w:r w:rsidRPr="00937B61"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  <w:t>Сеансовый уровень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9D4A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</w:p>
        </w:tc>
      </w:tr>
      <w:tr w:rsidR="00937B61" w:rsidRPr="00937B61" w14:paraId="63F1C5A6" w14:textId="77777777" w:rsidTr="005E761B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BD7F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  <w:r w:rsidRPr="00937B61"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  <w:t xml:space="preserve">Транспортный уровень 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7B3E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  <w:r w:rsidRPr="00937B61"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  <w:t>Транспортный уровень</w:t>
            </w:r>
          </w:p>
        </w:tc>
      </w:tr>
      <w:tr w:rsidR="00937B61" w:rsidRPr="00937B61" w14:paraId="6D20AF4F" w14:textId="77777777" w:rsidTr="005E761B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6020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  <w:r w:rsidRPr="00937B61"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  <w:t>Сетевой уровень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77E8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  <w:r w:rsidRPr="00937B61"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  <w:t>Уровень межсетевого взаимодействия</w:t>
            </w:r>
          </w:p>
        </w:tc>
      </w:tr>
      <w:tr w:rsidR="00937B61" w:rsidRPr="00937B61" w14:paraId="59A7E010" w14:textId="77777777" w:rsidTr="005E761B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41A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  <w:r w:rsidRPr="00937B61"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  <w:t>Канальный уровень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1A3A" w14:textId="77777777" w:rsidR="00937B61" w:rsidRPr="00937B61" w:rsidRDefault="00937B61" w:rsidP="00937B6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  <w:r w:rsidRPr="00937B61"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  <w:t>Уровень сетевых интерфейсов</w:t>
            </w:r>
          </w:p>
        </w:tc>
      </w:tr>
      <w:tr w:rsidR="00937B61" w:rsidRPr="00937B61" w14:paraId="4009624D" w14:textId="77777777" w:rsidTr="005E761B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9A1C" w14:textId="77777777" w:rsidR="00937B61" w:rsidRPr="00937B61" w:rsidRDefault="00937B61" w:rsidP="00937B61">
            <w:pPr>
              <w:spacing w:after="100" w:afterAutospacing="1"/>
              <w:ind w:firstLine="567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  <w:r w:rsidRPr="00937B61"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  <w:t>Физический уровень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F060" w14:textId="77777777" w:rsidR="00937B61" w:rsidRPr="00937B61" w:rsidRDefault="00937B61" w:rsidP="00937B61">
            <w:pPr>
              <w:spacing w:after="100" w:afterAutospacing="1"/>
              <w:ind w:firstLine="567"/>
              <w:jc w:val="both"/>
              <w:rPr>
                <w:rFonts w:ascii="Times New Roman" w:eastAsia="Times New Roman" w:hAnsi="Times New Roman" w:cs="Times New Roman"/>
                <w:noProof w:val="0"/>
                <w:color w:val="212529"/>
                <w:lang w:eastAsia="ru-RU"/>
              </w:rPr>
            </w:pPr>
          </w:p>
        </w:tc>
      </w:tr>
    </w:tbl>
    <w:p w14:paraId="430CEC21" w14:textId="77777777" w:rsidR="00937B61" w:rsidRPr="00937B61" w:rsidRDefault="00937B61" w:rsidP="00937B61">
      <w:pPr>
        <w:spacing w:after="100" w:afterAutospacing="1"/>
        <w:ind w:firstLine="567"/>
        <w:jc w:val="both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1CB84C1" w14:textId="77777777" w:rsidR="00937B61" w:rsidRPr="00937B61" w:rsidRDefault="00937B61" w:rsidP="00937B61">
      <w:pPr>
        <w:ind w:firstLine="567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</w:p>
    <w:p w14:paraId="7EE969EB" w14:textId="77777777" w:rsidR="00F754DB" w:rsidRPr="00937B61" w:rsidRDefault="00F754DB" w:rsidP="00937B6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F754DB" w:rsidRPr="00937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61"/>
    <w:rsid w:val="000765E4"/>
    <w:rsid w:val="00532EE0"/>
    <w:rsid w:val="00937B61"/>
    <w:rsid w:val="00D02099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0D10B"/>
  <w15:chartTrackingRefBased/>
  <w15:docId w15:val="{73E86C71-B401-4734-BCFE-3C6CA2B8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unhideWhenUsed/>
    <w:rsid w:val="00937B61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3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3</cp:revision>
  <dcterms:created xsi:type="dcterms:W3CDTF">2020-04-28T10:18:00Z</dcterms:created>
  <dcterms:modified xsi:type="dcterms:W3CDTF">2020-04-28T10:23:00Z</dcterms:modified>
</cp:coreProperties>
</file>