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C02BC" w14:textId="77777777"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Порядок проведения зачета по дисциплине «Структуры данных и алгоритмы» в группах 419 и 4110 (апрель 2020 года)</w:t>
      </w:r>
    </w:p>
    <w:p w14:paraId="4AEF7E70" w14:textId="77777777" w:rsidR="00A57146" w:rsidRPr="00A57146" w:rsidRDefault="00A57146" w:rsidP="00A57146">
      <w:pPr>
        <w:ind w:firstLine="709"/>
        <w:jc w:val="both"/>
        <w:rPr>
          <w:rFonts w:ascii="Times New Roman" w:hAnsi="Times New Roman" w:cs="Times New Roman"/>
          <w:color w:val="4472C4" w:themeColor="accent1"/>
          <w:sz w:val="28"/>
          <w:szCs w:val="28"/>
        </w:rPr>
      </w:pPr>
      <w:r w:rsidRPr="00A57146">
        <w:rPr>
          <w:rFonts w:ascii="Times New Roman" w:hAnsi="Times New Roman" w:cs="Times New Roman"/>
          <w:color w:val="4472C4" w:themeColor="accent1"/>
          <w:sz w:val="28"/>
          <w:szCs w:val="28"/>
        </w:rPr>
        <w:t>Quy trình đặt ra cho môn học "Cấu trúc dữ liệu và thuật toán" trong các nhóm 419 và 4110 (tháng 4 năm 2020)</w:t>
      </w:r>
    </w:p>
    <w:p w14:paraId="5FA1B21F" w14:textId="77777777"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Настоящий порядок проведения зачета разработан в соответствии с «Методическими указаниями по подготовке и проведению промежуточной аттестации студентов в условиях полного перехода на обучение в дистанционном режиме» (утв. приказом № 392 от 23.03.2020 г.)</w:t>
      </w:r>
    </w:p>
    <w:p w14:paraId="593B4892" w14:textId="5E39DB11"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color w:val="4472C4" w:themeColor="accent1"/>
          <w:sz w:val="28"/>
          <w:szCs w:val="28"/>
        </w:rPr>
        <w:t>Quy trình hoãn này đã được xây dựng theo các hướng dẫn Phương pháp của Chuẩn bị cho việc chuẩn bị và tiến hành chứng nhận tạm thời của học sinh trong bối cảnh chuyển đổi hoàn toàn sang học từ xa (được chấp thuận theo lệnh 392 ngày 03,23.2020)</w:t>
      </w:r>
    </w:p>
    <w:p w14:paraId="525BE5CD" w14:textId="77777777"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1. Зачет проводится в среде 1С:LMS в соответствии с расписанием при дублировании сообщений по корпоративной почте своему преподавателю. В случае сбоя среды 1С:LMS и корпоративной почты следует использовать для связи с преподавателем электронную почту ekzdist@yandex.ru.</w:t>
      </w:r>
    </w:p>
    <w:p w14:paraId="4A59E9F2" w14:textId="77777777" w:rsidR="00A57146" w:rsidRPr="00A57146" w:rsidRDefault="00A57146" w:rsidP="00A57146">
      <w:pPr>
        <w:ind w:firstLine="709"/>
        <w:jc w:val="both"/>
        <w:rPr>
          <w:rFonts w:ascii="Times New Roman" w:hAnsi="Times New Roman" w:cs="Times New Roman"/>
          <w:color w:val="4472C4" w:themeColor="accent1"/>
          <w:sz w:val="28"/>
          <w:szCs w:val="28"/>
        </w:rPr>
      </w:pPr>
      <w:r w:rsidRPr="00A57146">
        <w:rPr>
          <w:rFonts w:ascii="Times New Roman" w:hAnsi="Times New Roman" w:cs="Times New Roman"/>
          <w:color w:val="4472C4" w:themeColor="accent1"/>
          <w:sz w:val="28"/>
          <w:szCs w:val="28"/>
        </w:rPr>
        <w:t>1. Bài kiểm tra được thực hiện trong môi trường 1C: LMS theo lịch trình khi sao chép thư bằng thư công ty cho giáo viên của mình. Trong trường hợp thất bại của môi trường 1C: LMS và thư công ty, ekzdist@yandex.ru nên được sử dụng để liên hệ với giáo viên.</w:t>
      </w:r>
    </w:p>
    <w:p w14:paraId="7670C3A6" w14:textId="72E28C94" w:rsidR="00A57146" w:rsidRPr="00A57146" w:rsidRDefault="00A57146" w:rsidP="00A57146">
      <w:pPr>
        <w:ind w:firstLine="709"/>
        <w:jc w:val="both"/>
        <w:rPr>
          <w:rFonts w:ascii="Times New Roman" w:hAnsi="Times New Roman" w:cs="Times New Roman"/>
          <w:color w:val="4472C4" w:themeColor="accent1"/>
          <w:sz w:val="28"/>
          <w:szCs w:val="28"/>
        </w:rPr>
      </w:pPr>
      <w:r w:rsidRPr="00A57146">
        <w:rPr>
          <w:rFonts w:ascii="Times New Roman" w:hAnsi="Times New Roman" w:cs="Times New Roman"/>
          <w:sz w:val="28"/>
          <w:szCs w:val="28"/>
        </w:rPr>
        <w:t>2. В зачетном задании содержится один теоретический вопрос и задача.</w:t>
      </w:r>
    </w:p>
    <w:p w14:paraId="5F0EB63B" w14:textId="77777777" w:rsidR="00A57146" w:rsidRPr="00A57146" w:rsidRDefault="00A57146" w:rsidP="00A57146">
      <w:pPr>
        <w:ind w:firstLine="709"/>
        <w:jc w:val="both"/>
        <w:rPr>
          <w:rFonts w:ascii="Times New Roman" w:hAnsi="Times New Roman" w:cs="Times New Roman"/>
          <w:color w:val="4472C4" w:themeColor="accent1"/>
          <w:sz w:val="28"/>
          <w:szCs w:val="28"/>
        </w:rPr>
      </w:pPr>
      <w:r w:rsidRPr="00A57146">
        <w:rPr>
          <w:rFonts w:ascii="Times New Roman" w:hAnsi="Times New Roman" w:cs="Times New Roman"/>
          <w:color w:val="4472C4" w:themeColor="accent1"/>
          <w:sz w:val="28"/>
          <w:szCs w:val="28"/>
        </w:rPr>
        <w:t>2. Bài tập kiểm tra chứa một câu hỏi và nhiệm vụ lý thuyết.</w:t>
      </w:r>
    </w:p>
    <w:p w14:paraId="3CC1DEC8" w14:textId="77777777"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3. Зачетное задание выполняется на обычном листе А4 рукописно. Необходимые схемы выполняются от руки. Допускается использование цветных ручек и фломастеров для выделения нужных (с точки зрения студента) фрагментов работы.</w:t>
      </w:r>
    </w:p>
    <w:p w14:paraId="748C6CA7" w14:textId="72AAD46D" w:rsidR="00A57146" w:rsidRPr="00A57146" w:rsidRDefault="00A57146" w:rsidP="00A57146">
      <w:pPr>
        <w:spacing w:line="256" w:lineRule="auto"/>
        <w:ind w:firstLine="709"/>
        <w:jc w:val="both"/>
        <w:rPr>
          <w:rFonts w:ascii="Times New Roman" w:hAnsi="Times New Roman" w:cs="Times New Roman"/>
          <w:sz w:val="28"/>
          <w:szCs w:val="28"/>
        </w:rPr>
      </w:pPr>
      <w:r w:rsidRPr="00A57146">
        <w:rPr>
          <w:rFonts w:ascii="Times New Roman" w:eastAsia="Calibri" w:hAnsi="Times New Roman" w:cs="Times New Roman"/>
          <w:color w:val="4472C4" w:themeColor="accent1"/>
          <w:sz w:val="28"/>
          <w:szCs w:val="28"/>
        </w:rPr>
        <w:t>3. Việc kiểm tra được thực hiện trên một tờ giấy A4 tiêu chuẩn viết tay. Các kế hoạch cần thiết được thực hiện bằng tay. Nó được phép sử dụng bút màu và bút nỉ để làm nổi bật các phần cần thiết (theo quan điểm của học sinh).</w:t>
      </w:r>
    </w:p>
    <w:p w14:paraId="4A31463E" w14:textId="77777777"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4. При проведении зачета принимается первая технология, предполагающая закрепление преподавателем оценочного средства за конкретным студентом, т.е. зачетные задания будут выданы студентам в случайном порядке в виде формулировки теоретического вопроса с приложением формулировки задачи с необходимыми исходными данными.</w:t>
      </w:r>
    </w:p>
    <w:p w14:paraId="64523D21" w14:textId="77777777" w:rsidR="00A57146" w:rsidRPr="00A57146" w:rsidRDefault="00A57146" w:rsidP="00A57146">
      <w:pPr>
        <w:spacing w:line="256" w:lineRule="auto"/>
        <w:ind w:firstLine="709"/>
        <w:jc w:val="both"/>
        <w:rPr>
          <w:rFonts w:ascii="Times New Roman" w:eastAsia="Calibri" w:hAnsi="Times New Roman" w:cs="Times New Roman"/>
          <w:color w:val="4472C4" w:themeColor="accent1"/>
          <w:sz w:val="28"/>
          <w:szCs w:val="28"/>
        </w:rPr>
      </w:pPr>
      <w:r w:rsidRPr="00A57146">
        <w:rPr>
          <w:rFonts w:ascii="Times New Roman" w:eastAsia="Calibri" w:hAnsi="Times New Roman" w:cs="Times New Roman"/>
          <w:color w:val="4472C4" w:themeColor="accent1"/>
          <w:sz w:val="28"/>
          <w:szCs w:val="28"/>
        </w:rPr>
        <w:t xml:space="preserve">4. Trong bài kiểm tra, công nghệ đầu tiên được áp dụng, bao gồm sự phân công của giáo viên công cụ đánh giá cho một học sinh cụ thể, nghĩa là bài tập kiểm </w:t>
      </w:r>
      <w:r w:rsidRPr="00A57146">
        <w:rPr>
          <w:rFonts w:ascii="Times New Roman" w:eastAsia="Calibri" w:hAnsi="Times New Roman" w:cs="Times New Roman"/>
          <w:color w:val="4472C4" w:themeColor="accent1"/>
          <w:sz w:val="28"/>
          <w:szCs w:val="28"/>
        </w:rPr>
        <w:lastRenderedPageBreak/>
        <w:t>tra sẽ được trao cho học sinh theo thứ tự ngẫu nhiên dưới dạng xây dựng một câu hỏi lý thuyết với một ứng dụng từ ngữ của vấn đề với dữ liệu ban đầu cần thiết.</w:t>
      </w:r>
    </w:p>
    <w:p w14:paraId="6B98DB14" w14:textId="1EA43C6E"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5. В течение первых 5 минут начала занятия студенты должны направить через корпоративную почту сообщение своему преподавателю сообщение о присутствии на зачетном занятии. Если в течение 5 минут после начала зачетного занятия сообщение о присутствии студента не поступило преподавателю, студенту отмечается «Неявка».</w:t>
      </w:r>
    </w:p>
    <w:p w14:paraId="35264C86" w14:textId="77777777" w:rsidR="00A57146" w:rsidRPr="00A57146" w:rsidRDefault="00A57146" w:rsidP="00A57146">
      <w:pPr>
        <w:ind w:firstLine="709"/>
        <w:jc w:val="both"/>
        <w:rPr>
          <w:rFonts w:ascii="Times New Roman" w:hAnsi="Times New Roman" w:cs="Times New Roman"/>
          <w:color w:val="4472C4" w:themeColor="accent1"/>
          <w:sz w:val="28"/>
          <w:szCs w:val="28"/>
        </w:rPr>
      </w:pPr>
      <w:r w:rsidRPr="00A57146">
        <w:rPr>
          <w:rFonts w:ascii="Times New Roman" w:hAnsi="Times New Roman" w:cs="Times New Roman"/>
          <w:color w:val="4472C4" w:themeColor="accent1"/>
          <w:sz w:val="28"/>
          <w:szCs w:val="28"/>
        </w:rPr>
        <w:t>5. Trong 5 phút đầu tiên khi bắt đầu bài học, học sinh phải gửi một thông điệp về sự hiện diện của họ tại bài kiểm tra thông qua thư công ty cho giáo viên của họ. Nếu trong vòng 5 phút sau khi bắt đầu buổi kiểm tra, giáo viên không nhận được tin nhắn về sự hiện diện của học sinh, thì học sinh sẽ được hiển thị vắng mặt.</w:t>
      </w:r>
    </w:p>
    <w:p w14:paraId="62197B5C" w14:textId="5C1C7924" w:rsid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6. Преподаватель в ответ через корпоративную почту направляет студенту зачетное задание в виде формулировки теоретического вопроса с приложением формулировки задачи с необходимыми исходными данными, отмечая номер выданного задания.</w:t>
      </w:r>
    </w:p>
    <w:p w14:paraId="7FA09A73" w14:textId="77777777" w:rsidR="00A57146" w:rsidRPr="00A57146" w:rsidRDefault="00A57146" w:rsidP="00A57146">
      <w:pPr>
        <w:ind w:firstLine="709"/>
        <w:jc w:val="both"/>
        <w:rPr>
          <w:rFonts w:ascii="Times New Roman" w:hAnsi="Times New Roman" w:cs="Times New Roman"/>
          <w:color w:val="4472C4" w:themeColor="accent1"/>
          <w:sz w:val="28"/>
          <w:szCs w:val="28"/>
        </w:rPr>
      </w:pPr>
      <w:r w:rsidRPr="00A57146">
        <w:rPr>
          <w:rFonts w:ascii="Times New Roman" w:hAnsi="Times New Roman" w:cs="Times New Roman"/>
          <w:color w:val="4472C4" w:themeColor="accent1"/>
          <w:sz w:val="28"/>
          <w:szCs w:val="28"/>
        </w:rPr>
        <w:t>6. Giáo viên, trả lời qua thư của công ty, gửi cho học sinh một bài tập dưới dạng câu hỏi lý thuyết với một ứng dụng của công thức nhiệm vụ với dữ liệu ban đầu cần thiết, lưu ý số lượng bài tập.</w:t>
      </w:r>
    </w:p>
    <w:p w14:paraId="4B603B09" w14:textId="77777777" w:rsidR="00A57146" w:rsidRPr="00A57146" w:rsidRDefault="00A57146" w:rsidP="00A57146">
      <w:pPr>
        <w:ind w:firstLine="709"/>
        <w:jc w:val="both"/>
        <w:rPr>
          <w:rFonts w:ascii="Times New Roman" w:hAnsi="Times New Roman" w:cs="Times New Roman"/>
          <w:sz w:val="28"/>
          <w:szCs w:val="28"/>
        </w:rPr>
      </w:pPr>
    </w:p>
    <w:p w14:paraId="069E643F" w14:textId="77777777" w:rsidR="00A57146" w:rsidRPr="00A57146" w:rsidRDefault="00A57146" w:rsidP="00A57146">
      <w:pPr>
        <w:ind w:firstLine="709"/>
        <w:jc w:val="both"/>
        <w:rPr>
          <w:rFonts w:ascii="Times New Roman" w:hAnsi="Times New Roman" w:cs="Times New Roman"/>
          <w:sz w:val="28"/>
          <w:szCs w:val="28"/>
        </w:rPr>
      </w:pPr>
    </w:p>
    <w:p w14:paraId="057886FA" w14:textId="77777777"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7. Время выполнения зачетного задания 45 минут. Время начала и окончания выполнения заданий фиксируется. При этом преподаватель НЕ НАПОМИНАЕТ студентам об оставшемся времени, однако сообщает об окончании времени выполнения заданий по истечению отведенных 45 минут.</w:t>
      </w:r>
    </w:p>
    <w:p w14:paraId="7BDEE03C" w14:textId="1E6BCF11"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color w:val="4472C4" w:themeColor="accent1"/>
          <w:sz w:val="28"/>
          <w:szCs w:val="28"/>
        </w:rPr>
        <w:t>7. Thời gian để hoàn thành bài kiểm tra là 45 phút. Thời gian bắt đầu và kết thúc để hoàn thành nhiệm vụ được cố định. Đồng thời, giáo viên KHÔNG nhắc nhở học sinh về thời gian còn lại, nhưng báo cáo về thời gian kết thúc để hoàn thành các nhiệm vụ sau 45 phút đã được phân bổ.</w:t>
      </w:r>
    </w:p>
    <w:p w14:paraId="42320128" w14:textId="77777777" w:rsid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8. По окончании времени выполнения задания (45 минут – время начала зафиксировано отправкой задания преподавателем) студент обязан в течение не позднее 10 минут с момента окончания установленного времени направить преподавателю выполненную работу за своей подписью в цветном отсканированном виде или в виде цветной фотографии. Фотография ответа должна делаться с приложением к листу с ответом раскрытой зачетной книжки. Качество изображений должно обеспечить возможность однозначного прочтения текста.</w:t>
      </w:r>
    </w:p>
    <w:p w14:paraId="235854F5" w14:textId="1363402A"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color w:val="4472C4" w:themeColor="accent1"/>
          <w:sz w:val="28"/>
          <w:szCs w:val="28"/>
        </w:rPr>
        <w:lastRenderedPageBreak/>
        <w:t>8. Khi kết thúc thời gian hoàn thành bài tập (45 phút - thời gian bắt đầu được cố định bằng cách gửi bài tập của giáo viên), học sinh phải, trong vòng 10 phút kể từ khi kết thúc thời gian đã đặt, gửi tác phẩm hoàn thành có chữ ký của giáo viên dưới dạng quét màu hoặc ở dạng ảnh màu. Một bức ảnh của câu trả lời nên được thực hiện với phần phụ lục của tờ với câu trả lời của sổ điểm mở. Chất lượng của hình ảnh nên cung cấp khả năng đọc văn bản rõ ràng.</w:t>
      </w:r>
    </w:p>
    <w:p w14:paraId="0EC00A95" w14:textId="77777777"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9. При превышении периода времени отправки студентом работы преподавателю работа не засчитывается с выставлением оценки «Не зачтено».</w:t>
      </w:r>
    </w:p>
    <w:p w14:paraId="6B398546" w14:textId="77777777" w:rsidR="00A57146" w:rsidRPr="00A57146" w:rsidRDefault="00A57146" w:rsidP="00A57146">
      <w:pPr>
        <w:ind w:firstLine="709"/>
        <w:jc w:val="both"/>
        <w:rPr>
          <w:rFonts w:ascii="Times New Roman" w:hAnsi="Times New Roman" w:cs="Times New Roman"/>
          <w:color w:val="4472C4" w:themeColor="accent1"/>
          <w:sz w:val="28"/>
          <w:szCs w:val="28"/>
        </w:rPr>
      </w:pPr>
      <w:r w:rsidRPr="00A57146">
        <w:rPr>
          <w:rFonts w:ascii="Times New Roman" w:hAnsi="Times New Roman" w:cs="Times New Roman"/>
          <w:color w:val="4472C4" w:themeColor="accent1"/>
          <w:sz w:val="28"/>
          <w:szCs w:val="28"/>
        </w:rPr>
        <w:t>9. Nếu vượt quá thời gian gửi học sinh cho giáo viên, học sinh sẽ không được tính bằng dấu hiệu Không được đặt ra khỏi đường.</w:t>
      </w:r>
    </w:p>
    <w:p w14:paraId="1BB50412" w14:textId="77777777" w:rsidR="00A57146" w:rsidRP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10. После получения работы преподаватель направляет через корпоративную почту сообщение студенту о приеме работы для оценивания.</w:t>
      </w:r>
    </w:p>
    <w:p w14:paraId="4E7112CF" w14:textId="77777777" w:rsidR="00A57146" w:rsidRPr="00A57146" w:rsidRDefault="00A57146" w:rsidP="00A57146">
      <w:pPr>
        <w:ind w:firstLine="709"/>
        <w:jc w:val="both"/>
        <w:rPr>
          <w:rFonts w:ascii="Times New Roman" w:hAnsi="Times New Roman" w:cs="Times New Roman"/>
          <w:color w:val="4472C4" w:themeColor="accent1"/>
          <w:sz w:val="28"/>
          <w:szCs w:val="28"/>
        </w:rPr>
      </w:pPr>
      <w:r w:rsidRPr="00A57146">
        <w:rPr>
          <w:rFonts w:ascii="Times New Roman" w:hAnsi="Times New Roman" w:cs="Times New Roman"/>
          <w:color w:val="4472C4" w:themeColor="accent1"/>
          <w:sz w:val="28"/>
          <w:szCs w:val="28"/>
        </w:rPr>
        <w:t>10. Sau khi nhận được công việc, giáo viên gửi tin nhắn cho học sinh về việc chấp nhận công việc để đánh giá qua thư của công ty.</w:t>
      </w:r>
    </w:p>
    <w:p w14:paraId="5AB64DF1" w14:textId="77777777" w:rsidR="00A57146" w:rsidRDefault="00A57146" w:rsidP="00A57146">
      <w:pPr>
        <w:ind w:firstLine="709"/>
        <w:jc w:val="both"/>
        <w:rPr>
          <w:rFonts w:ascii="Times New Roman" w:hAnsi="Times New Roman" w:cs="Times New Roman"/>
          <w:sz w:val="28"/>
          <w:szCs w:val="28"/>
        </w:rPr>
      </w:pPr>
      <w:r w:rsidRPr="00A57146">
        <w:rPr>
          <w:rFonts w:ascii="Times New Roman" w:hAnsi="Times New Roman" w:cs="Times New Roman"/>
          <w:sz w:val="28"/>
          <w:szCs w:val="28"/>
        </w:rPr>
        <w:t>11. Проверка работ и сообщение результатов проверки с выставленными оценками выполняется преподавателем в течение трех рабочих дней со дня проведения зачетного занятия.</w:t>
      </w:r>
    </w:p>
    <w:p w14:paraId="7D9685E0" w14:textId="77777777" w:rsidR="00A57146" w:rsidRPr="00A57146" w:rsidRDefault="00A57146" w:rsidP="00A57146">
      <w:pPr>
        <w:ind w:firstLine="709"/>
        <w:jc w:val="both"/>
        <w:rPr>
          <w:rFonts w:ascii="Times New Roman" w:hAnsi="Times New Roman" w:cs="Times New Roman"/>
          <w:color w:val="4472C4" w:themeColor="accent1"/>
          <w:sz w:val="28"/>
          <w:szCs w:val="28"/>
        </w:rPr>
      </w:pPr>
      <w:r w:rsidRPr="00A57146">
        <w:rPr>
          <w:rFonts w:ascii="Times New Roman" w:hAnsi="Times New Roman" w:cs="Times New Roman"/>
          <w:color w:val="4472C4" w:themeColor="accent1"/>
          <w:sz w:val="28"/>
          <w:szCs w:val="28"/>
        </w:rPr>
        <w:t>11. Việc xác minh công việc và thông báo kết quả kiểm toán với điểm số được giáo viên thực hiện trong vòng ba ngày làm việc kể từ ngày thi.</w:t>
      </w:r>
    </w:p>
    <w:p w14:paraId="5C4F577F" w14:textId="6C95F6F6" w:rsidR="00A57146" w:rsidRDefault="00A57146">
      <w:pPr>
        <w:rPr>
          <w:rFonts w:ascii="Times New Roman" w:hAnsi="Times New Roman" w:cs="Times New Roman"/>
          <w:sz w:val="28"/>
          <w:szCs w:val="28"/>
        </w:rPr>
      </w:pPr>
    </w:p>
    <w:sectPr w:rsidR="00A57146" w:rsidSect="00532EE0">
      <w:pgSz w:w="11906" w:h="16838" w:code="9"/>
      <w:pgMar w:top="1134" w:right="1134"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EE5EF" w14:textId="77777777" w:rsidR="00B51702" w:rsidRDefault="00B51702" w:rsidP="00A57146">
      <w:pPr>
        <w:spacing w:after="0" w:line="240" w:lineRule="auto"/>
      </w:pPr>
      <w:r>
        <w:separator/>
      </w:r>
    </w:p>
  </w:endnote>
  <w:endnote w:type="continuationSeparator" w:id="0">
    <w:p w14:paraId="29CA5A1A" w14:textId="77777777" w:rsidR="00B51702" w:rsidRDefault="00B51702" w:rsidP="00A57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EDB4A" w14:textId="77777777" w:rsidR="00B51702" w:rsidRDefault="00B51702" w:rsidP="00A57146">
      <w:pPr>
        <w:spacing w:after="0" w:line="240" w:lineRule="auto"/>
      </w:pPr>
      <w:r>
        <w:separator/>
      </w:r>
    </w:p>
  </w:footnote>
  <w:footnote w:type="continuationSeparator" w:id="0">
    <w:p w14:paraId="5583C2AF" w14:textId="77777777" w:rsidR="00B51702" w:rsidRDefault="00B51702" w:rsidP="00A571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56"/>
    <w:rsid w:val="00532EE0"/>
    <w:rsid w:val="00A57146"/>
    <w:rsid w:val="00B51702"/>
    <w:rsid w:val="00E51656"/>
    <w:rsid w:val="00F7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A7AE"/>
  <w15:chartTrackingRefBased/>
  <w15:docId w15:val="{7BD89A1F-D7A4-4776-B717-570CB719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146"/>
    <w:rPr>
      <w:noProof/>
      <w:lang w:val="ru-RU"/>
    </w:rPr>
  </w:style>
  <w:style w:type="paragraph" w:styleId="Footer">
    <w:name w:val="footer"/>
    <w:basedOn w:val="Normal"/>
    <w:link w:val="FooterChar"/>
    <w:uiPriority w:val="99"/>
    <w:unhideWhenUsed/>
    <w:rsid w:val="00A57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146"/>
    <w:rPr>
      <w:noProo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648897">
      <w:bodyDiv w:val="1"/>
      <w:marLeft w:val="0"/>
      <w:marRight w:val="0"/>
      <w:marTop w:val="0"/>
      <w:marBottom w:val="0"/>
      <w:divBdr>
        <w:top w:val="none" w:sz="0" w:space="0" w:color="auto"/>
        <w:left w:val="none" w:sz="0" w:space="0" w:color="auto"/>
        <w:bottom w:val="none" w:sz="0" w:space="0" w:color="auto"/>
        <w:right w:val="none" w:sz="0" w:space="0" w:color="auto"/>
      </w:divBdr>
    </w:div>
    <w:div w:id="47330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1019</Words>
  <Characters>4824</Characters>
  <Application>Microsoft Office Word</Application>
  <DocSecurity>0</DocSecurity>
  <Lines>91</Lines>
  <Paragraphs>26</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2</cp:revision>
  <dcterms:created xsi:type="dcterms:W3CDTF">2020-04-15T15:00:00Z</dcterms:created>
  <dcterms:modified xsi:type="dcterms:W3CDTF">2020-04-15T15:05:00Z</dcterms:modified>
</cp:coreProperties>
</file>