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B864" w14:textId="2A16B178" w:rsidR="003665E6" w:rsidRPr="007E331C" w:rsidRDefault="003665E6" w:rsidP="00E74638">
      <w:pPr>
        <w:pStyle w:val="Heading1"/>
        <w:jc w:val="center"/>
        <w:rPr>
          <w:rFonts w:ascii="Times New Roman" w:hAnsi="Times New Roman" w:cs="Times New Roman"/>
          <w:b/>
          <w:bCs/>
          <w:sz w:val="24"/>
          <w:szCs w:val="24"/>
        </w:rPr>
      </w:pPr>
      <w:bookmarkStart w:id="0" w:name="_Hlk23721913"/>
      <w:bookmarkStart w:id="1" w:name="_Toc23790246"/>
      <w:r w:rsidRPr="007E331C">
        <w:rPr>
          <w:rFonts w:ascii="Times New Roman" w:hAnsi="Times New Roman" w:cs="Times New Roman"/>
          <w:b/>
          <w:bCs/>
          <w:sz w:val="24"/>
          <w:szCs w:val="24"/>
        </w:rPr>
        <w:t>Вопросы к экзамену по Истории</w:t>
      </w:r>
      <w:bookmarkEnd w:id="1"/>
    </w:p>
    <w:p w14:paraId="0C199272" w14:textId="4CE3F0F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 w:name="_Hlk23722417"/>
      <w:bookmarkStart w:id="3" w:name="_Toc23790247"/>
      <w:r w:rsidRPr="007E331C">
        <w:rPr>
          <w:rFonts w:ascii="Arial" w:hAnsi="Arial" w:cs="Arial"/>
          <w:b/>
          <w:bCs/>
          <w:sz w:val="46"/>
          <w:szCs w:val="46"/>
        </w:rPr>
        <w:t>Восточнославянские племена и их соседи. Расселение, быт, хозяйство, верования, общественный строй.</w:t>
      </w:r>
      <w:bookmarkEnd w:id="3"/>
      <w:r w:rsidRPr="007E331C">
        <w:rPr>
          <w:rFonts w:ascii="Arial" w:hAnsi="Arial" w:cs="Arial"/>
          <w:b/>
          <w:bCs/>
          <w:sz w:val="46"/>
          <w:szCs w:val="46"/>
        </w:rPr>
        <w:t xml:space="preserve"> </w:t>
      </w:r>
    </w:p>
    <w:p w14:paraId="41ABBFF1" w14:textId="7BA1120D"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Первоначально на территории Восточно-Европейской равнины существовала первобытная община. Разделение труда между людьми внутри общины создало условия для выделения из нее отдельных родовых общин.</w:t>
      </w:r>
    </w:p>
    <w:p w14:paraId="74EF4BED"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родовой общине все было общим. Это был период матриархата.</w:t>
      </w:r>
    </w:p>
    <w:p w14:paraId="1B40B8F6"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С появлением металлических орудий труда и переходом к пашенному земледелию происходит замена родовых общих на соседские общины или территориальные. Постепенно происходило разделение труда.</w:t>
      </w:r>
    </w:p>
    <w:p w14:paraId="1D04849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VI веке из родовых общин стали выделяться семьи, главой семьи становятся отец и мать. В этом же VI веке началось великое переселение народов на Восточноевропейскую равнину. На западе племена славян состояли из словаков, поляков. Южные славяне это болгары, сербы, хорваты, словенцы, македонцы, черногорцы. На востоке это славянские племена: ильменские словене, северяне, поляне, дреговичи и др. В будущем – это белорусы, украинцы и русские.</w:t>
      </w:r>
    </w:p>
    <w:p w14:paraId="515E884A"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Главными занятиями восточных славян были: </w:t>
      </w:r>
      <w:r w:rsidRPr="007E331C">
        <w:rPr>
          <w:rFonts w:ascii="Arial" w:hAnsi="Arial" w:cs="Arial"/>
          <w:sz w:val="46"/>
          <w:szCs w:val="46"/>
        </w:rPr>
        <w:lastRenderedPageBreak/>
        <w:t>земледелие, охота, рыболовство, бортничество, собирательство. Постепенно стали заниматься скотоводством, разведением крупного и мелкого рогатого скота.</w:t>
      </w:r>
    </w:p>
    <w:p w14:paraId="4F2FE1F9" w14:textId="329F6204"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Верованием славян было язычество, В племенах стали развиваться такие ремесла, как гончарное, ткацкое, столярное, кожевенное, кузнечное, ювелирное. Постепенно стало происходить разделение труда и с VII века появились небольшие поселения – города. Появляется частная собственность, начинается разделение общества по социальному и имущественному принципу, появляется купечество.</w:t>
      </w:r>
    </w:p>
    <w:p w14:paraId="4C13E925" w14:textId="342E097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 w:name="_Toc23790248"/>
      <w:bookmarkEnd w:id="2"/>
      <w:r w:rsidRPr="007E331C">
        <w:rPr>
          <w:rFonts w:ascii="Arial" w:hAnsi="Arial" w:cs="Arial"/>
          <w:b/>
          <w:bCs/>
          <w:sz w:val="46"/>
          <w:szCs w:val="46"/>
        </w:rPr>
        <w:t>Образование Древнерусского государства. Внутренняя и внешняя политика первых русских князей</w:t>
      </w:r>
      <w:bookmarkEnd w:id="4"/>
    </w:p>
    <w:p w14:paraId="5972B506" w14:textId="729AE412" w:rsidR="00A54033" w:rsidRPr="007E331C" w:rsidRDefault="0009042A" w:rsidP="007E331C">
      <w:pPr>
        <w:spacing w:line="240" w:lineRule="auto"/>
        <w:rPr>
          <w:rFonts w:ascii="Arial" w:hAnsi="Arial" w:cs="Arial"/>
          <w:sz w:val="46"/>
          <w:szCs w:val="46"/>
        </w:rPr>
      </w:pPr>
      <w:r w:rsidRPr="007E331C">
        <w:rPr>
          <w:rFonts w:ascii="Arial" w:hAnsi="Arial" w:cs="Arial"/>
          <w:sz w:val="46"/>
          <w:szCs w:val="46"/>
        </w:rPr>
        <w:t>Н</w:t>
      </w:r>
      <w:r w:rsidR="00A54033" w:rsidRPr="007E331C">
        <w:rPr>
          <w:rFonts w:ascii="Arial" w:hAnsi="Arial" w:cs="Arial"/>
          <w:sz w:val="46"/>
          <w:szCs w:val="46"/>
        </w:rPr>
        <w:t>ам</w:t>
      </w:r>
      <w:r w:rsidRPr="007E331C">
        <w:rPr>
          <w:rFonts w:ascii="Arial" w:hAnsi="Arial" w:cs="Arial"/>
          <w:sz w:val="46"/>
          <w:szCs w:val="46"/>
          <w:lang w:val="vi-VN"/>
        </w:rPr>
        <w:t xml:space="preserve"> </w:t>
      </w:r>
      <w:r w:rsidR="00A54033" w:rsidRPr="007E331C">
        <w:rPr>
          <w:rFonts w:ascii="Arial" w:hAnsi="Arial" w:cs="Arial"/>
          <w:sz w:val="46"/>
          <w:szCs w:val="46"/>
        </w:rPr>
        <w:t xml:space="preserve">повествует «Повесть временных лет», написанная под руководством монаха Нестора Летопись рассказывает о создании племени полян с центром в Киеве в VI веке и о призвании славянами варягов из-за моря.В 862 г. варяг Рюрик. После смерти Рюрика в 879 г. остался его малолетний сын Игорь и родственник Рюрика Олег, который стал регентом Игоря. Олег расширил владения Славии, завоевал Смоленск, древлян, северян, радимичей и в 882 г. обманом </w:t>
      </w:r>
      <w:r w:rsidR="00A54033" w:rsidRPr="007E331C">
        <w:rPr>
          <w:rFonts w:ascii="Arial" w:hAnsi="Arial" w:cs="Arial"/>
          <w:sz w:val="46"/>
          <w:szCs w:val="46"/>
        </w:rPr>
        <w:lastRenderedPageBreak/>
        <w:t>занимает Киев и утвердился на киевском престоле.</w:t>
      </w:r>
    </w:p>
    <w:p w14:paraId="209781FF"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Путем объединения Киева и Новгорода было создано Древнерусское государство.</w:t>
      </w:r>
    </w:p>
    <w:p w14:paraId="6F62CCCE"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Историю государства Русь условно можно разделить на 3 периода:</w:t>
      </w:r>
    </w:p>
    <w:p w14:paraId="3C57EB61"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первый – IX в. – образование раннефеодального государства, утверждение на престоле династии Рюриковичей и правление в Киеве первых киевских князей: Олега, Игоря (912 – 945), Ольги (945 – 964 и Святослава (964 – 972);</w:t>
      </w:r>
    </w:p>
    <w:p w14:paraId="13EDBB7D"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второй – со второй половины X –расцвет Киевской Руси (время Владимира I (980 – 1015) и Ярослава Мудрого (1036 – 1054);</w:t>
      </w:r>
    </w:p>
    <w:p w14:paraId="223E565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третий – со второй половины XI – начала XII века, с началом постепенного перехода к феодальной раздробленности.</w:t>
      </w:r>
    </w:p>
    <w:p w14:paraId="4C824C33"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Древнерусское государство (Киевская Русь) вначале было раннефеодальной монархией. Верховная власть принадлежала великому киевскому князю, который являлся формальным собственником всей земли и военным руководителем государства.</w:t>
      </w:r>
    </w:p>
    <w:p w14:paraId="057051C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Княжеская дружина собирала налоги, обогащалась за счет дани, военной добычи, судебных и торговых сборов.</w:t>
      </w:r>
    </w:p>
    <w:p w14:paraId="73E4889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Во главе государства находился князь и его </w:t>
      </w:r>
      <w:r w:rsidRPr="007E331C">
        <w:rPr>
          <w:rFonts w:ascii="Arial" w:hAnsi="Arial" w:cs="Arial"/>
          <w:sz w:val="46"/>
          <w:szCs w:val="46"/>
        </w:rPr>
        <w:lastRenderedPageBreak/>
        <w:t>дружина. Класс феодалов составлял Совет при князе. Это были представители родственников князя, князья племен и земель, бояре, а также старшие дружинники. Существовало вече, т.е. собрание, на котором присутствовало все взрослое мужское население. Оно же составляло и народное ополчение во главе с тысяцким и участвовало в военных походах.</w:t>
      </w:r>
    </w:p>
    <w:p w14:paraId="53DBF73C" w14:textId="19FC5862"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Важным элементом феодального общества был город, представлявший собой укрепленный центр ремесленного производства и торговли. Одновременно города являлись важными административными центрами, в которых сосредотачивались богатства и крупные продовольственные запасы, которые завозились купцами. </w:t>
      </w:r>
    </w:p>
    <w:p w14:paraId="38A8AE23"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Внешняя политика (IX – XII вв.)</w:t>
      </w:r>
    </w:p>
    <w:p w14:paraId="3A2D396D"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На рубеже IX – X веков началось планомерные выступления русских дружин земли Хазарского каганата, (650—969) — средневековое государство, созданное кочевым народом — хазарами. В результате войн дружина князя Святослава в Х веке разгромили хазар. В результате нижний Дон с прилегающими районами был заселен славянскими поселенцами.</w:t>
      </w:r>
    </w:p>
    <w:p w14:paraId="7400D3BA"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Большое значение в этот период имели </w:t>
      </w:r>
      <w:r w:rsidRPr="007E331C">
        <w:rPr>
          <w:rFonts w:ascii="Arial" w:hAnsi="Arial" w:cs="Arial"/>
          <w:sz w:val="46"/>
          <w:szCs w:val="46"/>
        </w:rPr>
        <w:lastRenderedPageBreak/>
        <w:t>отношения Руси с Византией, особенно торговые. Торговые отношения между ними нарушались военными столкновениями.</w:t>
      </w:r>
    </w:p>
    <w:p w14:paraId="23685B45"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906 г. князь Олег с многочисленным войском отправился в Византию заставить греков платить дань, греки запросили мира. В честь победы Олег прибил щит к вратам Царьграда. За это народ прозвал его Вещим.</w:t>
      </w:r>
    </w:p>
    <w:p w14:paraId="32E40017" w14:textId="2CA80A62"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 w:name="_Toc23790249"/>
      <w:r w:rsidRPr="007E331C">
        <w:rPr>
          <w:rFonts w:ascii="Arial" w:hAnsi="Arial" w:cs="Arial"/>
          <w:b/>
          <w:bCs/>
          <w:sz w:val="46"/>
          <w:szCs w:val="46"/>
        </w:rPr>
        <w:t>Принятие христианства и его историческое значение.</w:t>
      </w:r>
      <w:bookmarkEnd w:id="5"/>
    </w:p>
    <w:p w14:paraId="7B781BD7"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Заметным временем в русском государстве был период княжения Владимира I Святославовича (980–1015). Большое значение для его развития имела религиозная реформа – принятие христианства в 988 г.</w:t>
      </w:r>
    </w:p>
    <w:p w14:paraId="49D11206"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Древние славяне, как и другие народы Европы, были язычниками. Они поклонялись множеству богов. Это – бог неба – Сварог, бог Солнца – Дажбог, бог грома и молний – Перун.</w:t>
      </w:r>
    </w:p>
    <w:p w14:paraId="74AD4106"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Христианство на Руси было известно еще до крещения Владимира Руси. Еще княгиня Ольга в 955 г. отправилась креститься в Константинополь. Возвратившись в Киев, она старалась привить своему сыну князю Святославу христианство, но получила ответ: «Могу ли один принять новый закон, чтобы дружина не смеялась надо мной?». У него была дружина из наемников разного </w:t>
      </w:r>
      <w:r w:rsidRPr="007E331C">
        <w:rPr>
          <w:rFonts w:ascii="Arial" w:hAnsi="Arial" w:cs="Arial"/>
          <w:sz w:val="46"/>
          <w:szCs w:val="46"/>
        </w:rPr>
        <w:lastRenderedPageBreak/>
        <w:t>вероисповедования: язычники, иудеи, исламисты, христиане. Его сыновья также не приняли христианство и поклонялись языческим богам.Сын Святослава, великий князь Владимир, занявший киевский престол в 978 г., осознавал необходимость принятия единобожия. Князь в 980 г. провел религиозную реформу, с целью выбора одного из языческих богов. Реформа потерпела неудачу, т.к. все боги для народа были одинаково важны.Для укрепления своей власти и приобщения Русь к европейским культурным и духовным ценностям решено было принять христианскую религию, что позволяло стране недопустить международную изоляцию, т.к. многие европейские государства были христианскими. Стране нужна была единая идеология для сплочения народов, в данном случае такой политической целесообразностью стало принятие христианства, а также престижный брак с сестрой Византийского императора.</w:t>
      </w:r>
    </w:p>
    <w:p w14:paraId="35A4830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Значение принятия христианства. Принятие христианства на Руси в 988 г. способствовало формированию письменного законодательства и развитию нашей национальной культуры через византийскую культуру.</w:t>
      </w:r>
    </w:p>
    <w:p w14:paraId="0342B913"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Во главе нашей церкви был поставлен </w:t>
      </w:r>
      <w:r w:rsidRPr="007E331C">
        <w:rPr>
          <w:rFonts w:ascii="Arial" w:hAnsi="Arial" w:cs="Arial"/>
          <w:sz w:val="46"/>
          <w:szCs w:val="46"/>
        </w:rPr>
        <w:lastRenderedPageBreak/>
        <w:t>митрополит, который назначался патриархом константинопольским. Князья на содержание храмов отдавали десятую долю собираемых в казну налогов. Христианство способствовало ускорению развития феодального способа производства и сыграло большую роль в идеологическом обосновании власти князя. Крещение оказало влияние на культурную жизнь Руси. В стране произошло развитие законодательства на основе греческого, письменности, грамотности населения, появление школ, каменного строительства церквей, на развитие техники и ремесел, живописи (иконописи и фресок), церковного брака, созданию монет, которые чеканить монеты по греческому образцу.Из Византии в Киев проникла живопись. В 1054 г. произошел раскол христианской церкви на две ветви – католическую со столицей в Риме и православную со столицей в Константинополе и обе конфессии наложили друг на друга анафему. И только в 1965 г. она была снята.</w:t>
      </w:r>
    </w:p>
    <w:p w14:paraId="1CDAC9A4" w14:textId="31C2BD1C"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Наивысшего могущества Киевская Русь достигла при Ярославе Мудром (1036–1054), сыне князя Владимира. Киев превратился в один из крупнейших городов Европы, соперничавший с Константинополем. В городе было построено </w:t>
      </w:r>
      <w:r w:rsidRPr="007E331C">
        <w:rPr>
          <w:rFonts w:ascii="Arial" w:hAnsi="Arial" w:cs="Arial"/>
          <w:sz w:val="46"/>
          <w:szCs w:val="46"/>
        </w:rPr>
        <w:lastRenderedPageBreak/>
        <w:t>около 400 церквей и 8 рынков. По преданию, в 1037 г. на месте, где Ярослав разбил печенегов, был возведен Софийский собор – храм, посвященный мудрости, божественному разуму, правящему миром.</w:t>
      </w:r>
    </w:p>
    <w:p w14:paraId="6FE44F6A" w14:textId="3176F1C1"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6" w:name="_Toc23790250"/>
      <w:r w:rsidRPr="007E331C">
        <w:rPr>
          <w:rFonts w:ascii="Arial" w:hAnsi="Arial" w:cs="Arial"/>
          <w:b/>
          <w:bCs/>
          <w:sz w:val="46"/>
          <w:szCs w:val="46"/>
        </w:rPr>
        <w:t>Политическая раздробленность Руси в XII–XIII вв.: причины, важнейшие княжества и земли (Владимиро-Суздальское княжество; Новгород Великий; Галицко-Волынское княжество).</w:t>
      </w:r>
      <w:bookmarkEnd w:id="6"/>
      <w:r w:rsidRPr="007E331C">
        <w:rPr>
          <w:rFonts w:ascii="Arial" w:hAnsi="Arial" w:cs="Arial"/>
          <w:b/>
          <w:bCs/>
          <w:sz w:val="46"/>
          <w:szCs w:val="46"/>
        </w:rPr>
        <w:t xml:space="preserve"> </w:t>
      </w:r>
    </w:p>
    <w:p w14:paraId="4E2CF36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ХI веке в Древней Руси начинается постепенный переход к феодальной политической раздробленности. Ярослав Мудрый разделил территорию Киевского государства по старшинству между пятью сыновьями и внуком.</w:t>
      </w:r>
    </w:p>
    <w:p w14:paraId="2D81CEA5"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После смерти князя, на княжение должен вступать старший в роду, т.е. его брат или старший родственник и называлась такая передача престола очередным или лествичным. Возникавшие споры между князьями о старшинстве и порядке владения землями часто решались междоусобными войнами.</w:t>
      </w:r>
    </w:p>
    <w:p w14:paraId="67E153D3"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Постепенно усиливались обособление линий княжеского рода – это Святославовичи, Мономаховичи, Давидовичи, Ольговичи, Юрьевичи и т. д.</w:t>
      </w:r>
    </w:p>
    <w:p w14:paraId="4A59B538"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Рост могущества каждого отдельного </w:t>
      </w:r>
      <w:r w:rsidRPr="007E331C">
        <w:rPr>
          <w:rFonts w:ascii="Arial" w:hAnsi="Arial" w:cs="Arial"/>
          <w:sz w:val="46"/>
          <w:szCs w:val="46"/>
        </w:rPr>
        <w:lastRenderedPageBreak/>
        <w:t>княжества, укрепление власти крупнейших князей на местах и личные амбиции вели к усобицам и раздробленности. Князья боролись за захват власти и за расширение границ своего княжества за счет своих родственников соседей. В каждом вотчинном хозяйстве производилось имелась своя дружина и все необходимое для жизни народа. С одной стороны это укрепляло их суверенитет, а с другой – ослабляло власть великого киевского князя. Великий киевский князь уже не имел ни военных сил, ни власти, достаточных для того, чтобы предотвратить или хотя бы остановить политический распад единого государства.</w:t>
      </w:r>
    </w:p>
    <w:p w14:paraId="6E8A10F0"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1097 г. в городе Любече Переяславском княжестве состоялся съезд князей, которых собрал Владимир II Всеволодович Мономах, внук Ярослава Мудрого. На съезде было принято решение наследовать земли своих отцов сыновьями и прекратить междоусобицы.</w:t>
      </w:r>
    </w:p>
    <w:p w14:paraId="41B8C119"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Единство государства было временно восстановлено в правление Владимира Мономаха (1113–1125). После его смерти Русь окончательно распалась на несколько десятков самостоятельных княжеств, ставших со временем вполне сложившимися государствами. В конце XII – начале XIII веков на Руси определились три </w:t>
      </w:r>
      <w:r w:rsidRPr="007E331C">
        <w:rPr>
          <w:rFonts w:ascii="Arial" w:hAnsi="Arial" w:cs="Arial"/>
          <w:sz w:val="46"/>
          <w:szCs w:val="46"/>
        </w:rPr>
        <w:lastRenderedPageBreak/>
        <w:t>основных политических центра, каждый из которых оказывал решающее влияние на политическую жизнь в соседних с ними землях и княжествах: на северо-востоке – Владимиро-Суздальское княжество; на юге и юго-западе – Галицко-Волынское княжество; на северо-западе – Новгородская феодальная республика.</w:t>
      </w:r>
    </w:p>
    <w:p w14:paraId="67D4A3F0"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Каждый центр имел свои особенности. Владимиро-Суздальское княжество, управлялось князем, у которого была неограниченная власть и совещательные полномочия вече. Основная отрасль хозяйства – это землевладение, княжество находилось на пересечении торговых путей (Ока, Волга).</w:t>
      </w:r>
    </w:p>
    <w:p w14:paraId="63A20F71"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Галицко-Волынское княжество управлялось вече, князем, и боярством. Три эти структуры имели почти равные права в решении разных вопросов. Княжество имело плодородные земли, добывали каменную соль, торговали со многими европейскими странами.</w:t>
      </w:r>
    </w:p>
    <w:p w14:paraId="5B375969"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Новгородская боярская республика – управлялась Вече. Во главе республики находился Боярский совет (300 бояр). Республика имела свое законодательство. Вече выбирало своего владыку – архиепископа, который владел печатью от города, казной города, имел свое войско и руководил Вече. Вече выбирало князя на </w:t>
      </w:r>
      <w:r w:rsidRPr="007E331C">
        <w:rPr>
          <w:rFonts w:ascii="Arial" w:hAnsi="Arial" w:cs="Arial"/>
          <w:sz w:val="46"/>
          <w:szCs w:val="46"/>
        </w:rPr>
        <w:lastRenderedPageBreak/>
        <w:t>дружину, из рода Рюриковичей, посадника, который решал все вопросы с князем и управлял городским управлением и тысяцкого, который возглавлял народное ополчение. Дружина защищала Новгород от внешних посягательств и собирала дань.</w:t>
      </w:r>
    </w:p>
    <w:p w14:paraId="6EFD78E5" w14:textId="756DF88B"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Период феодальной раздробленности охватывает в целом XII – XV века. Количество самостоятельных княжеств не было устойчивым из-за семейных разделов и объединения некоторых из них.</w:t>
      </w:r>
    </w:p>
    <w:p w14:paraId="24C78647" w14:textId="01618101"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7" w:name="_Toc23790251"/>
      <w:r w:rsidRPr="007E331C">
        <w:rPr>
          <w:rFonts w:ascii="Arial" w:hAnsi="Arial" w:cs="Arial"/>
          <w:b/>
          <w:bCs/>
          <w:sz w:val="46"/>
          <w:szCs w:val="46"/>
        </w:rPr>
        <w:t>Борьба русского народа против шведских и немецких захватчиков на северо-западе Руси в XIII вв.</w:t>
      </w:r>
      <w:bookmarkEnd w:id="7"/>
      <w:r w:rsidRPr="007E331C">
        <w:rPr>
          <w:rFonts w:ascii="Arial" w:hAnsi="Arial" w:cs="Arial"/>
          <w:b/>
          <w:bCs/>
          <w:sz w:val="46"/>
          <w:szCs w:val="46"/>
        </w:rPr>
        <w:t xml:space="preserve"> </w:t>
      </w:r>
    </w:p>
    <w:p w14:paraId="35CCA5C9"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период монгольского нашествия на Русь и разорение монголами наших земель в XIII веке, отряд шведов в 1240 г. появился в устье реки Невы с целью захвата наших земель и крещения нашего народа в католическую веру. Отряд шведов был разгромлен на реке Неве в июле 1240 г. князем Александром Ярославичем, который получил за свою победу прозвание Невский.</w:t>
      </w:r>
    </w:p>
    <w:p w14:paraId="0700D914"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В 1240 г., одновременно со шведским вторжением, началось и вторжение в псковско-новгородские земли рыцарей Тевтонского ордена. Ливонские рыцари зимой 1240 – 1241 гг. захватили псковские земли, опустошили их, </w:t>
      </w:r>
      <w:r w:rsidRPr="007E331C">
        <w:rPr>
          <w:rFonts w:ascii="Arial" w:hAnsi="Arial" w:cs="Arial"/>
          <w:sz w:val="46"/>
          <w:szCs w:val="46"/>
        </w:rPr>
        <w:lastRenderedPageBreak/>
        <w:t>обложили жителей данью. После захвата псковских земель рыцари-крестоносцы стали укрепляться на захваченной территории.</w:t>
      </w:r>
    </w:p>
    <w:p w14:paraId="46948B90"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1237 г. был образован Ливонский орден из рыцарей меченосцев и рыцарей тевтонского ордена.</w:t>
      </w:r>
    </w:p>
    <w:p w14:paraId="4BBAEF19"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Одновременно велось наступление рыцарских орденов крестоносцев на земли прибалтийских народов. Вторжение орденов на земли Прибалтики и в Северо-Западную Русь было санкционировано римским папой и германским королем и императором Священной Римской империи Фридрихом II.</w:t>
      </w:r>
    </w:p>
    <w:p w14:paraId="5D737F7A"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крестовом походе принимали участие германские, датские, норвежские рыцари и воины из других северных стран Европы. Свою захватническую политику они вели под лозунгом «Кто не желает креститься, тот должен умереть!».</w:t>
      </w:r>
    </w:p>
    <w:p w14:paraId="32EE4CA7"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Князь Александр вместе со своей дружиной внезапным ударом освободил Псков, Изборск и другие захваченные города. Получив известие, что на него идут основные силы Ливонского ордена, Александр Невский перекрыл путь рыцарям. Он разместил свои войска под прикрытием крутого берега на льду Чудского озера, разгромил рыцарей и предотвратил их дальнейшее вторжение в русский земли.</w:t>
      </w:r>
    </w:p>
    <w:p w14:paraId="7AFF7AA1"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lastRenderedPageBreak/>
        <w:t>5 апреля 1242 г. на льду Чудского озера состоялась битва, получившая</w:t>
      </w:r>
    </w:p>
    <w:p w14:paraId="149EA5C2" w14:textId="36107C22"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название «Ледовое побоище». Фланговые удары русских полков решили исход сражения, как клещи, они сдавили рыцарских воинов. Рыцари, не выдержав удара, в панике бежали.</w:t>
      </w:r>
    </w:p>
    <w:p w14:paraId="15771382" w14:textId="6CB90F47"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8" w:name="_Toc23790252"/>
      <w:r w:rsidRPr="007E331C">
        <w:rPr>
          <w:rFonts w:ascii="Arial" w:hAnsi="Arial" w:cs="Arial"/>
          <w:b/>
          <w:bCs/>
          <w:sz w:val="46"/>
          <w:szCs w:val="46"/>
        </w:rPr>
        <w:t>Монгольское нашествие на Русь в XIII в. и его последствия. Отношения Руси и Орды.</w:t>
      </w:r>
      <w:bookmarkEnd w:id="8"/>
    </w:p>
    <w:p w14:paraId="4E056EB0"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мая 1223 г. монголы пришли в Половецкие степи. Просьба половцев помочь им в борьбе с опасным врагом была принята русскими князьями. Не все русские князья, обещавшие участвовать в битве, выставили свои войска. Битва между русско-половецкими и монгольскими войсками произошла на реке Калке в Приазовье и закончилась поражением русско-половецких войск, многие наши князья и дружинники погибли.</w:t>
      </w:r>
    </w:p>
    <w:p w14:paraId="4174358C"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В 1227 г. умер Чингисхан. Великим ханом был назначен Угедей, третий его сын. В 1235 г. в монгольской столице Каракорум собрался курултай, где было принято решение начать завоевание западных земель. Это намерение представляло страшную угрозу для русских земель. Во главе нового похода стал племянник Угедея – Батый (Бату).В 1236 г. войска Батыя начали поход на Русские земли. Разгромив Волжскую Болгарию, они направились на </w:t>
      </w:r>
      <w:r w:rsidRPr="007E331C">
        <w:rPr>
          <w:rFonts w:ascii="Arial" w:hAnsi="Arial" w:cs="Arial"/>
          <w:sz w:val="46"/>
          <w:szCs w:val="46"/>
        </w:rPr>
        <w:lastRenderedPageBreak/>
        <w:t xml:space="preserve">завоевание Рязанского княжества. Сражаться с захватчиками рязанским князьям пришлось в одиночку. Город был сожжен и разграблен.После взятия Рязани монгольские войска двинулись к Коломне. В бою под Коломной погибло много русских воинов, а сам бой закончился для нас поражением. В феврале 1238 г. монголы подошли к Владимиру. Разорив город, захватчики отправили отряд к Суздалю и сожгли его. Северо-Восточная Русь была полностью разорена монголами. Монголы остановились лишь перед Новгородской республикой. Причин было много. Богатый Великий Новгород, торговавший со многими странами, попросту откупился от монголо-татар. Ведь монголы шли на Русь с одной целью – получение добычи, или, как тогда говорили, за данью. И они ее получили. Признание суверенитета хана помогло Новгороду отразить нападение тевтонского ордена.В 1240 г. монгольское наступление возобновилось. Были захвачены и разрушены Чернигов и Киев. Далее монгольские войска двинулись в Галицко-Волынские землюВ 1241 г. Батый вторгся Западную Европу. Западная Европа испытала только нашествие, и то в небольших масштабах. В этом, несомненно, состоит историческая значимость героического сопротивления русского </w:t>
      </w:r>
      <w:r w:rsidRPr="007E331C">
        <w:rPr>
          <w:rFonts w:ascii="Arial" w:hAnsi="Arial" w:cs="Arial"/>
          <w:sz w:val="46"/>
          <w:szCs w:val="46"/>
        </w:rPr>
        <w:lastRenderedPageBreak/>
        <w:t>народа нашествию монголов.После смерти Угедея в 1241 г. большинство монгол поддержало кандидатуру его сына – Гаюка, который стал главой монгольской империи. С 1260 г. начинается распад монгольской империи на улусы. Батый стал главой сильнейшего регионального ханства, или улуса Золотая Орда. В ней он основал свою столицу – «Сарай» Батыя (к северу от Астрахани). Его власть распространялась на Казахстан, Хорезм, Западную Сибирь, Волгу, Северный Кавказ и Русь.</w:t>
      </w:r>
    </w:p>
    <w:p w14:paraId="22370D0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Монголы не вмешивались в религиозные дела своих подданных, в то время как, например, рыцари старались навязать завоеванным народам католическую веру и остаться на завоеванных территориях.</w:t>
      </w:r>
    </w:p>
    <w:p w14:paraId="34FAD4B4"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Монголы в свою армию набирали воинов из завоеванных земель по приказу великого хана. И деньги, и рекруты отправлялись в столицу. В первый период монгольского правления сбор дани (налогов) осуществляли монгольские баскаки.</w:t>
      </w:r>
    </w:p>
    <w:p w14:paraId="15BEC21A"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При хане Гаюке русские князья ездили в Монголию (Каракорум) получать ярлык на княжение и сами стали собирать дань. Позже князья за ярлыком ездили в Сарай.</w:t>
      </w:r>
    </w:p>
    <w:p w14:paraId="52292893"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lastRenderedPageBreak/>
        <w:t>Для контроля над русскими землями был создано учреждение наместников-баскаков. Донос баскаков в Орду неминуемо заканчивался либо вызовом князя в Сарай, либо карательным походом в непокорную землю. Непрекращавшаяся борьба, которую вел русский народ с захватчиками, заставила монголо-татар отказаться от создания на Руси своих административных органов власти. Русь сохранила свою государственность. Этому способствовало наличие на Руси собственной администрации и церковной организации.</w:t>
      </w:r>
    </w:p>
    <w:p w14:paraId="10067409"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В 1299 г. митрополичью кафедру, как и великокняжеский престол, перенесли из Киева во Владимир. Город Киев оказался в Западной Руси с ее католическим вероисповедованием.</w:t>
      </w:r>
    </w:p>
    <w:p w14:paraId="629E2E92" w14:textId="77777777" w:rsidR="00A54033" w:rsidRPr="007E331C" w:rsidRDefault="00A54033" w:rsidP="007E331C">
      <w:pPr>
        <w:spacing w:line="240" w:lineRule="auto"/>
        <w:rPr>
          <w:rFonts w:ascii="Arial" w:hAnsi="Arial" w:cs="Arial"/>
          <w:sz w:val="46"/>
          <w:szCs w:val="46"/>
        </w:rPr>
      </w:pPr>
      <w:r w:rsidRPr="007E331C">
        <w:rPr>
          <w:rFonts w:ascii="Arial" w:hAnsi="Arial" w:cs="Arial"/>
          <w:sz w:val="46"/>
          <w:szCs w:val="46"/>
        </w:rPr>
        <w:t>Переломным моментом для Руси стал 1380 г., когда многотысячная армия, од командованием Мамая была разгромлена на Куликовом поле.</w:t>
      </w:r>
    </w:p>
    <w:p w14:paraId="128C0970" w14:textId="696D84CF" w:rsidR="003665E6" w:rsidRPr="007E331C" w:rsidRDefault="00A54033" w:rsidP="007E331C">
      <w:pPr>
        <w:spacing w:line="240" w:lineRule="auto"/>
        <w:rPr>
          <w:rFonts w:ascii="Arial" w:hAnsi="Arial" w:cs="Arial"/>
          <w:sz w:val="46"/>
          <w:szCs w:val="46"/>
        </w:rPr>
      </w:pPr>
      <w:r w:rsidRPr="007E331C">
        <w:rPr>
          <w:rFonts w:ascii="Arial" w:hAnsi="Arial" w:cs="Arial"/>
          <w:sz w:val="46"/>
          <w:szCs w:val="46"/>
        </w:rPr>
        <w:t xml:space="preserve">Таким образом, монгольское нашествие на Русь способствовало падению государственных структур киевского периода, разорению страны и обнищанию населения. Оно затормозило экономическое развитие страны, разрушило сельское хозяйство, подорвало культуру, привело к падению роли городов в политической и экономической жизни. Тяжелыми последствиями </w:t>
      </w:r>
      <w:r w:rsidRPr="007E331C">
        <w:rPr>
          <w:rFonts w:ascii="Arial" w:hAnsi="Arial" w:cs="Arial"/>
          <w:sz w:val="46"/>
          <w:szCs w:val="46"/>
        </w:rPr>
        <w:lastRenderedPageBreak/>
        <w:t>ига стали углубление разобщенности Руси и обособление отдельных ее частей.</w:t>
      </w:r>
    </w:p>
    <w:p w14:paraId="1434212B" w14:textId="4F5095FE"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9" w:name="_Toc23790253"/>
      <w:r w:rsidRPr="007E331C">
        <w:rPr>
          <w:rFonts w:ascii="Arial" w:hAnsi="Arial" w:cs="Arial"/>
          <w:b/>
          <w:bCs/>
          <w:sz w:val="46"/>
          <w:szCs w:val="46"/>
        </w:rPr>
        <w:t>Причины и условия возвышения Московского княжества. Объединение русских земель вокруг Москвы в XIV в.</w:t>
      </w:r>
      <w:bookmarkEnd w:id="9"/>
      <w:r w:rsidRPr="007E331C">
        <w:rPr>
          <w:rFonts w:ascii="Arial" w:hAnsi="Arial" w:cs="Arial"/>
          <w:b/>
          <w:bCs/>
          <w:sz w:val="46"/>
          <w:szCs w:val="46"/>
        </w:rPr>
        <w:t xml:space="preserve"> </w:t>
      </w:r>
    </w:p>
    <w:p w14:paraId="449AF87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Возвышение Москвы</w:t>
      </w:r>
    </w:p>
    <w:p w14:paraId="083A4C4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Москва становится центром объединения русских земель</w:t>
      </w:r>
    </w:p>
    <w:p w14:paraId="3F8C832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Завершение объединения русских земель.</w:t>
      </w:r>
    </w:p>
    <w:p w14:paraId="0C91313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первом этапе следует выделить выгодное географическое расположение Москвы. Москва находилась в центре между реками Волги и Оки. Географическое положение гарантировало Москве безопасность, с северо-запада от Литвы она была прикрыта Тверским княжеством, а с востока и юго-востока от Золотой Орды находились Муромское, Рязанское и другие русские земли. Это способствовало притоку жителей и возрастанию плотности населения. Находясь в узле торговых путей, Москва стала центром экономических связей. </w:t>
      </w:r>
    </w:p>
    <w:p w14:paraId="3919B29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Во-вторых, поддержка и помощь русской церкви сыграла значительную роль в объединении Руси. В 1326 г. при князе Иване I Калите митрополичью кафедру перенесли из Владимира в Москву. Москва стала местом пребывания митрополита, т. е. фактически </w:t>
      </w:r>
      <w:r w:rsidRPr="007E331C">
        <w:rPr>
          <w:rFonts w:ascii="Arial" w:hAnsi="Arial" w:cs="Arial"/>
          <w:sz w:val="46"/>
          <w:szCs w:val="46"/>
        </w:rPr>
        <w:lastRenderedPageBreak/>
        <w:t>превратилась в церковную столицу.</w:t>
      </w:r>
    </w:p>
    <w:p w14:paraId="29E6349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В-третьих, личные качества и активная политика московских князей также имели большое значение в возвышении Москвы. Главным конкурентом Московского княжества в объединительном процессе и в борьбе за лидерство было Тверское княжество, сильнейшее на Руси. Поэтому исход противостояния во многом зависел от умной и гибкой политики московских князей.</w:t>
      </w:r>
    </w:p>
    <w:p w14:paraId="7F7D1D02"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Родоначальником московской династии является младший сын Александра Невского – Даниил (1276–1303). От отца он получил в удельное владение Москву, бывшую лишь пригородом Владимирского княжества, и усилил политическое значение этого города и княжества в целом. За три года его княжество увеличилось почти вдвое, стало одним из крупных в Северо-Восточной Руси. В результате Москва-река, являвшаяся важным торговым путем, от истока до устья оказалась в Московском княжестве. </w:t>
      </w:r>
    </w:p>
    <w:p w14:paraId="7DCEDBD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1303 г. московским князем стал сын Даниила – Юрий Данилович. Он длительное время он вел борьбу с тверским князем Михаилом (сын Ярослава) за ярлык на великое княжение. Золотая Орда, таким образом, вела политику столкновения московских и тверских князей, т. к. </w:t>
      </w:r>
      <w:r w:rsidRPr="007E331C">
        <w:rPr>
          <w:rFonts w:ascii="Arial" w:hAnsi="Arial" w:cs="Arial"/>
          <w:sz w:val="46"/>
          <w:szCs w:val="46"/>
        </w:rPr>
        <w:lastRenderedPageBreak/>
        <w:t>была не заинтересована в усилении их политического влияния и укреплении их власти.</w:t>
      </w:r>
    </w:p>
    <w:p w14:paraId="03D4F312"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После убийства Юрия великое княжение перешло к его брату Ивану Даниловичу (Калите). Годы его правления (1325–1340) были эпохой прочного усиления и возвышения Москвы над русскими княжествами. Ярлык с этого времени почти постоянно находился в руках московских князей. Иван Данилович приобрел особенное доверие хана Узбека, что позволило не только оградить московскую землю от вторжений, но и окончательно избавиться от своего главного соперника за первенство – Тверского княжества. Особенно это проявилось после восстания в 1327 г. в Твери, которые отказались монголам платить дань. Иван Данилович вместе с ордынскими войсками направился в Тверь и подавил восстание. Разгромив тверское восстание, Калита в 1328 г. получил ярлык на великое Владимирское княжение, а вместе с ним и право сбора дани с русских княжеств и доставки ее в Орду. В своих отношениях с Ордой Иван Калита продолжал начатую еще Александром Невским линию внешнего соблюдения вассальской покорности, исправной выплаты дани, чтобы не дать им поводов для новых вторжений на Русь. Сбор дани со всей русской земли, производимый Калитой, </w:t>
      </w:r>
      <w:r w:rsidRPr="007E331C">
        <w:rPr>
          <w:rFonts w:ascii="Arial" w:hAnsi="Arial" w:cs="Arial"/>
          <w:sz w:val="46"/>
          <w:szCs w:val="46"/>
        </w:rPr>
        <w:lastRenderedPageBreak/>
        <w:t xml:space="preserve">давал ему возможность оказывать политическое давление на другие русские земли. Князь смог, не прибегая к оружию, расширить территорию своих владений за счет богатых даров хану, получая от него ярлыки на отдельные земли (Галич, Углич, Белоозеро). Своим сыновьям он оставил 97 городов и сел. При сыновьях Калиты Симеоне Гордом (1340–1353), и Иване II Красном (1353–1359) территория московского княжества еще больше увеличилась. </w:t>
      </w:r>
    </w:p>
    <w:p w14:paraId="1B7DA7E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Второй этап возвышения Москвы начинается со второй половины XIV в. Это был объединительный процесс, включающий разгром Москвой в 60–70-е гг. своих основных политических соперников и переход к государственному объединению вокруг нее других русских земель и организации общенародной борьбы за свержение татаро-монгольского ига. </w:t>
      </w:r>
    </w:p>
    <w:p w14:paraId="3E9FCCEB"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С конца 60-х гг. XIV века снова началась длительная борьба между Москвой и Тверью. Тверь вступила в союз с Великим князем Литовским. Ко времени правления Дмитрия Ивановича (будущего Донского) (1363 – 1389) Золотая Орда вступила в период затяжных усобиц между феодальной знатью. На этом фоне отношения между Ордой и набирающими силу </w:t>
      </w:r>
      <w:r w:rsidRPr="007E331C">
        <w:rPr>
          <w:rFonts w:ascii="Arial" w:hAnsi="Arial" w:cs="Arial"/>
          <w:sz w:val="46"/>
          <w:szCs w:val="46"/>
        </w:rPr>
        <w:lastRenderedPageBreak/>
        <w:t>русскими княжествами становились все более напряженными.</w:t>
      </w:r>
    </w:p>
    <w:p w14:paraId="1385387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8 сентября 1380 г. произошла Куликовская битва, ставшая переломным событием в истории взаимоотношений Москвы с Золотой Ордой. Именно после этой битвы был уменьшен размер выплачиваемой Москвой дани, а в Орде было окончательно признано политическое главенство Москвы среди остальных русских земель. Москва стала центром объединения русских земель. Процесс усиления главенства Москвы было уже не остановить. </w:t>
      </w:r>
    </w:p>
    <w:p w14:paraId="78D36EE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Перед смертью Дмитрий Донской передал Владимирский Великокняжеский престол как «вотчину» московских князей своему сыну Василию I (1389–1425), но уже без разрешения Орды. С этого времени произошло слияние территорий Владимирского и Московского княжеств в единое княжество Московское. В конце ХIV века в Московском княжестве образовалось несколько удельных владений, принадлежавших сыновьям Дмитрия Донского.</w:t>
      </w:r>
    </w:p>
    <w:p w14:paraId="61970770" w14:textId="6251F5DF"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После смерти князя Василия I в 1425 г. в борьбу за великокняжеский престол вступили его сын Василий II (Темный) и младший сын Дмитрия Донского – Юрий, которому по завещанию Дмитрия Донского Василий I должен был </w:t>
      </w:r>
      <w:r w:rsidRPr="007E331C">
        <w:rPr>
          <w:rFonts w:ascii="Arial" w:hAnsi="Arial" w:cs="Arial"/>
          <w:sz w:val="46"/>
          <w:szCs w:val="46"/>
        </w:rPr>
        <w:lastRenderedPageBreak/>
        <w:t>передать власть. Это была настоящая феодальная война за великокняжеский престол, в ход шли самые распространенные средневековья средства – ослепления, отравления, заговоры и обманы. Фактически это было крупнейшее столкновение сторонников и противников централизации. Московское боярство и народ оказали поддержку Василию II Темному.</w:t>
      </w:r>
    </w:p>
    <w:p w14:paraId="2EE93847" w14:textId="7D524C2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0" w:name="_Toc23790254"/>
      <w:r w:rsidRPr="007E331C">
        <w:rPr>
          <w:rFonts w:ascii="Arial" w:hAnsi="Arial" w:cs="Arial"/>
          <w:b/>
          <w:bCs/>
          <w:sz w:val="46"/>
          <w:szCs w:val="46"/>
        </w:rPr>
        <w:t>Предпосылки, ход и особенности образования централизованного государства в XV – начале XVI в. Внутренняя и внешняя политика Ивана III и Василия III.</w:t>
      </w:r>
      <w:bookmarkEnd w:id="10"/>
      <w:r w:rsidRPr="007E331C">
        <w:rPr>
          <w:rFonts w:ascii="Arial" w:hAnsi="Arial" w:cs="Arial"/>
          <w:b/>
          <w:bCs/>
          <w:sz w:val="46"/>
          <w:szCs w:val="46"/>
        </w:rPr>
        <w:t xml:space="preserve"> </w:t>
      </w:r>
    </w:p>
    <w:p w14:paraId="7AAB54A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Территориальным центром формирования единого Русского государства стала Владимиро-Суздальская земля, в которой Москва превратилась в центр политического объединения русских земель.  Политическая централизация земель ускорила борьбу за национальную независимость.</w:t>
      </w:r>
    </w:p>
    <w:p w14:paraId="19DC605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Важной особенностью объединительного процесса было и то, что последствие монголо-татарского нашествия задержали экономическое развитие русских земель, содействовало падению политических институтов – территории, суверенитета, законов киевского и владимирского периода, консервации феодальной раздробленности. </w:t>
      </w:r>
    </w:p>
    <w:p w14:paraId="3668CE3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 xml:space="preserve">Третий этап. Завершение процесса объединения русских земель вокруг Москвы в единое централизованное государство произошло в годы правления Ивана III (1462–1505) Великого и его сына Василия III (1505–1533). Иван III, возвышается над остальными князьями объемом власти. В 1472 г. он женился на племяннице последнего византийского императора Зое Палеолог. Символом государства стал Двуглавый орел, государственная византийская атрибутика (герб, скипетр и держава). На Русь были привезены византийские иконы и книги. Напомним, что в 1453 г.При Иване III к Москве стали присоединять земли и княжества Северо-Восточной Руси – Дмитрий, Вологду Углич, Ярославское и часть ростовского княжества.В 1480 г. в результате стояния на Угре произошло окончательное свержение Золотоордынского ига, что положило конец почти 240-летнему периоду вассальной зависимости Москвы от Золотой Орды.С 1485 г. Иван III получил почетный титул Государя всея Руси. Новая московская государственность стала представлять собой монархию с сильной великокняжеской властью. В стране начал складываться централизованный аппарат управления. Была создана Боярская дума, </w:t>
      </w:r>
      <w:r w:rsidRPr="007E331C">
        <w:rPr>
          <w:rFonts w:ascii="Arial" w:hAnsi="Arial" w:cs="Arial"/>
          <w:sz w:val="46"/>
          <w:szCs w:val="46"/>
        </w:rPr>
        <w:lastRenderedPageBreak/>
        <w:t xml:space="preserve">состоявшая из 5–12 бояр и не более 12 бояр. Боярская дума имела совещательные функции. </w:t>
      </w:r>
    </w:p>
    <w:p w14:paraId="6DBCAB76"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С увеличением функции государственного управления возникла необходимость в создании специальных учреждений, которые руководили бы разными – военными, судебными, финансовыми делами, были созданы «столы», управляемые дьяками, которые позже преобразовались в приказы. Приказная система была типичным проявлением феодальной организации государственного управления, основе ее лежали принципы неразрывности судебной и административной власти. При Иване III в 1497 г. был составлен сборник законов – Судебник, В нем впервые в истории России на государственном уровне была ограничена свобода перехода крестьян от одного феодала к другому, только за неделю до и неделю после Юрьева дня (26 ноября). Судебник заложил основы формирования в стране системы крепостной зависимости крестьян. В документе был впервые использован термин «поместье» для обозначения особого вида условного землевладения, выдаваемого за выполнение государственной службы (дворян). Дворяне теперь несли воинские повинности и служили государству.</w:t>
      </w:r>
    </w:p>
    <w:p w14:paraId="7A0ABBA2"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Экономической основой крепостничества стала феодальная собственность на землю в трех ее видах: поместная, вотчинная и государственная. Появился новый термин «крестьяне», ставший названием части русского общества Владельческие крестьяне принадлежали светским и церковным феодалам. Дворцовые крестьяне находились во владении дворцового ведомства московских великих князей (царей) и государственные, которые жили на землях в волостных общинах, не принадлежащих владельцу, они были обязаны выполнять определенные повинности в пользу государства. С конца XV в названии нашей страны стал употребляться термин «Россия» и народ стал называться русским.</w:t>
      </w:r>
    </w:p>
    <w:p w14:paraId="59400301" w14:textId="08CD3A1B"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При Василии III завершилось объединение русских земель. В 1510 г. в состав государства была включена и Псковская земля, в 1514 г. – Смоленск. И наконец, в 1521 г. прекратило существование и Рязанское княжество.  В рамках этого государства была объединена русская народность.</w:t>
      </w:r>
    </w:p>
    <w:p w14:paraId="4420C479" w14:textId="28C851E6"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1" w:name="_Toc23790255"/>
      <w:r w:rsidRPr="007E331C">
        <w:rPr>
          <w:rFonts w:ascii="Arial" w:hAnsi="Arial" w:cs="Arial"/>
          <w:b/>
          <w:bCs/>
          <w:sz w:val="46"/>
          <w:szCs w:val="46"/>
        </w:rPr>
        <w:t>Внутренняя политика Ивана IV. Реформы 50-х - 60-х гг. XVI в. Опричнина и ее последствия</w:t>
      </w:r>
      <w:bookmarkEnd w:id="11"/>
    </w:p>
    <w:p w14:paraId="7F2DC2C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XVI веке государство вступило в новый этап своего развития, связанного закреплением </w:t>
      </w:r>
      <w:r w:rsidRPr="007E331C">
        <w:rPr>
          <w:rFonts w:ascii="Arial" w:hAnsi="Arial" w:cs="Arial"/>
          <w:sz w:val="46"/>
          <w:szCs w:val="46"/>
        </w:rPr>
        <w:lastRenderedPageBreak/>
        <w:t xml:space="preserve">успехов централизации и укреплением самодержавной власти (монархии). </w:t>
      </w:r>
    </w:p>
    <w:p w14:paraId="1995365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После смерти в 1533 г. Василия III на великокняжеский престол вступил его трехлетний сын Иван IV, при регенстве его матери Елены Глинской. В годы ее правления и после ее смерти в 1538 г. не прекращалась борьба за власть между боярскими группировками Бельских, Шуйских, Глинских. В январе 1547 г. достигнув совершеннолетия, Иван IV официально венчался на царство. В этом же году он женился на боярыне Анастасии Романовой.</w:t>
      </w:r>
    </w:p>
    <w:p w14:paraId="0C5355F2"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Обретя политическую самостоятельность после провозглашения его царем, Иван IV вступил на путь проведения реформ, т.к. боярское правление сопровождалось фактами грубого произвола и вызывало широкое недовольство и открытые выступления в ряде русских городов.  В 1548 г. вокруг молодого Ивана сложился совет наиболее близких ему людей – «Избранная Рада», который и определял все знаковые мероприятия внутренней политики России вплоть до своего разгона и учреждения особого порядка управления стираной, известного под названием «опричнина» в 1565 г. </w:t>
      </w:r>
    </w:p>
    <w:p w14:paraId="7414D55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работе Избранной рады участвовали князья: Д. Курлятев, А. Курбский, М. Воротынский, </w:t>
      </w:r>
      <w:r w:rsidRPr="007E331C">
        <w:rPr>
          <w:rFonts w:ascii="Arial" w:hAnsi="Arial" w:cs="Arial"/>
          <w:sz w:val="46"/>
          <w:szCs w:val="46"/>
        </w:rPr>
        <w:lastRenderedPageBreak/>
        <w:t>московский митрополит Макарий и тд.</w:t>
      </w:r>
    </w:p>
    <w:p w14:paraId="5E486B4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После роспуска «Избранной Рады» Иван IV круто взял курс на установление неограниченной царской власти. </w:t>
      </w:r>
    </w:p>
    <w:p w14:paraId="1B4951F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Общей чертой реформ 50-60-х гг. ХVI века является их антибоярская направленность. Провозглашая реформы, правительство ставило целью ликвидировать последствия боярского правления и укрепить экономические и политические позиции дворянства.В 1550 г. был издан приказ о создании «избранной тысячи» из дворян, которая должна была составить основу войска и стать опорой царю. </w:t>
      </w:r>
    </w:p>
    <w:p w14:paraId="66D99D1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Общая тенденция к централизации страны отразилась в издании Судебника (1550). Взяв за основу Судебник Ивана III, составители внесли в него изменения в уголовное право, статьи связанные с усилением центральной власти, власти феодалов над крестьянами. Судебник продолжал ужесточение системы крепостничества в России.</w:t>
      </w:r>
    </w:p>
    <w:p w14:paraId="456D201A"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 1550 г. было создано стрелецкое войско, вооруженное огнестрельным оружием. В этом же году было ограничено местничество. Иван IV потребовал разрушить порядок местничества и сам стал назначать на руководящие посты послушных ему людей.</w:t>
      </w:r>
    </w:p>
    <w:p w14:paraId="067552A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 xml:space="preserve">В 1549 г. был учрежден новый орган власти – Земский собор, который занимался решением важнейших государственных дел, прежде всего вопросами внешней политики и финансов. В состав Земского собора входили: Боярская дума, Освященный собор – представители высшего духовенства, представители дворянства и руководители посада (торгово-промышленная часть города, расположенная вне городской крепостной стены). В период междуцарствий на Земских соборах даже избирались новые цари. </w:t>
      </w:r>
    </w:p>
    <w:p w14:paraId="5DEF7B0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Земские соборы носили совещательный характер, способствовали проведению в жизнь на местах политических мероприятий верховной власти и превратили нашу страну в сословно-представительную монархию. </w:t>
      </w:r>
    </w:p>
    <w:p w14:paraId="47505AAB"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1551 г. по инициативе царя и митрополита был созван Собор русской православной церкви, который принял свое законодательство, состоящее из ста глав. На Соборе была предпринята попытка секуляризации церковного имущества, ограничение монастырского землевладения. Согласно принятому Собором решению, земли, приобретенные церковью до собора, передавались в руки царя, а все новые можно было приобретать и продавать только с монаршего дозволения. </w:t>
      </w:r>
    </w:p>
    <w:p w14:paraId="70B32DC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Поводом перехода к Опричнине (1565-1572) стал результат расхождения Ивана Грозного с Избранной Радой по внешнеполитическим вопросам, и следствием прямого несогласия царя с представителями бояр по вопросам внутренней политики...</w:t>
      </w:r>
    </w:p>
    <w:p w14:paraId="24EF4AF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Главную причину неудач своей политики царь видел в боярской знати. Он твердо стоял на позиции необходимости сильной самодержавной власти, основным препятствием к установлению которой, по его мнению, были боярско-княжеская оппозиция и боярские привилегии. </w:t>
      </w:r>
    </w:p>
    <w:p w14:paraId="0B1A9C8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Страна была разделена царем на две части: опричнину и земщину. В опричнину были включены наиболее плодородные и важные в стратегическом отношении земли. В этих землях поселились дворяне, входившие в опричное войско (около тысячи человек). Земщиной управлял наместник, которого избирал царь. </w:t>
      </w:r>
    </w:p>
    <w:p w14:paraId="16F48C0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Опричный террор наносил безжалостные удары не только по боярской и княжеской знати, но и по всему населению. По мере расширения границ террора основным фактором внутриполитической жизни страны становились подозрительность и страх..</w:t>
      </w:r>
    </w:p>
    <w:p w14:paraId="3EAC312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конце 1569 г. начался поход на Новгород, который якобы хотел выйти из состава России и </w:t>
      </w:r>
      <w:r w:rsidRPr="007E331C">
        <w:rPr>
          <w:rFonts w:ascii="Arial" w:hAnsi="Arial" w:cs="Arial"/>
          <w:sz w:val="46"/>
          <w:szCs w:val="46"/>
        </w:rPr>
        <w:lastRenderedPageBreak/>
        <w:t xml:space="preserve">присоединиться к Литве. Пятнадцатитысячное войско под руководством Ивана Грозного громило все села по дороге к нему. Н.М. Карамзин, подводя итоги царствования Ивана IV, поставил его последствия в один ряд с бедствиями во время татаро-монгольского ига. </w:t>
      </w:r>
    </w:p>
    <w:p w14:paraId="6EE735E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Опричнина ликвидировала в России политическую раздробленность, но вызвала в стране еще больше противоречий: назрел экономический кризис, наступила разруха. Катастрофу усугубили стихийные бедствия, голод, чума. В 1571 г. опричное войско не смогло защитить Россию от крымского татарского нашествия, и крымский хан Девлет-Гирей учинил погром Москвы.</w:t>
      </w:r>
    </w:p>
    <w:p w14:paraId="370BE5B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1572 г. Иван Грозный отменил опричнину и запретил даже упоминать о ней. Территория страны была объединена в единое государство. Внутриполитическое положение, усугубленное тяжелыми военным поражениями и людскими потерями, подорвало ресурсы страны. Наступил невиданный упадок Московского царства. Были разорены города, заброшены пашни, голод и крайнее отчаяние местных жителей, бежавших из страны. </w:t>
      </w:r>
    </w:p>
    <w:p w14:paraId="27FAAEE3" w14:textId="5E786EA0"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Эпоха Ивана Грозного, скончавшегося в марте 1584 г., оказалась одной из самых сложных и </w:t>
      </w:r>
      <w:r w:rsidRPr="007E331C">
        <w:rPr>
          <w:rFonts w:ascii="Arial" w:hAnsi="Arial" w:cs="Arial"/>
          <w:sz w:val="46"/>
          <w:szCs w:val="46"/>
        </w:rPr>
        <w:lastRenderedPageBreak/>
        <w:t>противоречивых в российской истории. Она привела, с одной стороны, к успехам в централизации страны, но с другой к разорению страны, произволу и уничтожению людей.</w:t>
      </w:r>
    </w:p>
    <w:p w14:paraId="381E3724" w14:textId="32B41F22"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2" w:name="_Toc23790256"/>
      <w:r w:rsidRPr="007E331C">
        <w:rPr>
          <w:rFonts w:ascii="Arial" w:hAnsi="Arial" w:cs="Arial"/>
          <w:b/>
          <w:bCs/>
          <w:sz w:val="46"/>
          <w:szCs w:val="46"/>
        </w:rPr>
        <w:t>Внешняя политика Ивана IV. Вхождение в состав России Казани, Астрахани, Сибири. Ливонская война.</w:t>
      </w:r>
      <w:bookmarkEnd w:id="12"/>
      <w:r w:rsidRPr="007E331C">
        <w:rPr>
          <w:rFonts w:ascii="Arial" w:hAnsi="Arial" w:cs="Arial"/>
          <w:b/>
          <w:bCs/>
          <w:sz w:val="46"/>
          <w:szCs w:val="46"/>
        </w:rPr>
        <w:t xml:space="preserve"> </w:t>
      </w:r>
    </w:p>
    <w:p w14:paraId="624BB1A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.Основными задачами внешней политики являлись три направления:</w:t>
      </w:r>
    </w:p>
    <w:p w14:paraId="0CEB951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юго-восток и восток- запад- юг</w:t>
      </w:r>
    </w:p>
    <w:p w14:paraId="44C2332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рамках  направления юго-восток и восток стоит выделить  – борьбу с остатками Золотой Орды. </w:t>
      </w:r>
    </w:p>
    <w:p w14:paraId="6931E6D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На юге – защита южных рубежей страны от набегов крымского хана.</w:t>
      </w:r>
    </w:p>
    <w:p w14:paraId="3A71A75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На западе война с Ливонским орденом.</w:t>
      </w:r>
    </w:p>
    <w:p w14:paraId="352E6BC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На востоке наступления на татарские ханства и земли. Была взята с третьего раза Казань. В 1556 г. к России была присоединена Астрахань. В 1557 г. Чувашия и большая часть Башкирии добровольно вошли в состав Московского царства. Зависимость от России признала Ногайская Орда – государство кочевников, выделившееся из Золотой Орды в конце XIV веке. </w:t>
      </w:r>
    </w:p>
    <w:p w14:paraId="50E9BF0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Присоединение Казани и Астрахани открыло возможность для продвижения в Сибирское ханство – последний остаток Золотой Орды. </w:t>
      </w:r>
      <w:r w:rsidRPr="007E331C">
        <w:rPr>
          <w:rFonts w:ascii="Arial" w:hAnsi="Arial" w:cs="Arial"/>
          <w:sz w:val="46"/>
          <w:szCs w:val="46"/>
        </w:rPr>
        <w:lastRenderedPageBreak/>
        <w:t xml:space="preserve">Продвижение в Сибирь происходило при деятельной поддержке богатых купцов-промышленников Строгановых. На свои средства они сформировали отряд из вольных казаков во главе с атаманом Ермаком Тимофеевичем, поход которого был направлен против сибирского хана Кучума и положил начало освоению территории Сибири русскими. В 1581 г. Ермак разбил войска хана Кучума и взял его столицу Кашлык (Искер). Население присоединенных земель должно было платить натуральный оброк мехом – ясак. После похода Ермака началось масштабная колонизация этого края. Поход Ермака положил начало не только расширению восточных границ государства, но и планомерному научному освоению этого богатейшего региона. </w:t>
      </w:r>
    </w:p>
    <w:p w14:paraId="32536F6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Одновременно с успешными военными действиями в отношении остатков Орды на южном направлении, правительство Ивана IV не сочло возможным прямую конфронтацию с Крымом, и ограничилось оборонительными мерами. Здесь началось строительство Засечной черты – оборонительной линии из крепостей и естественных преград. </w:t>
      </w:r>
    </w:p>
    <w:p w14:paraId="45E58AC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К середине 50-х гг. XVI века произошел конфликт и разрыв Ивана Грозного с Избранной радой. Результатом разрыва царя с группой </w:t>
      </w:r>
      <w:r w:rsidRPr="007E331C">
        <w:rPr>
          <w:rFonts w:ascii="Arial" w:hAnsi="Arial" w:cs="Arial"/>
          <w:sz w:val="46"/>
          <w:szCs w:val="46"/>
        </w:rPr>
        <w:lastRenderedPageBreak/>
        <w:t>реформаторов стала изнурительная по своим последствиям Ливонская война (1558–1583) за выход к Балтийскому морю и укрепления страны на Балтике. Война продолжалась в течение 25 лет. В войну за бывшие владения разгромленного Ливонского ордена вмешались Швеция и Дания, которые захватили Ревель (Таллин) и остров Эзель (Саарема).</w:t>
      </w:r>
    </w:p>
    <w:p w14:paraId="120A9FC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1569 г. Польша и Литва, согласно Люблинской унии, объединились в одно государство – Речь Посполитую. Совместно со Швецией Речь Посполитая захватила Нарву, открыла успешные военные действия против России. Война приняла затяжной характер. </w:t>
      </w:r>
    </w:p>
    <w:p w14:paraId="3CA0962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 конечном итоге, Российское государство в 1582 г. вынуждено было заключить перемирие в Яме Запольском с Речью Посполитой сроком на 10 лет. В 1583 г. было заключено Плюсское перемирие со Швецией.</w:t>
      </w:r>
    </w:p>
    <w:p w14:paraId="77ADD9A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Ливонская война завершилась поражением России. Укрепиться на Балтийском море не удалось. Россия вынуждена была отдать Речи Посполитой Ливонию в обмен на возвращение захваченных русских городов, кроме Полоцка. За Швецией оставались освоенное нами побережье Балтики, города Корела, Ям, Нарва, Копорье.</w:t>
      </w:r>
    </w:p>
    <w:p w14:paraId="431B1FB0" w14:textId="6383699A"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Неудача Ливонской войны, в конечном счете, </w:t>
      </w:r>
      <w:r w:rsidRPr="007E331C">
        <w:rPr>
          <w:rFonts w:ascii="Arial" w:hAnsi="Arial" w:cs="Arial"/>
          <w:sz w:val="46"/>
          <w:szCs w:val="46"/>
        </w:rPr>
        <w:lastRenderedPageBreak/>
        <w:t>явилась следствием экономической отсталости России, которая не смогла успешно выдержать длительную борьбу с сильными противниками. Не последнюю роль в поражении страны сыграло ее разорение, подрыв экономики и обороноспособности, напрямую связанные и с политикой Опричнины.</w:t>
      </w:r>
    </w:p>
    <w:p w14:paraId="7A362A1B" w14:textId="26F7E0C0"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3" w:name="_Toc23790257"/>
      <w:r w:rsidRPr="007E331C">
        <w:rPr>
          <w:rFonts w:ascii="Arial" w:hAnsi="Arial" w:cs="Arial"/>
          <w:b/>
          <w:bCs/>
          <w:sz w:val="46"/>
          <w:szCs w:val="46"/>
        </w:rPr>
        <w:t>Смута конца XVI – начала XVII в.: предпосылки, этапы, последствия.</w:t>
      </w:r>
      <w:bookmarkEnd w:id="13"/>
      <w:r w:rsidRPr="007E331C">
        <w:rPr>
          <w:rFonts w:ascii="Arial" w:hAnsi="Arial" w:cs="Arial"/>
          <w:b/>
          <w:bCs/>
          <w:sz w:val="46"/>
          <w:szCs w:val="46"/>
        </w:rPr>
        <w:t xml:space="preserve"> </w:t>
      </w:r>
    </w:p>
    <w:p w14:paraId="53A003D1"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Смутное время XVI – начала XVII вв. стало для России масштабным потрясением, пошатнувшим основы государственного строя страны. Его можно разделить на три этапа: </w:t>
      </w:r>
    </w:p>
    <w:p w14:paraId="3CBF5D24"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1)династический кризис (борьба за московский престол между различными претендентами) </w:t>
      </w:r>
    </w:p>
    <w:p w14:paraId="1464FD5B"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2)После смерти Федора Иоанновича – социально-экономический кризис (борьба различных общественных классов и групп в Московском царстве). </w:t>
      </w:r>
    </w:p>
    <w:p w14:paraId="01584648"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3)Национальный – вмешательство во внутренние дела страны иностранных правительств и борьба русского народа за свою независимость. </w:t>
      </w:r>
    </w:p>
    <w:p w14:paraId="0E75DF26" w14:textId="6E3CB8F2"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После смерти в 1584 г. Ивана Грозного его преемником стал сын Федор, который руководил страной 14 лет. Страной 14 лет фактически управлял Борис Годунов, брат жены царя Федора </w:t>
      </w:r>
      <w:r w:rsidRPr="007E331C">
        <w:rPr>
          <w:rFonts w:ascii="Arial" w:hAnsi="Arial" w:cs="Arial"/>
          <w:sz w:val="46"/>
          <w:szCs w:val="46"/>
        </w:rPr>
        <w:lastRenderedPageBreak/>
        <w:t>Ивановича – Ирины.</w:t>
      </w:r>
    </w:p>
    <w:p w14:paraId="5BC9F712"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В то же время внутреннее положение страны при Борисе Годунове оставалось весьма сложным. Авторитет Годунова со временем стал падать. Младший сын Ивана Грозного – Дмитрий, погиб в г. Угличе в 1591 г. при загадочных обстоятельствах. </w:t>
      </w:r>
    </w:p>
    <w:p w14:paraId="6E1864AC"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Обострение внутриполитической ситуации привело в свою очередь к резкому падению престижа Годунова не только в народных массах, но и среди боярства. </w:t>
      </w:r>
    </w:p>
    <w:p w14:paraId="38DB1358"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Со смертью бездетного Федора Иоанновича прекратилась династия Рюриковичей, и в 1598 г. Земский собор в Новодевичьем монастыре избрал царем Бориса Годунова. Избранный царь не обладал авторитетом и преимуществом наследственного монарха, и это ставило под сомнение законность нахождения его на троне. </w:t>
      </w:r>
    </w:p>
    <w:p w14:paraId="2A901CF1" w14:textId="5AABC66D"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Еще и неурожайные годы и голод 1601–1603 гг. привели страну к экономическому кризису. От голода умерли сотни тысяч жителей, Правительство пошло по пути дальнейшего закабаления крестьянства. Это вызвало недовольство широких народных масс. Крестьяне связывали ухудшение своего положения с именем Бориса.</w:t>
      </w:r>
    </w:p>
    <w:p w14:paraId="1053DE76" w14:textId="77777777" w:rsidR="00E74638" w:rsidRPr="007E331C" w:rsidRDefault="00E74638" w:rsidP="007E331C">
      <w:pPr>
        <w:spacing w:line="240" w:lineRule="auto"/>
        <w:rPr>
          <w:rFonts w:ascii="Arial" w:hAnsi="Arial" w:cs="Arial"/>
          <w:sz w:val="46"/>
          <w:szCs w:val="46"/>
        </w:rPr>
      </w:pPr>
      <w:r w:rsidRPr="007E331C">
        <w:rPr>
          <w:rFonts w:ascii="Arial" w:hAnsi="Arial" w:cs="Arial"/>
          <w:sz w:val="46"/>
          <w:szCs w:val="46"/>
        </w:rPr>
        <w:t xml:space="preserve">С избранием Михаила Романова завершился </w:t>
      </w:r>
      <w:r w:rsidRPr="007E331C">
        <w:rPr>
          <w:rFonts w:ascii="Arial" w:hAnsi="Arial" w:cs="Arial"/>
          <w:sz w:val="46"/>
          <w:szCs w:val="46"/>
        </w:rPr>
        <w:lastRenderedPageBreak/>
        <w:t>один из самых драматических этапов истории Московского царства, известный как Смута. С этого времени началось правление династии Романовых, которое продолжалось более трехсот лет – вплоть до 2 марта 1917 г.</w:t>
      </w:r>
    </w:p>
    <w:p w14:paraId="0AE8247C" w14:textId="7C8A1A66" w:rsidR="00E74638" w:rsidRPr="007E331C" w:rsidRDefault="00E74638" w:rsidP="007E331C">
      <w:pPr>
        <w:spacing w:line="240" w:lineRule="auto"/>
        <w:rPr>
          <w:rFonts w:ascii="Arial" w:hAnsi="Arial" w:cs="Arial"/>
          <w:sz w:val="46"/>
          <w:szCs w:val="46"/>
          <w:highlight w:val="yellow"/>
        </w:rPr>
      </w:pPr>
      <w:r w:rsidRPr="007E331C">
        <w:rPr>
          <w:rFonts w:ascii="Arial" w:hAnsi="Arial" w:cs="Arial"/>
          <w:sz w:val="46"/>
          <w:szCs w:val="46"/>
        </w:rPr>
        <w:t>Следствием Смутного времени стало величайшее разорение страны. По выражению историка Василия Ключевского, «это печальная выгода тревожных времен: они отнимают у людей спокойствие и довольство и взамен того дают опыты и идеи».</w:t>
      </w:r>
    </w:p>
    <w:p w14:paraId="0AFA3956" w14:textId="6CF7D512"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4" w:name="_Toc23790258"/>
      <w:r w:rsidRPr="007E331C">
        <w:rPr>
          <w:rFonts w:ascii="Arial" w:hAnsi="Arial" w:cs="Arial"/>
          <w:b/>
          <w:bCs/>
          <w:sz w:val="46"/>
          <w:szCs w:val="46"/>
        </w:rPr>
        <w:t>Внутренняя политика России при первых Романовых (Михаил Фёдорович и Алексей Михайлович)</w:t>
      </w:r>
      <w:bookmarkEnd w:id="14"/>
    </w:p>
    <w:p w14:paraId="31B2D346"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Первая династия Рюриковичей в нашей стране просуществовала 736 лет, начиная с IX века (862 – 1598).</w:t>
      </w:r>
    </w:p>
    <w:p w14:paraId="345FF50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21 февраля 1613 г. на Земском соборе царем России был избран Михаил Романов. В стране наступило время второй династии (1613 – 1917), правление которой было 304 года.</w:t>
      </w:r>
    </w:p>
    <w:p w14:paraId="6048DEA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11 июля 1613 года первый русский царь из династии Романовых венчался на царство. Главными задачами, стоящими перед страной стали: освобождение страны от интервентов (поляков и шведов), восстановление разрушенной экономики, внутреннего порядка, стабильности и </w:t>
      </w:r>
      <w:r w:rsidRPr="007E331C">
        <w:rPr>
          <w:rFonts w:ascii="Arial" w:hAnsi="Arial" w:cs="Arial"/>
          <w:sz w:val="46"/>
          <w:szCs w:val="46"/>
        </w:rPr>
        <w:lastRenderedPageBreak/>
        <w:t xml:space="preserve">налаживание международных отношений соседними странами. </w:t>
      </w:r>
    </w:p>
    <w:p w14:paraId="6692417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Главной тенденцией политического развития России в первой половине XVII в. продолжение формального ограничения верховной власти. Все дела в государстве решались с участием Боярской думы и Земского собора. </w:t>
      </w:r>
    </w:p>
    <w:p w14:paraId="13E7920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Молодому и неопытному царю в тех условиях требовалась поддержка. Земские соборы заседали почти беспрерывно первые десять лет правления, и играли существенную роль в управлении страны. Поначалу решающую роль в управлении государством имела мать царя и его родственники с материнской стороны бояре Салтыковы.</w:t>
      </w:r>
    </w:p>
    <w:p w14:paraId="35D92DA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Летом 1619 года из польского плена, после Деулинского перемирия, возвратился отец Михаила – Федор. В Москве он был провозглашен патриархом Московским и всея Руси и Великим государем под именем Филарет. До своей смерти (1633 г.) вместе с сыном он правил страной.</w:t>
      </w:r>
    </w:p>
    <w:p w14:paraId="67B8E16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Михаил Федорович продолжил политику закрепления крестьян за землей, на которой они работали и за их владельцами. На то время это была правильная политика. В результате смутного времени массы людей устремились на малозаселенные и пустые земли. В стране был </w:t>
      </w:r>
      <w:r w:rsidRPr="007E331C">
        <w:rPr>
          <w:rFonts w:ascii="Arial" w:hAnsi="Arial" w:cs="Arial"/>
          <w:sz w:val="46"/>
          <w:szCs w:val="46"/>
        </w:rPr>
        <w:lastRenderedPageBreak/>
        <w:t>установлен 5-летний сыск беглых крестьян, в 1637 г. срок сыска крестьян был продлен до 9 лет, в 1641 году – до 10 лет, а по своду законов «Соборному уложению» (1649) вводился бессрочный сыск беглых крестьян.</w:t>
      </w:r>
    </w:p>
    <w:p w14:paraId="3AAB99F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Государственный аппарат. В XVII веке большую роль имели Земские соборы. Правительственным органом оставалась Боярская дума. Дума участвовала в законодательном процессе, имела высокий политический статус, ее полномочия были закреплены законом. </w:t>
      </w:r>
    </w:p>
    <w:p w14:paraId="643F3E86"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Дума была не столько учреждением, сколько социальным институтом. Высшие должностные полномочия получали бояре и окольничьи. Они назначались воеводами, начальниками приказов. Численное превосходство было за боярами, потомками княжеских старомосковских родов. Достичь думного чина могли только представители очень знатных родов, однако многое зависело и от царской воли. На заседании Думы обычно присутствовал царь. В первой половине XVII веке бояр было не больше 40 человек, а в конце века их стало до 150 человек. </w:t>
      </w:r>
    </w:p>
    <w:p w14:paraId="694E7CA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Управление в стране осуществлялось через систему приказов. Однако не было четкого разграничения дел между приказами управления, </w:t>
      </w:r>
      <w:r w:rsidRPr="007E331C">
        <w:rPr>
          <w:rFonts w:ascii="Arial" w:hAnsi="Arial" w:cs="Arial"/>
          <w:sz w:val="46"/>
          <w:szCs w:val="46"/>
        </w:rPr>
        <w:lastRenderedPageBreak/>
        <w:t>не было постоянных штатов и стабильности. Приказы были общегосударственного и местного значения. К общегосударственной компетенции относились финансовые, военные, областные, дворцовые, патриаршие приказы. Формирование делопроизводства и внутренней структуры осуществляли приказы местного значения. Все приказы подчинялись Боярской Думе.</w:t>
      </w:r>
    </w:p>
    <w:p w14:paraId="031235E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За время правления первых Романовых выросло количество мануфактур и городов, начал складываться всероссийский национальный рынок, зарождались капиталистические отношения. </w:t>
      </w:r>
    </w:p>
    <w:p w14:paraId="6CAA506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стране стали появляться регулярные ярмарки: Макарьевская (Н.Новгород), Свенская (Брянск), Архангелогородская, Тихвинская, Ирбитская, Сольвычегородская. Особое место среди торговых центров занимал Великий Новгород, где торговля велась артелями. Основным торговым центром всей России являлась Москва, в которой сходились торговые пути со всех концов страны и из-за границы. Торговать стали не только в розницу, но и оптом. Складывалось сословие купечества. Все заметнее углублялось территориальное разделение труда. Это способствовало усилению экономических связей между областями, </w:t>
      </w:r>
      <w:r w:rsidRPr="007E331C">
        <w:rPr>
          <w:rFonts w:ascii="Arial" w:hAnsi="Arial" w:cs="Arial"/>
          <w:sz w:val="46"/>
          <w:szCs w:val="46"/>
        </w:rPr>
        <w:lastRenderedPageBreak/>
        <w:t xml:space="preserve">постепенному слиянию местных рынков в один – всероссийский. </w:t>
      </w:r>
    </w:p>
    <w:p w14:paraId="5CDA904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Благодаря усилиям Михаила Федоровича и Алексея Михайловича Романовых, к концу ХVII века Россия достигла политической стабильности, определенного экономического благосостояния. </w:t>
      </w:r>
    </w:p>
    <w:p w14:paraId="7AB5FC23" w14:textId="47DEBC81"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Таким образом, заслуга первых Романовых заключается в том, что они смогли увидеть основные внутренние и внешние проблемы России и постепенно их решать.</w:t>
      </w:r>
    </w:p>
    <w:p w14:paraId="3C763E88" w14:textId="2D05962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5" w:name="_Toc23790259"/>
      <w:r w:rsidRPr="007E331C">
        <w:rPr>
          <w:rFonts w:ascii="Arial" w:hAnsi="Arial" w:cs="Arial"/>
          <w:b/>
          <w:bCs/>
          <w:sz w:val="46"/>
          <w:szCs w:val="46"/>
        </w:rPr>
        <w:t>Социальное движение 17 века: Городские восстания и Крестьянская война 1670-1671 гг.</w:t>
      </w:r>
      <w:bookmarkEnd w:id="15"/>
      <w:r w:rsidRPr="007E331C">
        <w:rPr>
          <w:rFonts w:ascii="Arial" w:hAnsi="Arial" w:cs="Arial"/>
          <w:b/>
          <w:bCs/>
          <w:sz w:val="46"/>
          <w:szCs w:val="46"/>
        </w:rPr>
        <w:t xml:space="preserve"> </w:t>
      </w:r>
    </w:p>
    <w:p w14:paraId="79AEB0D2"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.Несмотря на дальнейшее укрепление абсолютистской системы XVII век вошел в историю страны как «бунташный». </w:t>
      </w:r>
    </w:p>
    <w:p w14:paraId="4A5F6250" w14:textId="3DC26951"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Восстания в середине века происходили по самым различным поводам и касались жизни широких народных слоев. В 1648 г. – в Москве «Соляной бунт», а в 1650 г. – в Пскове и Новгороде «Хлебный бунт», поводом к чему послужило резкое повышение цен на хлеб. Восстание в Москве в 1662 г., известное под названием Медного бунта, было связано с затянувшейся Русско-польской войной, вызвавшей серьезные финансовые затруднения. </w:t>
      </w:r>
      <w:r w:rsidRPr="007E331C">
        <w:rPr>
          <w:rFonts w:ascii="Arial" w:hAnsi="Arial" w:cs="Arial"/>
          <w:sz w:val="46"/>
          <w:szCs w:val="46"/>
        </w:rPr>
        <w:lastRenderedPageBreak/>
        <w:t>Вершиной протестных выступлений народа стала Крестьянская война под предводительством С. Т. Разина. Походы Разина в 1670 г. превратились в крестьянскую войну, в которой участвовали народы Поволжья: мордва, татары, чуваши и др. Под Симбирском (ныне – Ульяновск) восстание потерпело поражение. С жестокостью царское правительство расправилось с восставшими. В июне 1671 г. Разин был казнен на Красной площади Москвы четвертованием.</w:t>
      </w:r>
    </w:p>
    <w:p w14:paraId="1F49BA47" w14:textId="7F095FF7"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6" w:name="_Toc23790260"/>
      <w:r w:rsidRPr="007E331C">
        <w:rPr>
          <w:rFonts w:ascii="Arial" w:hAnsi="Arial" w:cs="Arial"/>
          <w:b/>
          <w:bCs/>
          <w:sz w:val="46"/>
          <w:szCs w:val="46"/>
        </w:rPr>
        <w:t>Церковный раскол в XVII в. и его последствия.</w:t>
      </w:r>
      <w:bookmarkEnd w:id="16"/>
      <w:r w:rsidRPr="007E331C">
        <w:rPr>
          <w:rFonts w:ascii="Arial" w:hAnsi="Arial" w:cs="Arial"/>
          <w:b/>
          <w:bCs/>
          <w:sz w:val="46"/>
          <w:szCs w:val="46"/>
        </w:rPr>
        <w:t xml:space="preserve"> </w:t>
      </w:r>
    </w:p>
    <w:p w14:paraId="65FF6AB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Многие украинские земли еще при монголо-татарском нашествии, в XIV веке, перешли в княжество Литовское, затем в Польское, которое исповедовало католицизм. Некоторые княжества и земли были возвращены обратно в Московскую Русь еще при Иване III. </w:t>
      </w:r>
    </w:p>
    <w:p w14:paraId="12AD65F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 1654 г. Украина с Киевом была принята в состав Российского царства. Расширение связей с православными народами Украины, требовало введения одинаковой церковной обрядности.</w:t>
      </w:r>
    </w:p>
    <w:p w14:paraId="212C8D4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1652 г. московским Патриархом был избран митрополит Новгородский Никон, который и начал проводить церковную реформу по линии унификации церковного законодательства, установлению единообразия церковной службы, </w:t>
      </w:r>
      <w:r w:rsidRPr="007E331C">
        <w:rPr>
          <w:rFonts w:ascii="Arial" w:hAnsi="Arial" w:cs="Arial"/>
          <w:sz w:val="46"/>
          <w:szCs w:val="46"/>
        </w:rPr>
        <w:lastRenderedPageBreak/>
        <w:t>по обновлению церковных обрядов по греческим правилам. Эти нововведения вызвали протест со стороны части духовенства и боярства, а затем и значительных масс простого народа. Произошел разделение православного народа на реформаторов и консерваторов.</w:t>
      </w:r>
    </w:p>
    <w:p w14:paraId="453444D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Внешне разногласия между Никоном и (консерваторами) старообрядцами сводились к вопросу по каким образцам (русским или греческим) унифицировать церковные книги, песнопение, написание икон, проведения литургии и церковных служб. Спор шел и о том, как креститься – двумя или тремя перстами, как делать поклоны, как совершать крестный ход – по ходу солнца или против хода. В настоящее время против часовой стрелки.</w:t>
      </w:r>
    </w:p>
    <w:p w14:paraId="0140DAF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Реформа породила разногласие между верующими. Причинами раскола послужили противоречия в церковной среде, психологическая неготовность церковнослужителей и части верующих к восприятию религиозных нововведений. Что касается священников, следует отметить, что они не были готовы вести свои службы по исправленным богослужебным книгам. Одна часть, совместно с царской семьей приняли реформы Никона. Другая часть верующих </w:t>
      </w:r>
      <w:r w:rsidRPr="007E331C">
        <w:rPr>
          <w:rFonts w:ascii="Arial" w:hAnsi="Arial" w:cs="Arial"/>
          <w:sz w:val="46"/>
          <w:szCs w:val="46"/>
        </w:rPr>
        <w:lastRenderedPageBreak/>
        <w:t xml:space="preserve">осталась на позициях прежней церковной веры, т.е. была верна прежним русским обрядам. Однако в реальности под расколом следует понимать массовое общественно-религиозное движение, как оппозиция господствующей церкви, так и самодержавному, крепостническому государству. </w:t>
      </w:r>
    </w:p>
    <w:p w14:paraId="301D3C2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Таким образом, раскольническое движение явилось формой борьбы крестьян и посадских людей против крепостнической политики нарождавшегося самодержавного государства в России. Под прикрытием религиозных споров шла борьба с церковью и государством одновременно, как единой идеологической и социально-политической силой. </w:t>
      </w:r>
    </w:p>
    <w:p w14:paraId="6C9978C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Одержав победу над старообрядцами, Никон сумел добиться титула «Государя всея Руси», что ставило его почти в равное положение с царем Алексеем Михайловичем. </w:t>
      </w:r>
    </w:p>
    <w:p w14:paraId="56BAB8F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Таким образом, церковь создавала серьезное препятствие на пути перехода к абсолютизму, претендуя отныне на право влиять не только на умы народа, но и на верховную политическую власть в Московском царстве. Вполне закономерно, что после реформы конфликт церкви и государства принял открытый характер. Светской власти понадобилось восемь лет, чтобы </w:t>
      </w:r>
      <w:r w:rsidRPr="007E331C">
        <w:rPr>
          <w:rFonts w:ascii="Arial" w:hAnsi="Arial" w:cs="Arial"/>
          <w:sz w:val="46"/>
          <w:szCs w:val="46"/>
        </w:rPr>
        <w:lastRenderedPageBreak/>
        <w:t>оформить низложение Никона. Церковный собор 1666 г. сместил его с поста патриарха. Местом его ссылки стал Ферапонтов монастырь под Вологдой.</w:t>
      </w:r>
    </w:p>
    <w:p w14:paraId="78E83203" w14:textId="54563E48"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Таким образом, под прикрытием религиозных споров борьба шла с церковью и государством одновременно, как единой идеологической и социально-политической силой. Раскольническое движение явилось формой борьбы крестьян и посадских людей против крепостнической политики и нарождавшейся тенденции перехода к абсолютной монархии</w:t>
      </w:r>
    </w:p>
    <w:p w14:paraId="6A7C0B95" w14:textId="59C90A27"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7" w:name="_Toc23790261"/>
      <w:r w:rsidRPr="007E331C">
        <w:rPr>
          <w:rFonts w:ascii="Arial" w:hAnsi="Arial" w:cs="Arial"/>
          <w:b/>
          <w:bCs/>
          <w:sz w:val="46"/>
          <w:szCs w:val="46"/>
        </w:rPr>
        <w:t>Внешняя политика первых Романовых. Воссоединение Украины с Россией.</w:t>
      </w:r>
      <w:bookmarkEnd w:id="17"/>
    </w:p>
    <w:p w14:paraId="31DC1FE3"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 1617 г. между Россией и Швецией был заключен Столбовский мир. Нам были возвращены Новгородские земли. Однако Балтийское побережье и города Ям, Орешек, Копорье и Корела оставались за Швецией. Россия выплачивала Швеции большую денежную компенсацию. В 1656 – 1658 гг. Россия снова была война против Швеции за земли, которые мы потеряли в Смутное время, но успеха не получили.</w:t>
      </w:r>
    </w:p>
    <w:p w14:paraId="64C00C3F"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Польский королевич Владислав совершил поход на Москву, но взять ее не смог. Неудачей завершилась осада им Троице-Сергиева </w:t>
      </w:r>
      <w:r w:rsidRPr="007E331C">
        <w:rPr>
          <w:rFonts w:ascii="Arial" w:hAnsi="Arial" w:cs="Arial"/>
          <w:sz w:val="46"/>
          <w:szCs w:val="46"/>
        </w:rPr>
        <w:lastRenderedPageBreak/>
        <w:t xml:space="preserve">монастыря. Поляки были вынуждены пойти на перемирие, подписав в 1618 году был подписан Деулинский договор в деревне близ Троице-Сергиева монастыря. Россия отдала Польше Смоленскую, Черниговскую и Северскую земли и состоялся обмен пленными. Россия понесла серьезные территориальные потери. </w:t>
      </w:r>
    </w:p>
    <w:p w14:paraId="36A2C359"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Еще в XVI веке, согласно Люблинской унии (1569), объединившей Польшу и Литву в единое государство Речь Посполитую, Белоруссия и большая часть Украины были включены в Польшу. Национальные и религиозные противоречия стали вызывать массовые выступления населения. </w:t>
      </w:r>
    </w:p>
    <w:p w14:paraId="1D2D0DD8"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Центром этой борьбы в 40-е гг. XVII в. стала территория казачества Запорожская Сечь. Борьбу с поляками возглавил гетман запорожского войска Богдан Хмельницкий, захвативший со своим войском в 1648 г. Киев. Но ему необходима была поддержка России. Решение о помощи было принято Земским собором 1653 г. </w:t>
      </w:r>
    </w:p>
    <w:p w14:paraId="6478C925"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В 1654 г. Украина была принята в состав Российского государства. Речь Посполитая не признала это воссоединение. Началась изнурительная 13-ти летняя Русско-польская война, закончившаяся в 1667 г. заключением Андрусовского перемирия. Россия получила </w:t>
      </w:r>
      <w:r w:rsidRPr="007E331C">
        <w:rPr>
          <w:rFonts w:ascii="Arial" w:hAnsi="Arial" w:cs="Arial"/>
          <w:sz w:val="46"/>
          <w:szCs w:val="46"/>
        </w:rPr>
        <w:lastRenderedPageBreak/>
        <w:t xml:space="preserve">Левобережную Украину, Смоленск, Киев и область Запорожья. </w:t>
      </w:r>
    </w:p>
    <w:p w14:paraId="08C97AB2"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Постепенно шло продвижение наших войск в Сибирь. Здесь были основаны города-остроги Енисейск, Якутск и другие. Заинтересованные в освоении Сибири царские власти переселили сюда крестьян из Северного Приморья. </w:t>
      </w:r>
    </w:p>
    <w:p w14:paraId="10977235" w14:textId="3474A182" w:rsidR="00CA0C7C" w:rsidRPr="007E331C" w:rsidRDefault="00CA0C7C" w:rsidP="007E331C">
      <w:pPr>
        <w:spacing w:line="240" w:lineRule="auto"/>
        <w:rPr>
          <w:rFonts w:ascii="Arial" w:hAnsi="Arial" w:cs="Arial"/>
          <w:sz w:val="46"/>
          <w:szCs w:val="46"/>
          <w:highlight w:val="yellow"/>
        </w:rPr>
      </w:pPr>
      <w:r w:rsidRPr="007E331C">
        <w:rPr>
          <w:rFonts w:ascii="Arial" w:hAnsi="Arial" w:cs="Arial"/>
          <w:sz w:val="46"/>
          <w:szCs w:val="46"/>
        </w:rPr>
        <w:t>На юге границы России мы подошли вплотную к Крымскому ханству, Северному Кавказу и Казахстану.</w:t>
      </w:r>
    </w:p>
    <w:p w14:paraId="33D55282" w14:textId="7964BD75"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8" w:name="_Toc23790262"/>
      <w:r w:rsidRPr="007E331C">
        <w:rPr>
          <w:rFonts w:ascii="Arial" w:hAnsi="Arial" w:cs="Arial"/>
          <w:b/>
          <w:bCs/>
          <w:sz w:val="46"/>
          <w:szCs w:val="46"/>
        </w:rPr>
        <w:t>Социально-экономическое и политическое развитие России в XVII в.: новые тенденции. "Соборное уложение" 1649 г.</w:t>
      </w:r>
      <w:bookmarkEnd w:id="18"/>
      <w:r w:rsidRPr="007E331C">
        <w:rPr>
          <w:rFonts w:ascii="Arial" w:hAnsi="Arial" w:cs="Arial"/>
          <w:b/>
          <w:bCs/>
          <w:sz w:val="46"/>
          <w:szCs w:val="46"/>
        </w:rPr>
        <w:t xml:space="preserve"> </w:t>
      </w:r>
    </w:p>
    <w:p w14:paraId="13897021"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 правление Алексея Михайловича начался процесс оформления общегосударственной системы крепостного права и безраздельное господство феодально-крепостнической системы.</w:t>
      </w:r>
    </w:p>
    <w:p w14:paraId="1A9F60B5"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В январе 1649 г. было принято Соборное Уложение, первый свод законов России, отпечатанный типографским способом. </w:t>
      </w:r>
    </w:p>
    <w:p w14:paraId="6F4DB480"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 Соборном уложении была узаконена самодержавная власть. Царь стал самодержавным, и власть передавал по наследству старшему сыну.</w:t>
      </w:r>
    </w:p>
    <w:p w14:paraId="13128DE9"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Это законодательство более 200 лет зафиксировало окончательное юридическое закрепощение крестьян: </w:t>
      </w:r>
    </w:p>
    <w:p w14:paraId="49DADD6A"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lastRenderedPageBreak/>
        <w:t>- навечное прикрепление крестьян к земле помещиков;</w:t>
      </w:r>
    </w:p>
    <w:p w14:paraId="6C6D0711"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устанавливались наследственность крепостного состояния;</w:t>
      </w:r>
    </w:p>
    <w:p w14:paraId="2DB51608"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право помещиков распоряжаться имуществом крепостного крестьянина.</w:t>
      </w:r>
    </w:p>
    <w:p w14:paraId="171AF851"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 городских людей прикрепляли к определенной торгово-ремесленной части города; </w:t>
      </w:r>
    </w:p>
    <w:p w14:paraId="00B4F2E0"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отменена исковая давность и урочные лета беглых крестьян.</w:t>
      </w:r>
    </w:p>
    <w:p w14:paraId="38D63EBC"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 стране стала оформляться сословная структура общества. Четыре сословия – дворянство, духовенство, городское население (свободные) и крепостные люди.</w:t>
      </w:r>
    </w:p>
    <w:p w14:paraId="28C52B6A" w14:textId="0E319774" w:rsidR="00CA0C7C" w:rsidRPr="007E331C" w:rsidRDefault="00CA0C7C" w:rsidP="007E331C">
      <w:pPr>
        <w:spacing w:line="240" w:lineRule="auto"/>
        <w:rPr>
          <w:rFonts w:ascii="Arial" w:hAnsi="Arial" w:cs="Arial"/>
          <w:sz w:val="46"/>
          <w:szCs w:val="46"/>
          <w:highlight w:val="yellow"/>
        </w:rPr>
      </w:pPr>
      <w:r w:rsidRPr="007E331C">
        <w:rPr>
          <w:rFonts w:ascii="Arial" w:hAnsi="Arial" w:cs="Arial"/>
          <w:sz w:val="46"/>
          <w:szCs w:val="46"/>
        </w:rPr>
        <w:t>Период сословно-представительной монархии закончился. Прекратился созыв Земских соборов. Окрепшее самодержавие более не нуждалось в поддержке сословно-представительного органа. В стране были созданы правительственные учреждения-приказы.Таким образом, в политическом строе страны все более отчетливо проявились тенденции оформления абсолютизма. Сословно-представительная монархия уступала место чиновничье-дворянской монархии. что впоследствии привело к абсолютной монархии.</w:t>
      </w:r>
    </w:p>
    <w:p w14:paraId="19CB16FA" w14:textId="75475DF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19" w:name="_Toc23790263"/>
      <w:r w:rsidRPr="007E331C">
        <w:rPr>
          <w:rFonts w:ascii="Arial" w:hAnsi="Arial" w:cs="Arial"/>
          <w:b/>
          <w:bCs/>
          <w:sz w:val="46"/>
          <w:szCs w:val="46"/>
        </w:rPr>
        <w:lastRenderedPageBreak/>
        <w:t xml:space="preserve">Преобразовательная деятельность Петра в конце </w:t>
      </w:r>
      <w:r w:rsidRPr="007E331C">
        <w:rPr>
          <w:rFonts w:ascii="Arial" w:hAnsi="Arial" w:cs="Arial"/>
          <w:b/>
          <w:bCs/>
          <w:sz w:val="46"/>
          <w:szCs w:val="46"/>
          <w:lang w:val="en-US"/>
        </w:rPr>
        <w:t>XVII</w:t>
      </w:r>
      <w:r w:rsidRPr="007E331C">
        <w:rPr>
          <w:rFonts w:ascii="Arial" w:hAnsi="Arial" w:cs="Arial"/>
          <w:b/>
          <w:bCs/>
          <w:sz w:val="46"/>
          <w:szCs w:val="46"/>
        </w:rPr>
        <w:t xml:space="preserve">-первой четверти </w:t>
      </w:r>
      <w:r w:rsidRPr="007E331C">
        <w:rPr>
          <w:rFonts w:ascii="Arial" w:hAnsi="Arial" w:cs="Arial"/>
          <w:b/>
          <w:bCs/>
          <w:sz w:val="46"/>
          <w:szCs w:val="46"/>
          <w:lang w:val="en-US"/>
        </w:rPr>
        <w:t>XVIII</w:t>
      </w:r>
      <w:r w:rsidRPr="007E331C">
        <w:rPr>
          <w:rFonts w:ascii="Arial" w:hAnsi="Arial" w:cs="Arial"/>
          <w:b/>
          <w:bCs/>
          <w:sz w:val="46"/>
          <w:szCs w:val="46"/>
        </w:rPr>
        <w:t xml:space="preserve"> века. Основные направления и результаты внешней политики Петра I. Оценка деятельности Петра </w:t>
      </w:r>
      <w:r w:rsidRPr="007E331C">
        <w:rPr>
          <w:rFonts w:ascii="Arial" w:hAnsi="Arial" w:cs="Arial"/>
          <w:b/>
          <w:bCs/>
          <w:sz w:val="46"/>
          <w:szCs w:val="46"/>
          <w:lang w:val="en-US"/>
        </w:rPr>
        <w:t>I</w:t>
      </w:r>
      <w:r w:rsidRPr="007E331C">
        <w:rPr>
          <w:rFonts w:ascii="Arial" w:hAnsi="Arial" w:cs="Arial"/>
          <w:b/>
          <w:bCs/>
          <w:sz w:val="46"/>
          <w:szCs w:val="46"/>
        </w:rPr>
        <w:t xml:space="preserve"> отечественными историками.</w:t>
      </w:r>
      <w:bookmarkEnd w:id="19"/>
      <w:r w:rsidRPr="007E331C">
        <w:rPr>
          <w:rFonts w:ascii="Arial" w:hAnsi="Arial" w:cs="Arial"/>
          <w:b/>
          <w:bCs/>
          <w:sz w:val="46"/>
          <w:szCs w:val="46"/>
        </w:rPr>
        <w:t xml:space="preserve"> </w:t>
      </w:r>
    </w:p>
    <w:p w14:paraId="270D37EC"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Петр был провозглашен царем в 1682 г. Воен реф: Строительство флота. Организованы Компании (Кумпанства), которые занимались строительством кораблей. В 1696 г. русские морские силы одержали первую победу, и Азов был взят. Отправляется в Европу с Великим посольством Летом 1698 г. бунт стрельцов.В 1694 г. впервые был поднят российский бело-сине-красный флаг. Замена дворянской конницы и ненадежных стрельцов регулярной армией. Новый принцип комплектования армии: рекрутские наборы. Сформированы – Преображенского и Семеновского 29 пехотных и 2 драгунских полка. В 1716 г.  издан Устав воинский</w:t>
      </w:r>
    </w:p>
    <w:p w14:paraId="41272756"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Северная война 1700–1721 гг.</w:t>
      </w:r>
    </w:p>
    <w:p w14:paraId="161CD67A"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1700 г. Россия в союзе с Саксонией, Данией и Польшей объявила войну Швеции, приступив к осаде Нарвы. Оправившись от поражения, русские войска начали одерживать ряд серьезных побед. У устья этой реки 16 мая 1703 г. закладывается Петропавловская крепость, </w:t>
      </w:r>
      <w:r w:rsidRPr="007E331C">
        <w:rPr>
          <w:rFonts w:ascii="Arial" w:hAnsi="Arial" w:cs="Arial"/>
          <w:sz w:val="46"/>
          <w:szCs w:val="46"/>
        </w:rPr>
        <w:lastRenderedPageBreak/>
        <w:t>положившая основание Петербургу. В 1704 г. В это время Карл XII занял Варшаву, Россия решила оказать помощь польскому королю. Спасти не удалось. С 1 апреля 1709 г. шведская армия начала осаду Полтавы-закончилась разгромом шведской армии. Военные действия вновь были перенесены в Прибалтику. В 1714 г. у мыса Гангут русский флот одержал крупную победу над шведами. В 1719 г. русский флот одержал победу над шведскими войсками у остров Эзель, в 1720 г. у острова Гренгам.. В мае 1721 г. в Ништадте (Финляндия) был заключен мир. За Россией закреплялось побережье Балтийского моря от Выборга до Риги. Швеция возвращала себе Финляндию. Таким образом, Россия получила долгожданный выход к Балтийскому морю. Сенат торжественно поднес Петру I титул императора. Россия стала называться Российской империей.</w:t>
      </w:r>
    </w:p>
    <w:p w14:paraId="6B5CBDB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Реформы государственного управления: областной реформы – создания новых административных образований – губерний. цель  в наборе и обеспечении армии всем необходимым. Прежняя система «приказ – уезд» была заменена: губерния – провинция – уезд. 1711 г. Сената. фактически прекращаются заседания Боярской думы. Управление </w:t>
      </w:r>
      <w:r w:rsidRPr="007E331C">
        <w:rPr>
          <w:rFonts w:ascii="Arial" w:hAnsi="Arial" w:cs="Arial"/>
          <w:sz w:val="46"/>
          <w:szCs w:val="46"/>
        </w:rPr>
        <w:lastRenderedPageBreak/>
        <w:t xml:space="preserve">центральным и местным государственным аппаратом переходит к так называемой Консилии министров Неофициальным главой Сената был генерал-прокурор. Начало основания целому институту прокуратуры. Приказы заменены коллегиями. Синод (1721. Во главе Синода обер-прокурор. Социальная политика. Указ 1714 г. о единонаследии Слияние двух форм феодального землевладения – вотчинного и поместного. Единый класс – сословие дворян. Дворяне вынуждены были служить в армии.Табели о рангах 1722 г </w:t>
      </w:r>
    </w:p>
    <w:p w14:paraId="5FE6120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Городская реформа. Были созданы магистраты, цеха и гильдии. Посадское население было разделено на две гильдии: первую составили верхи посада, богатые купцы, ремесленники, горожане интеллигентных профессий, а во вторую гильдию включили мелких лавочников и ремесленников, которые, кроме того, были объединены в цеха по профессиональному признаку. </w:t>
      </w:r>
    </w:p>
    <w:p w14:paraId="184F8C8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Развитие промышленности и торговли. Развитие мануфактур.</w:t>
      </w:r>
    </w:p>
    <w:p w14:paraId="3ECE46D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Возникли новые отрасли производства – судостроение, стеклянное и фаянсовое дело, производство бумаги. На заводах работали посессионные и приписные крестьяне. Первый </w:t>
      </w:r>
      <w:r w:rsidRPr="007E331C">
        <w:rPr>
          <w:rFonts w:ascii="Arial" w:hAnsi="Arial" w:cs="Arial"/>
          <w:sz w:val="46"/>
          <w:szCs w:val="46"/>
        </w:rPr>
        <w:lastRenderedPageBreak/>
        <w:t>торговый тариф, облагавший вывоз за границу русских товаров.</w:t>
      </w:r>
    </w:p>
    <w:p w14:paraId="0A81A53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Налоговая реформа. В 1718–1724 гг. была проведена подушная перепись мужского населения. единицей налогообложения вместо крестьянского двора становилась «душа». Все мужское население должно было платить подушную подать.</w:t>
      </w:r>
    </w:p>
    <w:p w14:paraId="2AABFE6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Культурные преобразования. отправил за границу немало молодых дворян. Создана сеть специальных школ, обучающих разным профессиям. В 1705 г. открылась гимназия. </w:t>
      </w:r>
    </w:p>
    <w:p w14:paraId="234BA3F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Указом 1724 г. Петр велел учредил Академию наук. Открыта государственная библиотека.</w:t>
      </w:r>
    </w:p>
    <w:p w14:paraId="4DEE010A" w14:textId="27DD04F5"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ввел брадобритие, европейскую одежду, обязательное ношение мундиров для военных и гражданских чиновников. Оценка: западники (ВН Татищев, МВ Ломоносов) – за реформы, благодаря ним Россия стала великой державой. ВО Ключевский: Петр первы делал историю, но не понимал ее. Славянофилы: против петровских реформ. (НМ Карамзин) Современн: Реформы носили противоречивый характер и привели к перенапряжению народных сил.</w:t>
      </w:r>
    </w:p>
    <w:p w14:paraId="1F3D2ED1" w14:textId="71894D21"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0" w:name="_Toc23790264"/>
      <w:r w:rsidRPr="007E331C">
        <w:rPr>
          <w:rFonts w:ascii="Arial" w:hAnsi="Arial" w:cs="Arial"/>
          <w:b/>
          <w:bCs/>
          <w:sz w:val="46"/>
          <w:szCs w:val="46"/>
        </w:rPr>
        <w:lastRenderedPageBreak/>
        <w:t>Россия в эпоху дворцовых переворотов: основные события, итоги внутренней и внешней политики.</w:t>
      </w:r>
      <w:bookmarkEnd w:id="20"/>
      <w:r w:rsidRPr="007E331C">
        <w:rPr>
          <w:rFonts w:ascii="Arial" w:hAnsi="Arial" w:cs="Arial"/>
          <w:b/>
          <w:bCs/>
          <w:sz w:val="46"/>
          <w:szCs w:val="46"/>
        </w:rPr>
        <w:t xml:space="preserve"> </w:t>
      </w:r>
    </w:p>
    <w:p w14:paraId="1F0C595B"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период со смерти Петра I до воцарения Екатерины II получил название «эпохи дворцовых переворотов»В 1722 г. Петр I отменил порядок престолонаследия по завещанию и заменив его личным назначением. Екатерина I. Верховный тайный совет. После смерти Екатерины I в 1727 г. -Петр II (регент Меншиков). Анну Иоанновну, дочь брата Петра I Ивана Алексеевича. (при создании определенных кондиций). Тайная канцелярия .Преемника – Ивана VI (регент сначала Бирон, потом мать Анна Леопольдовна Брауншвейгская).</w:t>
      </w:r>
    </w:p>
    <w:p w14:paraId="37CCAEE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Императрица Елизавета Петровн(при помощи полков захватила власть) провозгласив целью своего правления возвращение к порядкам ее отца. </w:t>
      </w:r>
    </w:p>
    <w:p w14:paraId="425ED29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Помещики теперь обладали правом ссылать непокорных крестьян в Сибирь и распоряжаться не только землей, но и личностью и имуществом крепостных. В 1755 г. был открыт Московский университет – первый в России. </w:t>
      </w:r>
    </w:p>
    <w:p w14:paraId="4AC2FD8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Показателем возросшего влияния России на международной арене явилось ее активное участие в Семилетней войне  Пруссией 1756–1763 гг. </w:t>
      </w:r>
    </w:p>
    <w:p w14:paraId="3B60EB1E" w14:textId="3584B66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Петр III -Племянник Елизаветы Петровн. Манифест о даровании свободы и вольности российскому дворянству, который освободил его от обязательной государственной и военной службы. Была ликвидирована Тайная канцелярия. Екатерина II с помощью полков взошла на престол.</w:t>
      </w:r>
    </w:p>
    <w:p w14:paraId="0939D209" w14:textId="20940401"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1" w:name="_Toc23790265"/>
      <w:r w:rsidRPr="007E331C">
        <w:rPr>
          <w:rFonts w:ascii="Arial" w:hAnsi="Arial" w:cs="Arial"/>
          <w:b/>
          <w:bCs/>
          <w:sz w:val="46"/>
          <w:szCs w:val="46"/>
        </w:rPr>
        <w:t xml:space="preserve">Россия в период «просвещенного абсолютизма» Екатерины </w:t>
      </w:r>
      <w:r w:rsidRPr="007E331C">
        <w:rPr>
          <w:rFonts w:ascii="Arial" w:hAnsi="Arial" w:cs="Arial"/>
          <w:b/>
          <w:bCs/>
          <w:sz w:val="46"/>
          <w:szCs w:val="46"/>
          <w:lang w:val="en-US"/>
        </w:rPr>
        <w:t>II</w:t>
      </w:r>
      <w:r w:rsidRPr="007E331C">
        <w:rPr>
          <w:rFonts w:ascii="Arial" w:hAnsi="Arial" w:cs="Arial"/>
          <w:b/>
          <w:bCs/>
          <w:sz w:val="46"/>
          <w:szCs w:val="46"/>
        </w:rPr>
        <w:t>. Русские просветители. Оценки  историками деятельности Екатерины II.</w:t>
      </w:r>
      <w:bookmarkEnd w:id="21"/>
    </w:p>
    <w:p w14:paraId="6CA30D4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Просвещенный абсолютизм – это одна из форм государственной политики, направленная на справедливые и гуманные закона для всех подданных, а также на их просвещение. специальную комиссию для составления нового Свода законов Российской империи. Во второй половине 18 века в России получают распространение идеи французского Просвещения. Переписывалась с Вольтером, приглашала в Петербург Дидро, читала сочинения Монтескье. Проявлением «просвещенного абсолютизма» явилась попытка императрицы сформировать общественное мнение с помощью журналистской деятельности. </w:t>
      </w:r>
    </w:p>
    <w:p w14:paraId="4642672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Русские просветители в век Екатерины II</w:t>
      </w:r>
    </w:p>
    <w:p w14:paraId="7C7BA904"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Издательская деятельность Новикова</w:t>
      </w:r>
    </w:p>
    <w:p w14:paraId="2F0FEF9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 xml:space="preserve"> Гаврила Романович Державин</w:t>
      </w:r>
    </w:p>
    <w:p w14:paraId="11677EDA"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Александр Петрович Сумароков</w:t>
      </w:r>
    </w:p>
    <w:p w14:paraId="4A7A227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Денис Иванович Фонвизин</w:t>
      </w:r>
    </w:p>
    <w:p w14:paraId="4A8A4FE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Николай Михайлович Карамзин</w:t>
      </w:r>
    </w:p>
    <w:p w14:paraId="3728551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Александр Николаевич Радищев </w:t>
      </w:r>
    </w:p>
    <w:p w14:paraId="21553D1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Внутренняя политика</w:t>
      </w:r>
    </w:p>
    <w:p w14:paraId="5E150D6B"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Серия указов 60-х гг. XVIII в. укрепила крепостническое законодательство. в 1765 г. был издан указ, предусматривающий закрепление за дворянами всех земель, захваченных ими у различных категорий крестьян. Указ: любая жалоба крестьянина на помещика объявлялась тягчайшим государственным преступлением. При ее правлении была Крестьянская война 1773 – 1775 гг. под предводительством Емельяна Пугачева. В 1775 г. опубликован «Манифест о свободе предпринимательства». В 1775 г. было принято Учреждение для управления губерний Российской империи. Жалованная грамота дворянству (1785), В 1785 г. была опубликована Жалованная грамота городам, которая разделила все городское население на шесть разрядов:</w:t>
      </w:r>
    </w:p>
    <w:p w14:paraId="68B0A3F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1. настоящие городовые обыватели, т. е. люди, имевшие в городе дом или землю, а также дворяне и духовенство;</w:t>
      </w:r>
    </w:p>
    <w:p w14:paraId="5B8E989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2. купцы трех гильдий </w:t>
      </w:r>
    </w:p>
    <w:p w14:paraId="087FACC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3. цеховые ремесленники;</w:t>
      </w:r>
    </w:p>
    <w:p w14:paraId="2512EC76"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lastRenderedPageBreak/>
        <w:t>4. иногородцы и иностранные гости;</w:t>
      </w:r>
    </w:p>
    <w:p w14:paraId="620632DF"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5. именитые граждане – ученые, художники, банкиры, судовладельцы и т. д.;</w:t>
      </w:r>
    </w:p>
    <w:p w14:paraId="22DA843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6) посадские люди, занимающиеся промыслом и рукоделием.</w:t>
      </w:r>
    </w:p>
    <w:p w14:paraId="340EAE03"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 царствование Екатерины II начинает формироваться капиталистический уклад </w:t>
      </w:r>
    </w:p>
    <w:p w14:paraId="32366AE1" w14:textId="77777777" w:rsidR="00E56CEB" w:rsidRPr="007E331C" w:rsidRDefault="00E56CEB" w:rsidP="007E331C">
      <w:pPr>
        <w:spacing w:line="240" w:lineRule="auto"/>
        <w:rPr>
          <w:rFonts w:ascii="Arial" w:hAnsi="Arial" w:cs="Arial"/>
          <w:sz w:val="46"/>
          <w:szCs w:val="46"/>
        </w:rPr>
      </w:pPr>
    </w:p>
    <w:p w14:paraId="6CAEFFA5"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Внешняя политика Екатерины II</w:t>
      </w:r>
    </w:p>
    <w:p w14:paraId="109248D7"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два основных вопроса: </w:t>
      </w:r>
    </w:p>
    <w:p w14:paraId="57012929"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 территориальный – продвижение к южной границы государства (Черное море, Крым, Азовское море, Кавказский хребет) и </w:t>
      </w:r>
    </w:p>
    <w:p w14:paraId="6294E78E"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национальный – воссоединение с Россией белорусских и украинских земель, входивших в состав Речи Посполитой.</w:t>
      </w:r>
    </w:p>
    <w:p w14:paraId="05840E61"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первая Русско-турецкая война (1768–1774). 1768 г. объявила войну России. Две самые крупные победы русских войск под командов А.Г. Орлова, П.А. Румянцев.  В 1771 г. русская армия овладела Крымом. А.В. Суворова в июне 1774 г. удалось разгромить войска турок Вторая Русско-турецкая война (1787–1791). А. В. Суворов разгромил турок (1787) на реке Рымник (1789). Важное событие этого периода – штурм и взятие мощной крепости Измаил А.В. Суворовым.Под командованием адмирала Ф. Ф. Ушакова </w:t>
      </w:r>
      <w:r w:rsidRPr="007E331C">
        <w:rPr>
          <w:rFonts w:ascii="Arial" w:hAnsi="Arial" w:cs="Arial"/>
          <w:sz w:val="46"/>
          <w:szCs w:val="46"/>
        </w:rPr>
        <w:lastRenderedPageBreak/>
        <w:t xml:space="preserve">уничтожен полностью турецкий флот. В конце декабря 1791 г. в городе Яссы был подписан мирный договор, которым подтвердилось присоединение к России Крыма и установление протектората над Грузией. Было ликвидировано Крымское ханство, </w:t>
      </w:r>
    </w:p>
    <w:p w14:paraId="36283FE8"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Поводом для вмешательства в дела Речи Посполитой, послужил вопрос о положении православных. Русское правительство пыталось договориться об уравнении в правах католического и православного населения, но встретило отпор . 1772 первый раздел Речи Посполитой: Россия получала часть Восточной Белоруссии.</w:t>
      </w:r>
    </w:p>
    <w:p w14:paraId="4128889D"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второй раздел Польши 1793 г. а Россия воссоединялась с Правобережной Украиной и центральной частью Белоруссии. В 1795 г. состоялся третий раздел Речи Посполитой, К России отошли западная часть Белоруссии, Западная Волынь, Литва и Курляндское герцогство. На трон вступил ее сын Павла I (1796–1801). Он ужесточил порядок службы дворян, ограничил действие Жалованной грамоты дворянству, в армии наводил прусские порядки, что неизбежно вызывало недовольство высшего класса российского общества. </w:t>
      </w:r>
    </w:p>
    <w:p w14:paraId="4B0DC700" w14:textId="77777777" w:rsidR="00E56CEB" w:rsidRPr="007E331C" w:rsidRDefault="00E56CEB" w:rsidP="007E331C">
      <w:pPr>
        <w:spacing w:line="240" w:lineRule="auto"/>
        <w:rPr>
          <w:rFonts w:ascii="Arial" w:hAnsi="Arial" w:cs="Arial"/>
          <w:sz w:val="46"/>
          <w:szCs w:val="46"/>
        </w:rPr>
      </w:pPr>
      <w:r w:rsidRPr="007E331C">
        <w:rPr>
          <w:rFonts w:ascii="Arial" w:hAnsi="Arial" w:cs="Arial"/>
          <w:sz w:val="46"/>
          <w:szCs w:val="46"/>
        </w:rPr>
        <w:t xml:space="preserve">Издал два важных закона – изменение закона </w:t>
      </w:r>
      <w:r w:rsidRPr="007E331C">
        <w:rPr>
          <w:rFonts w:ascii="Arial" w:hAnsi="Arial" w:cs="Arial"/>
          <w:sz w:val="46"/>
          <w:szCs w:val="46"/>
        </w:rPr>
        <w:lastRenderedPageBreak/>
        <w:t>престолонаследия, власть переходила по наследству к старшему сыну и ограничение барщины тремя днями.</w:t>
      </w:r>
    </w:p>
    <w:p w14:paraId="696A64B1" w14:textId="77777777" w:rsidR="00E56CEB" w:rsidRPr="007E331C" w:rsidRDefault="00E56CEB" w:rsidP="007E331C">
      <w:pPr>
        <w:spacing w:line="240" w:lineRule="auto"/>
        <w:rPr>
          <w:rFonts w:ascii="Arial" w:hAnsi="Arial" w:cs="Arial"/>
          <w:sz w:val="46"/>
          <w:szCs w:val="46"/>
        </w:rPr>
      </w:pPr>
    </w:p>
    <w:p w14:paraId="0A3B4909" w14:textId="12213889"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2" w:name="_Toc23790266"/>
      <w:r w:rsidRPr="007E331C">
        <w:rPr>
          <w:rFonts w:ascii="Arial" w:hAnsi="Arial" w:cs="Arial"/>
          <w:b/>
          <w:bCs/>
          <w:sz w:val="46"/>
          <w:szCs w:val="46"/>
        </w:rPr>
        <w:t>Внутренняя политика Александра I: от попыток реформ к реакции.</w:t>
      </w:r>
      <w:bookmarkEnd w:id="22"/>
      <w:r w:rsidRPr="007E331C">
        <w:rPr>
          <w:rFonts w:ascii="Arial" w:hAnsi="Arial" w:cs="Arial"/>
          <w:b/>
          <w:bCs/>
          <w:sz w:val="46"/>
          <w:szCs w:val="46"/>
        </w:rPr>
        <w:t xml:space="preserve"> </w:t>
      </w:r>
    </w:p>
    <w:p w14:paraId="5AB9C05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Растет новый класс – буржуазия. В 1801 г. была разрешена свободная купля-продажа незаселенной земли, в 1803 г. помещикам было дано право на освобождение крестьян за выкуп «Вольные хлебопашцы», а в 1818 г. крестьянам было разрешено строить фабрики и заводы. Россия оставалась аграрной страной, Главная черта-кризис крепостного права.</w:t>
      </w:r>
    </w:p>
    <w:p w14:paraId="231539C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Развитие крупной промышленности происходило за счет распространения мануфактуры и постепенного перерастания ее в фабрику. Противоречия между новым капиталистическим способом производства и феодально-крепостнической системой привели к глубочайшему кризису всей экономики. Первые попытки реформ. XIX век начался с дворцового переворота- Александр I. –эра либерализма. Создан Негласный комитет (1801–1803). Введены новые органы управления – министерства.Указ «О вольных хлебопашцах». </w:t>
      </w:r>
    </w:p>
    <w:p w14:paraId="00555AA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проект М.М. Сперанского: ограничение </w:t>
      </w:r>
      <w:r w:rsidRPr="007E331C">
        <w:rPr>
          <w:rFonts w:ascii="Arial" w:hAnsi="Arial" w:cs="Arial"/>
          <w:sz w:val="46"/>
          <w:szCs w:val="46"/>
        </w:rPr>
        <w:lastRenderedPageBreak/>
        <w:t xml:space="preserve">самодержавия представительным органом – Государственной думой. Но был создан Государственный совет в 1810 г, имел законосовещательные функции.Будущее экономического развития России Сперанский связывал с развитием коммерции, преобразованием финансовой системы и денежного обращения. Большое значение регулирующей роли государства в развитии отечественной промышленности. А.А. Аракчеев военные поселения, </w:t>
      </w:r>
    </w:p>
    <w:p w14:paraId="1F82A4C8" w14:textId="6583CC0D"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1816 – 1819 гг. было отменено крепостное право в Прибалтийских губерниях.</w:t>
      </w:r>
    </w:p>
    <w:p w14:paraId="1F6DA6BA" w14:textId="2E93260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3" w:name="_Toc23790267"/>
      <w:r w:rsidRPr="007E331C">
        <w:rPr>
          <w:rFonts w:ascii="Arial" w:hAnsi="Arial" w:cs="Arial"/>
          <w:b/>
          <w:bCs/>
          <w:sz w:val="46"/>
          <w:szCs w:val="46"/>
        </w:rPr>
        <w:t>Внешняя политика России первой четверти XIX века. Отечественная война 1812 года.</w:t>
      </w:r>
      <w:bookmarkEnd w:id="23"/>
      <w:r w:rsidRPr="007E331C">
        <w:rPr>
          <w:rFonts w:ascii="Arial" w:hAnsi="Arial" w:cs="Arial"/>
          <w:b/>
          <w:bCs/>
          <w:sz w:val="46"/>
          <w:szCs w:val="46"/>
        </w:rPr>
        <w:t xml:space="preserve"> </w:t>
      </w:r>
    </w:p>
    <w:p w14:paraId="77BB832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Внешняя политика России на Ближнем Востоке. в 1801 г. Восточная Грузия вошла в состав России. 1804 – 1813 гг. – война с Ираном, в ходе которой основная часть Азербайджана была присоединена к России. Война закончилась подписанием Гюлистанского мирного договора. России предоставлялось право иметь на Каспийском море военные суда; В 1806–1812 гг. Россия воевала с Османской империей. В 1806 г. русские войска заняли Молдавию и Валахию. </w:t>
      </w:r>
    </w:p>
    <w:p w14:paraId="6FA41CD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1807 М.И. Кутузов Бухарестский мирный договор, по которому к России отходила </w:t>
      </w:r>
      <w:r w:rsidRPr="007E331C">
        <w:rPr>
          <w:rFonts w:ascii="Arial" w:hAnsi="Arial" w:cs="Arial"/>
          <w:sz w:val="46"/>
          <w:szCs w:val="46"/>
        </w:rPr>
        <w:lastRenderedPageBreak/>
        <w:t>восточная часть Молдавии.</w:t>
      </w:r>
    </w:p>
    <w:p w14:paraId="05F2D5F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1828 – 1829 гг. – война России с Османской империей. Адрианопольского мирного договора. Россия получила значительные территории Черноморского побережья Кавказа, Греция – независимость;В 1826–1828 гг. – Россия вновь вступила в войну с Ираном.. По Туркманчайскому мирному договору в Россию вошли Эривань и Нахичевань, была образована Армянская область.</w:t>
      </w:r>
    </w:p>
    <w:p w14:paraId="5006722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Европейское направление. В апреле 1805 г. была заключена англо-русская военная конвенция +Австрия, Швеция и Неаполитанское королевство. Сражение в 1805 г. при Аустерлице и закончилось победой Наполеона. Коалиция фактически распалась. В середине сентября 1806 г. создалась новая коалиция против Франции (Пруссия, Англия, Швеция и Россия). 1807 г., в результате чего был подписан договор между Россией и Францией, . К марту 1812 г. Наполеон завершил подготовку к вторжению в Россию.</w:t>
      </w:r>
    </w:p>
    <w:p w14:paraId="2256998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 12 июня 1812 г. армия Наполеона форсировала Неман и вторглась в пределы России. На границе находились три русские армии. Первая армия под командованием М.Б. Барклая-де-Толли прикрывала петербургское направление, вторая – П.И. Багратиона – центр </w:t>
      </w:r>
      <w:r w:rsidRPr="007E331C">
        <w:rPr>
          <w:rFonts w:ascii="Arial" w:hAnsi="Arial" w:cs="Arial"/>
          <w:sz w:val="46"/>
          <w:szCs w:val="46"/>
        </w:rPr>
        <w:lastRenderedPageBreak/>
        <w:t xml:space="preserve">России, третья – генерала А. П. Тормасова – располагалась на южном направлении. </w:t>
      </w:r>
    </w:p>
    <w:p w14:paraId="6F4C11C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4–6 августа произошло кровопролитное сражение за Смоленск. (оставлен русс войсками)</w:t>
      </w:r>
    </w:p>
    <w:p w14:paraId="5452DB4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26 августа в 5 часов утра началось сражение атакой на деревню Бородино. Кутузов отдал приказ об отступлении к Москве. 28 сентября Наполеон отступает от Москвы. Наполеон вынужден был повернуть к Вязьме на разоренную войной старую смоленскую дорогу. Началось отступление французской армии, впоследствии превратившееся в бегство. </w:t>
      </w:r>
    </w:p>
    <w:p w14:paraId="5E27D514" w14:textId="09B41B4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Партизанская война.</w:t>
      </w:r>
    </w:p>
    <w:p w14:paraId="4CA1F9D9" w14:textId="40D90F8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24" w:name="_Toc23790268"/>
      <w:r w:rsidRPr="007E331C">
        <w:rPr>
          <w:rFonts w:ascii="Arial" w:hAnsi="Arial" w:cs="Arial"/>
          <w:b/>
          <w:bCs/>
          <w:sz w:val="46"/>
          <w:szCs w:val="46"/>
        </w:rPr>
        <w:t>Общественная мысль России в первой половине XIX века. Движение декабристов: программные установки, выступление и значение. Западники и славянофилы, революционеры-демократы, А.И. Герцен и крестьянский общинный социализм.</w:t>
      </w:r>
      <w:bookmarkEnd w:id="24"/>
      <w:r w:rsidR="008C58B1" w:rsidRPr="007E331C">
        <w:rPr>
          <w:rFonts w:ascii="Arial" w:hAnsi="Arial" w:cs="Arial"/>
          <w:b/>
          <w:bCs/>
          <w:sz w:val="46"/>
          <w:szCs w:val="46"/>
          <w:lang w:val="vi-VN"/>
        </w:rPr>
        <w:t xml:space="preserve"> </w:t>
      </w:r>
    </w:p>
    <w:p w14:paraId="5DFD1FE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Движение декабристов. </w:t>
      </w:r>
    </w:p>
    <w:p w14:paraId="52BD570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Главной причиной зарождения декабристов стал кризис феодально-крепостнической, самодержавной системы. Первое тайное общество «Союз спасения» гвардейские офицеры А. Н. Муравьев, Н. М. Муравьев, С. П. Трубецкой, И. Д. Якушкин основали в 1816 г. в Петербурге. Основные цели организации – ликвидировать </w:t>
      </w:r>
      <w:r w:rsidRPr="007E331C">
        <w:rPr>
          <w:rFonts w:ascii="Arial" w:hAnsi="Arial" w:cs="Arial"/>
          <w:sz w:val="46"/>
          <w:szCs w:val="46"/>
        </w:rPr>
        <w:lastRenderedPageBreak/>
        <w:t xml:space="preserve">крепостное право и самодержавие, ввести конституцию, представительное правление. 1818 г. в Москве был создан «Союз благоденствия. В 1821 – 1822 гг. возникли Южное и Северное общества. </w:t>
      </w:r>
    </w:p>
    <w:p w14:paraId="44C0824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По Конституции Н. М. Муравьева, Россия превращалась в конституционную монархию, где исполнительная власть принадлежала императору, а законодательная передавалась двухпалатному парламенту – Народному вече. </w:t>
      </w:r>
    </w:p>
    <w:p w14:paraId="2852DCB9"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По «Русской правде» П. И. Пестеля, Россия объявлялась республикой, власть в которой до осуществления необходимых буржуазно-демократических преобразований сосредоточивалась в руках Временного верховного правления. Оба проекта решительно выступали против крепостного права.</w:t>
      </w:r>
    </w:p>
    <w:p w14:paraId="0DEA738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Представители Северного и Южного обществ планировали совместное выступление летом 1826 года. Смерть Александра I. Отречение Константина. Присяга Николаю I.</w:t>
      </w:r>
    </w:p>
    <w:p w14:paraId="765E14F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План декабристов состоял в том, чтобы вывести революционные войска на Сенатскую площадь и не допустить сенаторов до присяги Николаю I. Руководителем восстания С. П. Трубецкой. Каховский должен убить Николая I. 14 декабря 1825 г вышли несколько рот Московского </w:t>
      </w:r>
      <w:r w:rsidRPr="007E331C">
        <w:rPr>
          <w:rFonts w:ascii="Arial" w:hAnsi="Arial" w:cs="Arial"/>
          <w:sz w:val="46"/>
          <w:szCs w:val="46"/>
        </w:rPr>
        <w:lastRenderedPageBreak/>
        <w:t xml:space="preserve">полка. Трубецкой так и не явился. Николай I, послал за артиллерией(растреляла полк). Теория «официальной народности». -С. Уваров. Формула «Православие, самодержавие, народность». </w:t>
      </w:r>
    </w:p>
    <w:p w14:paraId="1256762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Идеологами славянофилов были писатели, философы и публицисты: К.С. и И.С. Аксаковы, И.В. Киреевский, А.С. Хомяков, Ю.Ф. Самарин и многие другие. Наиболее выдающимися представителями западников были историки, юристы, писатели и публицисты: П.В. Анненков, В.П. Боткин, А.И. Гончаров, Т. Н. Грановский, К.Д. Кавелин, М.Н. Катков, В.М. Майков, П.А. Мельгунов, С.М. Соловьев, И.С. Тургенев, П.А. Чаадаев и др. По ряду вопросов к ним примыкали А. И. Герцен и В. Г. Белинский.</w:t>
      </w:r>
    </w:p>
    <w:p w14:paraId="19FED7B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Славянофилы, критикуя современную им Россию, еще более негативно относились  к Европе. По их мнению, западный мир изжил себя и будущего не имеет (здесь мы видим определенную общность с теорией «официальной народности»). Славянофилы отстаивали историческую самобытность России </w:t>
      </w:r>
    </w:p>
    <w:p w14:paraId="60A52C8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Западники, в отличие от славянофилов, русскую самобытность оценивали как отсталость. С точки зрения западников, Поскольку Россия и Западная Европа идут одинаковым историческим путем, Россия должна заимствовать опыт Европы. </w:t>
      </w:r>
      <w:r w:rsidRPr="007E331C">
        <w:rPr>
          <w:rFonts w:ascii="Arial" w:hAnsi="Arial" w:cs="Arial"/>
          <w:sz w:val="46"/>
          <w:szCs w:val="46"/>
        </w:rPr>
        <w:lastRenderedPageBreak/>
        <w:t xml:space="preserve">Западники считали, что следует добиться освобождения личности и создать государство и общество, обеспечивающие эту свободу. </w:t>
      </w:r>
    </w:p>
    <w:p w14:paraId="3BAA8D6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 И те и другие выступали против крепостного права,. </w:t>
      </w:r>
    </w:p>
    <w:p w14:paraId="18FFE8D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Революционно-демократическое движение в России 30–40-е гг. XIX века –  идеологами были В.Г. Белинский и А.И. Герцен. </w:t>
      </w:r>
    </w:p>
    <w:p w14:paraId="2C941E9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Они резко выступали против теории «официальной народности», против взглядов славянофилов, выступали за переход непосредственно к социализму. </w:t>
      </w:r>
    </w:p>
    <w:p w14:paraId="4966D10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крестьянской общине Герцен увидел «зародыш» социалистического будущего России. </w:t>
      </w:r>
    </w:p>
    <w:p w14:paraId="086D3C7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Н. Г. Чернышевский был сторонником крестьянской революции, свержения самодержавия и установления республики. </w:t>
      </w:r>
    </w:p>
    <w:p w14:paraId="62365E2D" w14:textId="61B5ECBC"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До 1860-х гг. в общественном движении основную роль играла дворянская интеллигенция, в 1860-х гг. в России возникает разночинная интеллигенция.</w:t>
      </w:r>
    </w:p>
    <w:p w14:paraId="7CFAD039" w14:textId="1B53EE0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25" w:name="_Toc23790269"/>
      <w:r w:rsidRPr="007E331C">
        <w:rPr>
          <w:rFonts w:ascii="Arial" w:hAnsi="Arial" w:cs="Arial"/>
          <w:b/>
          <w:bCs/>
          <w:sz w:val="46"/>
          <w:szCs w:val="46"/>
        </w:rPr>
        <w:t>Основные направления и итоги внутренней и внешней политики Николая I. Крымская война.</w:t>
      </w:r>
      <w:bookmarkEnd w:id="25"/>
      <w:r w:rsidR="008C58B1" w:rsidRPr="007E331C">
        <w:rPr>
          <w:rFonts w:ascii="Arial" w:hAnsi="Arial" w:cs="Arial"/>
          <w:b/>
          <w:bCs/>
          <w:sz w:val="46"/>
          <w:szCs w:val="46"/>
          <w:lang w:val="vi-VN"/>
        </w:rPr>
        <w:t xml:space="preserve"> </w:t>
      </w:r>
    </w:p>
    <w:p w14:paraId="3B3CEB1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Император Николай I.(был не подготовлен к правлению)</w:t>
      </w:r>
    </w:p>
    <w:p w14:paraId="2B13F23A"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1826 г. он создает новое государственное </w:t>
      </w:r>
      <w:r w:rsidRPr="007E331C">
        <w:rPr>
          <w:rFonts w:ascii="Arial" w:hAnsi="Arial" w:cs="Arial"/>
          <w:sz w:val="46"/>
          <w:szCs w:val="46"/>
          <w:lang w:val="vi-VN"/>
        </w:rPr>
        <w:lastRenderedPageBreak/>
        <w:t xml:space="preserve">учреждение Его Императорского Величества канцелярия, состоящая из 6 отделений. Под свою непосредственную власть взял Третье отделение собственной Его Императорского Величества канцелярии – корпус жандармом, </w:t>
      </w:r>
    </w:p>
    <w:p w14:paraId="3740743C"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Император был солидарен с министром просвещения С. С. Уваровым теория «официальной народности» – «Самодержавие, православие, народность».</w:t>
      </w:r>
    </w:p>
    <w:p w14:paraId="3EB8017B"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то же время император уделял много внимания технической стороне развития российской экономики, Строительство первой железной дороги Петербург – Царское Село-Павловск. </w:t>
      </w:r>
    </w:p>
    <w:p w14:paraId="341DA3C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Была произведена кодификация (упорядочивание) российского законодательства. В 1830 г. было опубликовано «Полное собрание законов Российской империи» (45 томов). В 1832 г. из этого собрания были выбраны только действующие законы и помещены в «Свод законов Российской империи» (15 томов). В 1836 году император утвердил «Положение о компаниях на акциях». Внешняя политика в правление Николая I состояла в расширении геополитического пространства России на Кавказе – это Русско-иранская война 1826-1828 гг., Кавказская война 1817-1864 гг.И разрешение </w:t>
      </w:r>
      <w:r w:rsidRPr="007E331C">
        <w:rPr>
          <w:rFonts w:ascii="Arial" w:hAnsi="Arial" w:cs="Arial"/>
          <w:sz w:val="46"/>
          <w:szCs w:val="46"/>
          <w:lang w:val="vi-VN"/>
        </w:rPr>
        <w:lastRenderedPageBreak/>
        <w:t>Восточного вопроса – это Русско-турецкая война  1828-1829 гг. и Крымская война 1853-1856 гг.</w:t>
      </w:r>
    </w:p>
    <w:p w14:paraId="7021BA53"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Крымская война 1853-1856 гг.</w:t>
      </w:r>
    </w:p>
    <w:p w14:paraId="58F5ED9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Причины войны – это противоречия между Россией и Турцией из-за режима проливов. </w:t>
      </w:r>
    </w:p>
    <w:p w14:paraId="6DA8F2B3"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Поводом к войне получил религиозный спор между церквями – католической церкви Франции и православной России за ключи от Храма Рождества Христова в Вифлееме. Турция в 1853 г. объявила войну России.. В сентябре 1853 г началась осада Севастополя. Город героически сражался с войсками противника 11 месяцев. По результатам Крымской войны (1853—1856) Валахия и Молдавия были переданы под совместную опеку Османской империи и Конгресса Великих европейских держав.</w:t>
      </w:r>
    </w:p>
    <w:p w14:paraId="0573C15B"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Итоги войны были подведены 6 марта 1856 г. в Париже уже при Александре II. По Парижскому мирному договору России был возвращен Севастополь в обмен на турецкую крепость Карс, Черное море было объявлено нейтральным. Россия и Турция лишались возможности иметь здесь военный флот и береговые укрепления. </w:t>
      </w:r>
    </w:p>
    <w:p w14:paraId="7DE065B3" w14:textId="44CD6B24"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В марте 1871 г., на состоявшейся в Лондоне конвенции, мы смогли отказаться от условий Парижского мира, и стали снова иметь военный флот на Черном море.</w:t>
      </w:r>
    </w:p>
    <w:p w14:paraId="3D13051B" w14:textId="17942EEE"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6" w:name="_Toc23790270"/>
      <w:r w:rsidRPr="007E331C">
        <w:rPr>
          <w:rFonts w:ascii="Arial" w:hAnsi="Arial" w:cs="Arial"/>
          <w:b/>
          <w:bCs/>
          <w:sz w:val="46"/>
          <w:szCs w:val="46"/>
        </w:rPr>
        <w:lastRenderedPageBreak/>
        <w:t xml:space="preserve">Предпосылки «Великих реформ» Александра </w:t>
      </w:r>
      <w:r w:rsidRPr="007E331C">
        <w:rPr>
          <w:rFonts w:ascii="Arial" w:hAnsi="Arial" w:cs="Arial"/>
          <w:b/>
          <w:bCs/>
          <w:sz w:val="46"/>
          <w:szCs w:val="46"/>
          <w:lang w:val="en-US"/>
        </w:rPr>
        <w:t>II</w:t>
      </w:r>
      <w:r w:rsidRPr="007E331C">
        <w:rPr>
          <w:rFonts w:ascii="Arial" w:hAnsi="Arial" w:cs="Arial"/>
          <w:b/>
          <w:bCs/>
          <w:sz w:val="46"/>
          <w:szCs w:val="46"/>
        </w:rPr>
        <w:t>.Отмена крепостного права, итоги и значение.</w:t>
      </w:r>
      <w:bookmarkEnd w:id="26"/>
      <w:r w:rsidRPr="007E331C">
        <w:rPr>
          <w:rFonts w:ascii="Arial" w:hAnsi="Arial" w:cs="Arial"/>
          <w:b/>
          <w:bCs/>
          <w:sz w:val="46"/>
          <w:szCs w:val="46"/>
        </w:rPr>
        <w:t xml:space="preserve"> </w:t>
      </w:r>
    </w:p>
    <w:p w14:paraId="2DC27F3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1855 г. -Александр II. Правление начал с заключения Парижского мира. </w:t>
      </w:r>
    </w:p>
    <w:p w14:paraId="1996492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1855 – 1856 гг. государственные деятели опубликовали записи, обличающие недостатки и пороки самодержавной системы правления, крепостное право в России и предлагали различные проекты и варианты по выходу страны из кризиса.Первым документом, с которого начинается отмена крепостного права, был рескрипт царя 20 ноября 1857 г. виленскому генерал-губернатору В. И. Назимову. В нем предлагалось наделить крестьян правом выкупа только усадеб и пользования полевым наделом за повинности; вся земля оставалась в собственности помещиков. Крестьянские волнения в апреле 1858 г. в Эстляндии. Новая политика – превратить крестьян в собственников своих наделов. Подготовку проектов реформы - дворянство. 1859 г. – редакционные комиссии под председательством Я. И. Ростовцева. 19 февраля 1861 г. Александр II подписал Манифест «О всемилостивейшем даровании крепостным людям прав состояния свободных сельских обывателей» и «Положения о крестьянах, </w:t>
      </w:r>
      <w:r w:rsidRPr="007E331C">
        <w:rPr>
          <w:rFonts w:ascii="Arial" w:hAnsi="Arial" w:cs="Arial"/>
          <w:sz w:val="46"/>
          <w:szCs w:val="46"/>
        </w:rPr>
        <w:lastRenderedPageBreak/>
        <w:t>вышедших из крепостной зависимости»!!</w:t>
      </w:r>
    </w:p>
    <w:p w14:paraId="35821D0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1.</w:t>
      </w:r>
      <w:r w:rsidRPr="007E331C">
        <w:rPr>
          <w:rFonts w:ascii="Arial" w:hAnsi="Arial" w:cs="Arial"/>
          <w:sz w:val="46"/>
          <w:szCs w:val="46"/>
        </w:rPr>
        <w:tab/>
        <w:t>Крепостное право на крестьян отменялось навсегда.</w:t>
      </w:r>
    </w:p>
    <w:p w14:paraId="5BA0CC5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2.</w:t>
      </w:r>
      <w:r w:rsidRPr="007E331C">
        <w:rPr>
          <w:rFonts w:ascii="Arial" w:hAnsi="Arial" w:cs="Arial"/>
          <w:sz w:val="46"/>
          <w:szCs w:val="46"/>
        </w:rPr>
        <w:tab/>
        <w:t>Крестьяне должны были выкупать землю. До выкупа они были временно обязанными платили оброк и барщину.</w:t>
      </w:r>
    </w:p>
    <w:p w14:paraId="42CD13C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3 Крестьяне, вышедшие из крепостной зависимости, но состоящие в обязательных поземельных отношениях с помещиками, именовались временнообязанными крестьянами.</w:t>
      </w:r>
    </w:p>
    <w:p w14:paraId="507CAD2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4 Крестьяне, вышедшие из крепостной зависимости и приобретшие в собственность поземельные угодья, именуются крестьянами-собственниками.</w:t>
      </w:r>
    </w:p>
    <w:p w14:paraId="5A0AC42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5 крестьянину предоставлялась личная свобода. </w:t>
      </w:r>
    </w:p>
    <w:p w14:paraId="6A13B4A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6. освобождался в дальнейшем не каждый крестьянин в отдельности, а вся община, которая могла выкупить общинную землю, предоставленную помещиком и оплатив за усадебные участки.</w:t>
      </w:r>
    </w:p>
    <w:p w14:paraId="110561A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7 20% от выкупа крестьянин должен был выплатить сам, а 80% ему в кредит давало государство на 49 лет.</w:t>
      </w:r>
    </w:p>
    <w:p w14:paraId="2AD914B0" w14:textId="167F0880"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1861г  отмены крепостного права .</w:t>
      </w:r>
    </w:p>
    <w:p w14:paraId="1DB7B3F4" w14:textId="1D537C2A"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27" w:name="_Toc23790271"/>
      <w:r w:rsidRPr="007E331C">
        <w:rPr>
          <w:rFonts w:ascii="Arial" w:hAnsi="Arial" w:cs="Arial"/>
          <w:b/>
          <w:bCs/>
          <w:sz w:val="46"/>
          <w:szCs w:val="46"/>
        </w:rPr>
        <w:lastRenderedPageBreak/>
        <w:t>Реформы 1860 – 1870-х гг.: содержание, итоги, последствия. Контрреформы Александра III.</w:t>
      </w:r>
      <w:bookmarkEnd w:id="27"/>
      <w:r w:rsidR="008C58B1" w:rsidRPr="007E331C">
        <w:rPr>
          <w:rFonts w:ascii="Arial" w:hAnsi="Arial" w:cs="Arial"/>
          <w:b/>
          <w:bCs/>
          <w:sz w:val="46"/>
          <w:szCs w:val="46"/>
          <w:lang w:val="vi-VN"/>
        </w:rPr>
        <w:t xml:space="preserve"> </w:t>
      </w:r>
    </w:p>
    <w:p w14:paraId="2DC0D3B5"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Земская реформа (1864)</w:t>
      </w:r>
    </w:p>
    <w:p w14:paraId="5986A45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1 января 1864 г. Александр II утвердил «Положение о губернских и уездных земских учреждениях» - вводилось земство.</w:t>
      </w:r>
    </w:p>
    <w:p w14:paraId="1D5B726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земствах были представлены различные сословия.. Члены земских собраний именовались гласными. Земства получали право собирать налоги для своих нужд и нанимать служащих. Их деятельность была ограничена лишь хозяйственно-культурными делами: </w:t>
      </w:r>
    </w:p>
    <w:p w14:paraId="58418AC0"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содержанием местных путей сообщения, </w:t>
      </w:r>
    </w:p>
    <w:p w14:paraId="6574C8B5"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попечением о медицинской помощи населения, о народном образовании, местной торговле и промышленности, народном продовольствии и т. д. </w:t>
      </w:r>
    </w:p>
    <w:p w14:paraId="4C44A33E"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Отсутствовало также центральное земское представительство и в губерниях.</w:t>
      </w:r>
    </w:p>
    <w:p w14:paraId="0037530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Городская реформа (1870)</w:t>
      </w:r>
    </w:p>
    <w:p w14:paraId="6579BECF"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Созданы всесословные органы местного самоуправления. Созданы городские думы. Избирательное право базировалось на имущественном цензе. Принимать личное участие в голосовании могли только мужчины, достигшие 25-летнего возраста. Лишены </w:t>
      </w:r>
      <w:r w:rsidRPr="007E331C">
        <w:rPr>
          <w:rFonts w:ascii="Arial" w:hAnsi="Arial" w:cs="Arial"/>
          <w:sz w:val="46"/>
          <w:szCs w:val="46"/>
          <w:lang w:val="vi-VN"/>
        </w:rPr>
        <w:lastRenderedPageBreak/>
        <w:t xml:space="preserve">избирательного права были наемные рабочие, у которых не было недвижимой собственности. Городские думы были обязаны заботиться об общественном благосостоянии: </w:t>
      </w:r>
    </w:p>
    <w:p w14:paraId="0A9A080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оказывать содействие в обеспечении населения продовольствием,</w:t>
      </w:r>
    </w:p>
    <w:p w14:paraId="5232F44B"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принимать меры против пожаров и других бедствий, </w:t>
      </w:r>
    </w:p>
    <w:p w14:paraId="07D2D5D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способствовать охране «народного здравия» (устраивать больницы, помогать полиции в проведении санитарно-гигиенических мероприятий), </w:t>
      </w:r>
    </w:p>
    <w:p w14:paraId="3E623E7F"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принимать меры против нищенства, </w:t>
      </w:r>
    </w:p>
    <w:p w14:paraId="5A045A1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способствовать распространению народного образования (учреждать школы, музеи и т. д.).</w:t>
      </w:r>
    </w:p>
    <w:p w14:paraId="7401EB6A"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Судебная реформа (1864)</w:t>
      </w:r>
    </w:p>
    <w:p w14:paraId="08B13C65"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Вводился бессословный характер судебной деятельности, Провозглашалась несменяемость судей, независимость суда от других органов управления. Суд был гласным, была состязательность судопроизводства. При рассмотрении уголовных дел в окружном суде предусматривалось участие присяжных заседателей. Был введен судебный следователь (ранее сам судья вел предварительное расследование). Создавался Мировой суд. (более мелкие дела и незначительные наказания). </w:t>
      </w:r>
      <w:r w:rsidRPr="007E331C">
        <w:rPr>
          <w:rFonts w:ascii="Arial" w:hAnsi="Arial" w:cs="Arial"/>
          <w:sz w:val="46"/>
          <w:szCs w:val="46"/>
          <w:lang w:val="vi-VN"/>
        </w:rPr>
        <w:lastRenderedPageBreak/>
        <w:t xml:space="preserve">Судебная палата-апелляционной инстанцией для гражданских и уголовных дел, рассмотренных в окружных судах без присяжных. Сенат рассматривался как верховный кассационный суд.Председатели судов, прокуроры и судебные следователи должны были обязательно иметь высшее юридическое образование или солидную юридическую практику. Крупнейшим шагом было учреждение института адвокатуры. </w:t>
      </w:r>
    </w:p>
    <w:p w14:paraId="12669DF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Военные реформы (60–70-е гг. XIX в.)</w:t>
      </w:r>
    </w:p>
    <w:p w14:paraId="05C7248A"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Создания военных округов. Военно-судебная реформа-гласность и состязательность военного суда, на отказе телесных наказаний. </w:t>
      </w:r>
    </w:p>
    <w:p w14:paraId="43D175C2"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Созданы военные и юнкерские училища с сроком обучения в 2 года, </w:t>
      </w:r>
    </w:p>
    <w:p w14:paraId="559F7316"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Призыву на службу подлежало все мужское население, достигшее 21-летнего возраста. Для армии в основном устанавливался 6-летний срок освобождались единственный сын у родителей, единственный кормилец в семье, </w:t>
      </w:r>
    </w:p>
    <w:p w14:paraId="610EE423"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Реформы в области образования</w:t>
      </w:r>
    </w:p>
    <w:p w14:paraId="1353080E"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1864 г. был утвержден устав гимназий, провозглашавший доступность среднего образования для всех сословий и вероисповеданий. Годом раньше был принят университетский устав, возвращавший университетам автономию. </w:t>
      </w:r>
    </w:p>
    <w:p w14:paraId="7368C5CB"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lastRenderedPageBreak/>
        <w:t>Контрреформы А. III. Александр III (1881–1894), царь-«миротворец», убежденный противник разрешения международных конфликтов военными методами.</w:t>
      </w:r>
    </w:p>
    <w:p w14:paraId="1578EC3E"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29 апреля 1881 г. был обнародован манифест «О незыблемости самодержавия». 14 августа  было утверждено Положение о мерах к охранению государственной безопасности и общественного спокойствия. Также было введено</w:t>
      </w:r>
    </w:p>
    <w:p w14:paraId="5B0BC4CA"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ограничение земского и городского самоуправления. </w:t>
      </w:r>
    </w:p>
    <w:p w14:paraId="6D89510C"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ликвидация некоторых положений судебной реформы 1864 г. </w:t>
      </w:r>
    </w:p>
    <w:p w14:paraId="47F72721"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ограничение в сфере печати и образования.</w:t>
      </w:r>
    </w:p>
    <w:p w14:paraId="6FA4FADF"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ограничение для поступления в гимназии детей низших сословий. </w:t>
      </w:r>
    </w:p>
    <w:p w14:paraId="27392DB5"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созданы охранительные отделения, вводится полицейский сыск.</w:t>
      </w:r>
    </w:p>
    <w:p w14:paraId="26CF2183" w14:textId="579B336C"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Местная администрация получила право закрывать учебные заведения, торговые и промышленные предприятия, приостанавливать деятельность земств и городских дум, закрывать органы печати.</w:t>
      </w:r>
    </w:p>
    <w:p w14:paraId="2B7F54A2" w14:textId="506501BE"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28" w:name="_Toc23790272"/>
      <w:r w:rsidRPr="007E331C">
        <w:rPr>
          <w:rFonts w:ascii="Arial" w:hAnsi="Arial" w:cs="Arial"/>
          <w:b/>
          <w:bCs/>
          <w:sz w:val="46"/>
          <w:szCs w:val="46"/>
        </w:rPr>
        <w:t>Общественно-политические движения в России в 60-х - 90-х гг. XIX в. (либерализм, народничество, социал-демократия).</w:t>
      </w:r>
      <w:bookmarkEnd w:id="28"/>
      <w:r w:rsidR="008C58B1" w:rsidRPr="007E331C">
        <w:rPr>
          <w:rFonts w:ascii="Arial" w:hAnsi="Arial" w:cs="Arial"/>
          <w:b/>
          <w:bCs/>
          <w:sz w:val="46"/>
          <w:szCs w:val="46"/>
          <w:lang w:val="vi-VN"/>
        </w:rPr>
        <w:t xml:space="preserve"> </w:t>
      </w:r>
    </w:p>
    <w:p w14:paraId="468FFCA8"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Народничество. Его основные течения</w:t>
      </w:r>
    </w:p>
    <w:p w14:paraId="1CDC841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lastRenderedPageBreak/>
        <w:t xml:space="preserve">Народники были последователями идей Герцена и Чернышевского. В 1861 г. «Земля и воля» </w:t>
      </w:r>
    </w:p>
    <w:p w14:paraId="52C5002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Народники отрицали прогрессивность капиталистического развития страны, считали его упадком. Народники 1870-х гг. решающую роль отводили  разночинной интеллигенции, </w:t>
      </w:r>
    </w:p>
    <w:p w14:paraId="6AA40480"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три основных идейных течений: бунтарское (анархическое), пропагандистское, заговорщическое. </w:t>
      </w:r>
    </w:p>
    <w:p w14:paraId="314D9A03"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анархические взгляды М.А. Бакунина, который считал, что все государства – неизбежное зло. Его надо смести революционным путем и заменить федерацией свободных самоуправляющихся крестьянских общин. Упор делал на крестьян.</w:t>
      </w:r>
    </w:p>
    <w:p w14:paraId="091A3411"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Лавров (пропагандистское движение), интеллигенция находится в долгу перед народом. А вернуть долг можно, идя в народ и просвещая его. Лавров утверждал, что крестьянство не готово к революции..</w:t>
      </w:r>
    </w:p>
    <w:p w14:paraId="4D4C34E2"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Идеолог заговорщического направления журналист П.Н. Ткачев - возможен захват власти группой революционеров.Ближайшей целью Ткачев считал создание хорошо законспирированной, дисциплинированной организации, которая и захватит власть,. </w:t>
      </w:r>
    </w:p>
    <w:p w14:paraId="7F95B19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1876 г. вновь «Земля и воля». В ее состав </w:t>
      </w:r>
      <w:r w:rsidRPr="007E331C">
        <w:rPr>
          <w:rFonts w:ascii="Arial" w:hAnsi="Arial" w:cs="Arial"/>
          <w:sz w:val="46"/>
          <w:szCs w:val="46"/>
          <w:lang w:val="vi-VN"/>
        </w:rPr>
        <w:lastRenderedPageBreak/>
        <w:t xml:space="preserve">вошли А.Д. Михайлов, Г.В. Плеханов, С.Л. Перовская, А.И. Желябов, В.И. Засулич, В.Н. Фигнер и др. Программа организации сводилась к требованию передачи и равномерного распределения всей земли между крестьянами. </w:t>
      </w:r>
    </w:p>
    <w:p w14:paraId="2CCAF8D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Распалась на две организации: «Народную волю» (1879–1882) и «Черный передел» (1879–1884). Чернопредельцы – Г.В. Плеханов, П. Б. Аксельрод, Л. Г. Дейч, В. И. Засулич и др. – выступали против тактики террора, за проведение широкой пропагандистской работы в массах крестьян. Народовольцы (в состав исполнительного комитета «Народной воли» входили А.Д.  Михайлов, Н.А. Морозов, А.И. Желябов, С.М. Перовская и др.) взяли на вооружение террористическую борьбу. </w:t>
      </w:r>
    </w:p>
    <w:p w14:paraId="01B97494"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Народники считали марксистское учение неприемлемым для России. Наследницей народнической идеологии стала созданная из разрозненных народнических групп в 1901 г. нелегальная партия социалистов-революционеров (эсеров).</w:t>
      </w:r>
    </w:p>
    <w:p w14:paraId="42B9F9C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Эсеры, широко использовали тактику индивидуального террора .</w:t>
      </w:r>
    </w:p>
    <w:p w14:paraId="73B020FB"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Рабочее движение в России в конце XIX – начале ХХ вв.</w:t>
      </w:r>
    </w:p>
    <w:p w14:paraId="46EE3E4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 Первой рабочей организацией стал </w:t>
      </w:r>
      <w:r w:rsidRPr="007E331C">
        <w:rPr>
          <w:rFonts w:ascii="Arial" w:hAnsi="Arial" w:cs="Arial"/>
          <w:sz w:val="46"/>
          <w:szCs w:val="46"/>
          <w:lang w:val="vi-VN"/>
        </w:rPr>
        <w:lastRenderedPageBreak/>
        <w:t>Южнороссийский союз рабочих, в 1875 г. в Одессе Е.О Заславским. В 1878 г. в Петербурге Северный союз -Халтурин.</w:t>
      </w:r>
    </w:p>
    <w:p w14:paraId="3CD84F29"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1880–1890-е гг. стачечное движение рабочих стало более организованным и массовым. </w:t>
      </w:r>
    </w:p>
    <w:p w14:paraId="5161AD2A"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Морозовская стачка (1885) на текстильной фабрике Морозова близ Орехово-Зуева Владимирской губернии. принятия рабочего законодательства Среди них законы, запрещающие работать детям до 12 лет, законы, запрещающие ночные работы женщин и подростков, закон о штрафах. «Освобождение труда», в Женеве в 1883 г.-распространение марксизма возглавил ГВ Плеханов. В конце 1895 г. в Петербурге В.И. Лениным был создан «Союз борьбы за освобождение рабочего класса» - руководила революционным и стачечным движением в Петербурге, распространением нелегальной литературы. </w:t>
      </w:r>
    </w:p>
    <w:p w14:paraId="2B3CF2DC"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марте 1898 г. в Минске была основана Российская социал-демократическая рабочая партия (РСДРП). </w:t>
      </w:r>
    </w:p>
    <w:p w14:paraId="5C3DAA2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Съезд провозгласил создание РСДРП и избрал Центральный комитет (ЦК). После съезда был опубликован Манифест партии </w:t>
      </w:r>
    </w:p>
    <w:p w14:paraId="44B577E7"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1903 г. на II съезде в Лондоне были приняты программа и устав. В программе </w:t>
      </w:r>
      <w:r w:rsidRPr="007E331C">
        <w:rPr>
          <w:rFonts w:ascii="Arial" w:hAnsi="Arial" w:cs="Arial"/>
          <w:sz w:val="46"/>
          <w:szCs w:val="46"/>
          <w:lang w:val="vi-VN"/>
        </w:rPr>
        <w:lastRenderedPageBreak/>
        <w:t>предусматривались два этапа революции.</w:t>
      </w:r>
    </w:p>
    <w:p w14:paraId="00C5BBAD" w14:textId="77777777"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Программа-минимум включала буржуазно-демократические требования: ликвидацию самодержавия, введение восьмичасового рабочего дня, всеобщее, прямое, равное и тайное голосование, отмену выкупных платежей.</w:t>
      </w:r>
    </w:p>
    <w:p w14:paraId="4E00A838" w14:textId="3CBD9EC2"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Программа-максимум ставила целью осуществление социалистической революции и установление диктатуры пролетариата. Идейные и организационные разногласия раскололи партию на большевиков (сторонники Ленина) и меньшевиков (сторонники Мартова). Большевики стремились превратить партию в организацию профессиональных революционеров. Меньшевики не считали Россию готовой к социалистической революции, выступали против диктатуры пролетариата и видели возможность сотрудничества со всеми оппозиционными силами</w:t>
      </w:r>
    </w:p>
    <w:p w14:paraId="4EDE9F25" w14:textId="4185E629"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29" w:name="_Toc23790273"/>
      <w:r w:rsidRPr="007E331C">
        <w:rPr>
          <w:rFonts w:ascii="Arial" w:hAnsi="Arial" w:cs="Arial"/>
          <w:b/>
          <w:bCs/>
          <w:sz w:val="46"/>
          <w:szCs w:val="46"/>
        </w:rPr>
        <w:t>Особенности пореформенного политического и социально-экономического развития России. (60-90-е годы XIX в.).  Внешняя политика Российской империи во второй половине XIX в. Русско-турецкая война 1877-1878 гг.</w:t>
      </w:r>
      <w:bookmarkEnd w:id="29"/>
      <w:r w:rsidRPr="007E331C">
        <w:rPr>
          <w:rFonts w:ascii="Arial" w:hAnsi="Arial" w:cs="Arial"/>
          <w:b/>
          <w:bCs/>
          <w:sz w:val="46"/>
          <w:szCs w:val="46"/>
        </w:rPr>
        <w:t xml:space="preserve"> </w:t>
      </w:r>
    </w:p>
    <w:p w14:paraId="03F3A85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Реформы 1860–1870-х гг. дали толчок развитию капитализма в России. Получили </w:t>
      </w:r>
      <w:r w:rsidRPr="007E331C">
        <w:rPr>
          <w:rFonts w:ascii="Arial" w:hAnsi="Arial" w:cs="Arial"/>
          <w:sz w:val="46"/>
          <w:szCs w:val="46"/>
        </w:rPr>
        <w:lastRenderedPageBreak/>
        <w:t>развитие частная промышленность и торговля, железнодорожное строительство, а также рост и благоустройство городов. развитие коммерческих структур. Создаются акционерные страховые общества, биржи. Два основных типа российских капиталистов. Первый был представлен владельцами семейных фирм. Другой тип российского капиталиста составляли представители финансов. 80-х гг. XIX в. сформировались– рабочий класс и крупная промышленная буржуазия. Предпринимательство зависело от государственных структур..</w:t>
      </w:r>
    </w:p>
    <w:p w14:paraId="358D4E5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К началу 1880-х гг. в России завершился промышленный переворот, выразившийся в том, что сформировалась индустриально-техническая база российского капитализма. </w:t>
      </w:r>
    </w:p>
    <w:p w14:paraId="09027549" w14:textId="77777777" w:rsidR="008C58B1" w:rsidRPr="007E331C" w:rsidRDefault="008C58B1" w:rsidP="007E331C">
      <w:pPr>
        <w:spacing w:line="240" w:lineRule="auto"/>
        <w:rPr>
          <w:rFonts w:ascii="Arial" w:hAnsi="Arial" w:cs="Arial"/>
          <w:sz w:val="46"/>
          <w:szCs w:val="46"/>
        </w:rPr>
      </w:pPr>
    </w:p>
    <w:p w14:paraId="3E5A2EA9"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Внешняя политика Российской империи во второй половине XIX века: Присоединение Средней Азии , В мае 1858 г Н. Н. Муравьев подписал с представителями правительства Китая договор о разграничении смежных территорий по реке Амур. В 1860 г. в Пекине был подписан договор, разграничение между Китаем и Россией.В 1855 г. был заключен также первый русско-японский договор.</w:t>
      </w:r>
    </w:p>
    <w:p w14:paraId="24BCEBA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Ведущим направлением внешней политики </w:t>
      </w:r>
      <w:r w:rsidRPr="007E331C">
        <w:rPr>
          <w:rFonts w:ascii="Arial" w:hAnsi="Arial" w:cs="Arial"/>
          <w:sz w:val="46"/>
          <w:szCs w:val="46"/>
        </w:rPr>
        <w:lastRenderedPageBreak/>
        <w:t xml:space="preserve">второй половины </w:t>
      </w:r>
    </w:p>
    <w:p w14:paraId="7EA837F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XIX в. оставался «восточный вопрос.  Россия была очень обеспокоена незащищенностью границ в районе Черного моря.</w:t>
      </w:r>
    </w:p>
    <w:p w14:paraId="167896B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июле 1876 г. правительства Сербии и Черногории потребовали, чтобы Турция прекратила расправу в Боснии и Герцеговине. =война. 12 апреля 1877 г. Россия объявила Турции войну. </w:t>
      </w:r>
    </w:p>
    <w:p w14:paraId="2B3BA28F"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События разворачивались на Балканах и в Закавказье. В день объявления войны 12 апреля русская армия перешла румынскую границу и двинулась к Дунаю. 7 июля русские войска овладели Шипкинским перевалом. В ноябре 1877 г. Плевна сдалась, начался завершающий период войны.</w:t>
      </w:r>
    </w:p>
    <w:p w14:paraId="29D80FE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3 декабря отряд под командованием И. В.Гурко освободил Софию. </w:t>
      </w:r>
    </w:p>
    <w:p w14:paraId="60E612F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Русские войска двигались к Константинополю. В начале мая 1877 г. русские войска успешно овладели крепостями Ардаган и Каре. Переговоры о мирном договоре с Турцией завершились в феврале 1878 г. в Сан-Стефано, </w:t>
      </w:r>
    </w:p>
    <w:p w14:paraId="75725A9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Согласно договору Сербия, Румыния и Черногория получали полную независимость. </w:t>
      </w:r>
    </w:p>
    <w:p w14:paraId="3F0AD41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Провозглашалось создание Болгарии – автономного княжества, в котором в течение двух </w:t>
      </w:r>
      <w:r w:rsidRPr="007E331C">
        <w:rPr>
          <w:rFonts w:ascii="Arial" w:hAnsi="Arial" w:cs="Arial"/>
          <w:sz w:val="46"/>
          <w:szCs w:val="46"/>
        </w:rPr>
        <w:lastRenderedPageBreak/>
        <w:t xml:space="preserve">лет находились русские войска. </w:t>
      </w:r>
    </w:p>
    <w:p w14:paraId="1D77198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Турция обязывалась провести реформы в Боснии и Герцеговине. </w:t>
      </w:r>
    </w:p>
    <w:p w14:paraId="7D19FE3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Румынии передавалась Северная Добруджа. </w:t>
      </w:r>
    </w:p>
    <w:p w14:paraId="693B79F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России возвращалась Южная Бессарабия, отторгнутая по Парижскому договору.</w:t>
      </w:r>
    </w:p>
    <w:p w14:paraId="29C228A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Азии к России отходили города Ардаган, Карс, Батум, Баязет и большая территория, населенная в основном армянами. </w:t>
      </w:r>
    </w:p>
    <w:p w14:paraId="48DB7B93" w14:textId="189DA206"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Западные державы не могли смириться с усилением русских позиций на Балканах и Кавказе. Они отказались признать условия Сан-Стефанского договора и потребовали его пересмотра.</w:t>
      </w:r>
    </w:p>
    <w:p w14:paraId="4D8C358B" w14:textId="1EFA84C6"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0" w:name="_Toc23790274"/>
      <w:r w:rsidRPr="007E331C">
        <w:rPr>
          <w:rFonts w:ascii="Arial" w:hAnsi="Arial" w:cs="Arial"/>
          <w:b/>
          <w:bCs/>
          <w:sz w:val="46"/>
          <w:szCs w:val="46"/>
        </w:rPr>
        <w:t xml:space="preserve">Россия на рубеже </w:t>
      </w:r>
      <w:r w:rsidRPr="007E331C">
        <w:rPr>
          <w:rFonts w:ascii="Arial" w:hAnsi="Arial" w:cs="Arial"/>
          <w:b/>
          <w:bCs/>
          <w:sz w:val="46"/>
          <w:szCs w:val="46"/>
          <w:lang w:val="en-US"/>
        </w:rPr>
        <w:t>XIX</w:t>
      </w:r>
      <w:r w:rsidRPr="007E331C">
        <w:rPr>
          <w:rFonts w:ascii="Arial" w:hAnsi="Arial" w:cs="Arial"/>
          <w:b/>
          <w:bCs/>
          <w:sz w:val="46"/>
          <w:szCs w:val="46"/>
        </w:rPr>
        <w:t>-</w:t>
      </w:r>
      <w:r w:rsidRPr="007E331C">
        <w:rPr>
          <w:rFonts w:ascii="Arial" w:hAnsi="Arial" w:cs="Arial"/>
          <w:b/>
          <w:bCs/>
          <w:sz w:val="46"/>
          <w:szCs w:val="46"/>
          <w:lang w:val="en-US"/>
        </w:rPr>
        <w:t>XX</w:t>
      </w:r>
      <w:r w:rsidRPr="007E331C">
        <w:rPr>
          <w:rFonts w:ascii="Arial" w:hAnsi="Arial" w:cs="Arial"/>
          <w:b/>
          <w:bCs/>
          <w:sz w:val="46"/>
          <w:szCs w:val="46"/>
        </w:rPr>
        <w:t xml:space="preserve"> вв. Реформы С.Ю. Витте.</w:t>
      </w:r>
      <w:bookmarkEnd w:id="30"/>
      <w:r w:rsidRPr="007E331C">
        <w:rPr>
          <w:rFonts w:ascii="Arial" w:hAnsi="Arial" w:cs="Arial"/>
          <w:b/>
          <w:bCs/>
          <w:sz w:val="46"/>
          <w:szCs w:val="46"/>
        </w:rPr>
        <w:t xml:space="preserve"> </w:t>
      </w:r>
    </w:p>
    <w:p w14:paraId="0A05867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начале ХХ в Россия вступила в стадию монополистического капитализма. Окончательно оформились нефтяные тресты, крупнейшие синдикаты в металлургической и угольной промышленности, в транспортном машиностроении, в металлообрабатывающей промышленности. Несмотря на попытки самодержавия приспособиться к развитию капитализма в стране, нарастали противоречия между царизмом и буржуазией, между феодализмом и капитализмом. Буржуазия </w:t>
      </w:r>
      <w:r w:rsidRPr="007E331C">
        <w:rPr>
          <w:rFonts w:ascii="Arial" w:hAnsi="Arial" w:cs="Arial"/>
          <w:sz w:val="46"/>
          <w:szCs w:val="46"/>
        </w:rPr>
        <w:lastRenderedPageBreak/>
        <w:t xml:space="preserve">постепенно становилась ведущей силой в экономике страны, но политическую роль страны определяла не она, а дворянство. </w:t>
      </w:r>
    </w:p>
    <w:p w14:paraId="1103989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Реформы С. Ю. Витте</w:t>
      </w:r>
    </w:p>
    <w:p w14:paraId="5202604D"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1892 г. Витте занял пост министра финансов. Его важнейшей задачей было поощрение развития отечественной промышленности- добиваться баланса импорта и экспорта с помощью таможенного покровительства. в 1894 г. государственной винной монополии. Увеличены налоги, введен золотой стандарт. Получает распространение концессионная система – выдача казенных заказов предпринимателям на длительный срок по завышенным расценкам. XIX–XX вв.  кризис отраслей, интенсивно развивавшихся в 1890-е гг.: металлургии, машиностроения, нефте- и угледобывающей промышленности.</w:t>
      </w:r>
    </w:p>
    <w:p w14:paraId="40355CB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Русско-японская война (1904–1905)</w:t>
      </w:r>
    </w:p>
    <w:p w14:paraId="5A31A94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Причины: обострение противоречий. А именно: борьба за сферы влияния в Китае и Корее, Росс эконом экспансия в Маньчжурии, аренда Россией Ляодунского полуострова и Порт-Артура.</w:t>
      </w:r>
    </w:p>
    <w:p w14:paraId="0BC44FBD" w14:textId="3E38AEE3"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Русско-японская война началась в январе 1904 г., когда Япония неожиданно напала на русскую крепость Порт-Артур. В феврале – апреле 1904 г. на Ляодунском полуострове и в Южной </w:t>
      </w:r>
      <w:r w:rsidRPr="007E331C">
        <w:rPr>
          <w:rFonts w:ascii="Arial" w:hAnsi="Arial" w:cs="Arial"/>
          <w:sz w:val="46"/>
          <w:szCs w:val="46"/>
        </w:rPr>
        <w:lastRenderedPageBreak/>
        <w:t>Маньчжурии высадились японские войска, которые после ряда успешных операций отрезали Порт-Артур от основных русских сил.. Но в декабре 1904 г. командующий гарнизоном крепости генерал Стессель приказал сдать Порт-Артур японцам.После капитуляции Порт-Артура в феврале 1905 г. было проиграно под командованием генерала Куропаткина сражение под Мукденом, а в мае у острова Цусима последовал разгром японцами второй русской тихоокеанской эскадры.  5 сентября 1905 г. в американском городке Портсмут заключить с победителем  позорный мир. Япония захватила Корею и Маньчжурию, южную часть Сахалина, Порт-Артур. Корея признавалась сферой влияния Японии. Ляодунский полуостров и Порт-Артур были переданы Японии в аренду.</w:t>
      </w:r>
    </w:p>
    <w:p w14:paraId="16EEECF1" w14:textId="1F9A11FC"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1" w:name="_Toc23790275"/>
      <w:r w:rsidRPr="007E331C">
        <w:rPr>
          <w:rFonts w:ascii="Arial" w:hAnsi="Arial" w:cs="Arial"/>
          <w:b/>
          <w:bCs/>
          <w:sz w:val="46"/>
          <w:szCs w:val="46"/>
        </w:rPr>
        <w:t>Революция 1905-1907 гг. в России: причины, основные события, итоги и значение.</w:t>
      </w:r>
      <w:bookmarkEnd w:id="31"/>
      <w:r w:rsidRPr="007E331C">
        <w:rPr>
          <w:rFonts w:ascii="Arial" w:hAnsi="Arial" w:cs="Arial"/>
          <w:b/>
          <w:bCs/>
          <w:sz w:val="46"/>
          <w:szCs w:val="46"/>
        </w:rPr>
        <w:t xml:space="preserve"> </w:t>
      </w:r>
    </w:p>
    <w:p w14:paraId="6EA11C4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Причины начала революции– самодержавный строй, отсутствие демократических свобод, нерешенность аграрного вопроса, господство помещичьего землевладения, высокая степень эксплуатации рабочих, отсутствие рабочего законодательства и др. Революция в своем развитии прошла три этапа. Первый этап </w:t>
      </w:r>
      <w:r w:rsidRPr="007E331C">
        <w:rPr>
          <w:rFonts w:ascii="Arial" w:hAnsi="Arial" w:cs="Arial"/>
          <w:sz w:val="46"/>
          <w:szCs w:val="46"/>
        </w:rPr>
        <w:lastRenderedPageBreak/>
        <w:t>революции - точкой отсчета революции-Кровавое воскресенье. 3 января 1905 г. 12 тыс. рабочих Путиловского завода прекратили работу из-за необоснованного увольнения 4 рабочих, забастовка распространилась на все предприятия Санкт-Петербурга. Утром 9 января народный поток устремился к Зимнему дворцу, рабочих встретили ружейные выстрелы регулярных правительственных войск. Известие о расстреле рабочих в Петербурге вызвало огромное количество забастовок в стране(единый лозунг «Долой самодержавие!»)</w:t>
      </w:r>
    </w:p>
    <w:p w14:paraId="35C5AC0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Весной 1905 г. волнения перекинулись и на деревню(основные Черноземный район, западные районы (Польша, прибалтийские губернии) и Грузия). В июне вспыхнуло восстание на самом современном судне российского Черноморского флота «Князь Потемкин-Таврический»(армия тоже включилась в революцию как оппозиционная сила.) 6 августа 1905 г. Николай II подписал Указ об учреждении Государственной думы, которая занималась бы предварительной разработкой законов(всеобщее возмущение т.к. ограничивал избирательные права населения)</w:t>
      </w:r>
    </w:p>
    <w:p w14:paraId="7B64537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Второй этап революции: Начался второй этап (октябрь – декабрь 1905 г.) – кульминация </w:t>
      </w:r>
      <w:r w:rsidRPr="007E331C">
        <w:rPr>
          <w:rFonts w:ascii="Arial" w:hAnsi="Arial" w:cs="Arial"/>
          <w:sz w:val="46"/>
          <w:szCs w:val="46"/>
        </w:rPr>
        <w:lastRenderedPageBreak/>
        <w:t>революции. Революция дошла до Москвы. В сентябре началась экономическая забастовка московских печатников. В начале октября в забастовочное движение включился Московско-казанской железной дороге, что явилось решающим фактором распространения забастовок на всю страну. В ходе революции пролетариат создал-Советы рабочих депутатов. Первый Совет возник в мае 1905 г. в ходе стачки в Иваново-Вознесенске(всего 55). 13 октября 1905 председателем Совета министров стал Граф Витте, он представил царю программу срочных преобразований.  Эта программа была положена в основу знаменитого Манифеста 17 октября «Об усовершенствовании государственного порядка». В манифесте царь(Николай II давал российскому народу обещания:</w:t>
      </w:r>
    </w:p>
    <w:p w14:paraId="52E1EEE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1.</w:t>
      </w:r>
      <w:r w:rsidRPr="007E331C">
        <w:rPr>
          <w:rFonts w:ascii="Arial" w:hAnsi="Arial" w:cs="Arial"/>
          <w:sz w:val="46"/>
          <w:szCs w:val="46"/>
        </w:rPr>
        <w:tab/>
        <w:t>Даровать свободу личности, слова, свободу создавать организации.</w:t>
      </w:r>
    </w:p>
    <w:p w14:paraId="4097715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2.</w:t>
      </w:r>
      <w:r w:rsidRPr="007E331C">
        <w:rPr>
          <w:rFonts w:ascii="Arial" w:hAnsi="Arial" w:cs="Arial"/>
          <w:sz w:val="46"/>
          <w:szCs w:val="46"/>
        </w:rPr>
        <w:tab/>
        <w:t>Не откладывать выборы в Государственную думу, в которой должны участвовать все сословия (а Дума впоследствии выработает принцип всеобщих выборов).</w:t>
      </w:r>
    </w:p>
    <w:p w14:paraId="0CE39A0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3.</w:t>
      </w:r>
      <w:r w:rsidRPr="007E331C">
        <w:rPr>
          <w:rFonts w:ascii="Arial" w:hAnsi="Arial" w:cs="Arial"/>
          <w:sz w:val="46"/>
          <w:szCs w:val="46"/>
        </w:rPr>
        <w:tab/>
        <w:t>Ни один закон не принимать без согласия Думы.</w:t>
      </w:r>
    </w:p>
    <w:p w14:paraId="74B0AA04" w14:textId="1299CC34"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Вынужденные уступки царизма, не ослабили накала социальной борьбы в обществе.</w:t>
      </w:r>
    </w:p>
    <w:p w14:paraId="67048C0D" w14:textId="0C36B15E"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2" w:name="_Toc23790276"/>
      <w:r w:rsidRPr="007E331C">
        <w:rPr>
          <w:rFonts w:ascii="Arial" w:hAnsi="Arial" w:cs="Arial"/>
          <w:b/>
          <w:bCs/>
          <w:sz w:val="46"/>
          <w:szCs w:val="46"/>
        </w:rPr>
        <w:lastRenderedPageBreak/>
        <w:t>Политические партии консервативно-охранительного, либерального и социалистического направлений в революции 1905-1907гг. –</w:t>
      </w:r>
      <w:bookmarkEnd w:id="32"/>
      <w:r w:rsidRPr="007E331C">
        <w:rPr>
          <w:rFonts w:ascii="Arial" w:hAnsi="Arial" w:cs="Arial"/>
          <w:b/>
          <w:bCs/>
          <w:sz w:val="46"/>
          <w:szCs w:val="46"/>
        </w:rPr>
        <w:t xml:space="preserve"> </w:t>
      </w:r>
    </w:p>
    <w:p w14:paraId="32515DF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Либеральные партии</w:t>
      </w:r>
    </w:p>
    <w:p w14:paraId="768F4F8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стране начинается процесс организационного оформления либеральных партий. В октябре 1905 г. было провозглашено образование Конституционно-демократической партии (партии кадетов). В ноябре 1905 г. был создан «Союз 17 октября»(партия октябристов).Это две самые многочисленные партии либерального направления, созданные, в результате первой революцией в России. В партию кадетов в центральных и местных организациях входили крупные помещики и купцы, работники банков и видные предприниматели того времени. В Центральном комитете партии было 11 крупных помещиков. Наиболее известные в России фамилии: Ф. А. Головин; князь Павел Дмитриевич Долгоруков и тд. Лидером партии и ее главным идеологом выступал П. Н. Милюков. Целью своей деятельности они считали легальную борьбу за политические свободы и реформы, законы, проведенные через Государственную Думу. Они рассматривали вопросы о созыве Учредительного </w:t>
      </w:r>
      <w:r w:rsidRPr="007E331C">
        <w:rPr>
          <w:rFonts w:ascii="Arial" w:hAnsi="Arial" w:cs="Arial"/>
          <w:sz w:val="46"/>
          <w:szCs w:val="46"/>
        </w:rPr>
        <w:lastRenderedPageBreak/>
        <w:t xml:space="preserve">собрания, о необходимости принятия Конституции, провозгласили идею разделения законодательной, исполнительной и судебной властей. Их политическим идеалом была парламентская монархия. В партии октябристов заметную роль играли земские деятели:Д. Н. Шипов–возглавивший партию в 1905 г.; граф Д. А. Олсуфьев; Н. А. Хомяков; князь П. П. Голицын и т.д. Октябристами стали многие банкиры и промышленники. Своей целью октябристы считали оказание содействия правительству, идущему по пути реформ, направленных на обновление общественного строя. Они отвергали идеи революции и были сторонниками медленных преобразований. Их политическая программа носила консервативный характер. Они выступали против парламентаризма, отстаивали принцип наследственной конституционной монархии с законосовещательной Государственной думой. Консервативный лагерь в революции! В ноябре 1905 г. возникла главная помещичье-монархическая партия «Союз русского народа». Наиболее видными его деятелями были доктор А. И. Дубровин (председатель), бессарабский помещик. В.М. Пуришкевич, курский помещик Н. Е. Марков. Стали создаваться и другие правительственные организации </w:t>
      </w:r>
      <w:r w:rsidRPr="007E331C">
        <w:rPr>
          <w:rFonts w:ascii="Arial" w:hAnsi="Arial" w:cs="Arial"/>
          <w:sz w:val="46"/>
          <w:szCs w:val="46"/>
        </w:rPr>
        <w:lastRenderedPageBreak/>
        <w:t>правительственного лагеря – это «Союз русских людей», «Русская монархическая партия», «Народно-монархическая партия», «Союз русских православных людей». Эти организации называли черносотенными (собирательное название консервативных партий).В основе их программы лежали незыблемость самодержавия, привилегированное положение православной церкви, господствующее положение русского народа, национальная нетерпимость к другим религиям.  Революционные партии! Ведущие партии революционно-демократического лагеря были Российская социал-демократическая рабочая партия (РСДРП) и партия социалистов-революционеров (эсеры).</w:t>
      </w:r>
    </w:p>
    <w:p w14:paraId="72EAFD1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Состоявшийся в Минске в марте 1898 г. I съезд РСДРП лишь провозгласил создание РСДРП.</w:t>
      </w:r>
    </w:p>
    <w:p w14:paraId="293F205E" w14:textId="3BFBDF0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На II съезде РСДРП, состоявшемся в июле – августе 1903 г. в Лондоне, были приняты программа и устав партии. Партийная программа состояла из двух частей: программы-минимум и программы-максимум. Программа-минимум рассматривала ближайшие политические задачи – это буржуазно-демократическая революция, которая должна была свергнуть самодержавие, установить республику. Программа-максимум определяла конечную цель социал-демократии – </w:t>
      </w:r>
      <w:r w:rsidRPr="007E331C">
        <w:rPr>
          <w:rFonts w:ascii="Arial" w:hAnsi="Arial" w:cs="Arial"/>
          <w:sz w:val="46"/>
          <w:szCs w:val="46"/>
        </w:rPr>
        <w:lastRenderedPageBreak/>
        <w:t>это социальная революция, установление диктатуры пролетариата, социалистическое переустройство общества. Следует отметить, что партия эсеров организационно оформилась в 1901 г. как нелегальная, основу ее составляли бывшие народники. Эсеры полностью восприняли народническую идеологию, дополнив ее новыми идеями леворадикальных буржуазно-демократических слоев российского общества. В целом партия была создана из разрозненных народнических групп с различными политическими взглядами.</w:t>
      </w:r>
    </w:p>
    <w:p w14:paraId="347DB8E6" w14:textId="6C216CB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3" w:name="_Toc23790277"/>
      <w:r w:rsidRPr="007E331C">
        <w:rPr>
          <w:rFonts w:ascii="Arial" w:hAnsi="Arial" w:cs="Arial"/>
          <w:b/>
          <w:bCs/>
          <w:sz w:val="46"/>
          <w:szCs w:val="46"/>
        </w:rPr>
        <w:t>Россия в 1907-1914 гг. Режим третьеиюньской монархии. Опыт российского парламентаризма.</w:t>
      </w:r>
      <w:bookmarkEnd w:id="33"/>
      <w:r w:rsidRPr="007E331C">
        <w:rPr>
          <w:rFonts w:ascii="Arial" w:hAnsi="Arial" w:cs="Arial"/>
          <w:b/>
          <w:bCs/>
          <w:sz w:val="46"/>
          <w:szCs w:val="46"/>
        </w:rPr>
        <w:t xml:space="preserve"> </w:t>
      </w:r>
    </w:p>
    <w:p w14:paraId="59557649" w14:textId="57D47D3B"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Третий этап революции, ее спад происходил с января 1906 – по 3 июня 1907 гг. Центр тяжести в общественном движении перемещается в Государственную думу, в первое представительное законодательное учреждение в России. На третьем этапе 26 февраля 1906 г. Государственный совет был преобразован в верхнюю палату Думы (законодательного органа). Этот позволило правительству снизить накал революционных страстей. 23 апреля 1906 г. были приняты Основные Государственные Законы Российской империи, фактически конституция </w:t>
      </w:r>
      <w:r w:rsidRPr="007E331C">
        <w:rPr>
          <w:rFonts w:ascii="Arial" w:hAnsi="Arial" w:cs="Arial"/>
          <w:sz w:val="46"/>
          <w:szCs w:val="46"/>
        </w:rPr>
        <w:lastRenderedPageBreak/>
        <w:t xml:space="preserve">Российской Империи и являлись фундаментальным законодательным актом, регулирующим разделение полномочий между императорской властью и законодательной в лице Государственного Совета и Государственной Думы. Важнейшим политическим итогом событий революции 1905 – 1907 гг. была работа Государственных дум, которые просуществовали около 12 лет, вплоть до падения самодержавия, и имела четыре созыва. В выборах в (24.04.1906 – 8.07.1906) I Государственную думу в 1906 г. приняли участие сформированные в стране легальные политические партии. Победа на выборах оказалась за кадетами, которые получили большинство мест в российском парламенте. Председателем Гос. думы был кадет профессор-юрист С.А. Муромцев. I Государственная дума работала всего 72 дня и 9 июля 1906 г. была распущена. В ходе выборов во II Гос. Думу (20.02.1906 – 2.06.1906), в ней приняли участие представители революционных партий. Председателем Гос. думы был кадет Ф.А. Головин. Основные разногласия среди депутатов были по аграрному вопросу. С 08.07.1906 г. был назначен новый премьер-министр П.А. Столыпин. Так самодержавие нарушило сформулированное </w:t>
      </w:r>
      <w:r w:rsidRPr="007E331C">
        <w:rPr>
          <w:rFonts w:ascii="Arial" w:hAnsi="Arial" w:cs="Arial"/>
          <w:sz w:val="46"/>
          <w:szCs w:val="46"/>
        </w:rPr>
        <w:lastRenderedPageBreak/>
        <w:t>Манифестом 17 октября положение о том, что ни один новый закон не имеет силы без одобрения Думы. Эту ситуацию в политической истории России принято называть третьеиюньским переворотом. Он положил конец революции. III Государственная дума была избрана после подавления революции и проработала весь положенный пятилетний срок с 11.1907 по 06.1912 гг. Думским центром стал«Союз 17 октября»,а председателем сначала был октябрист Н.А. Хомяков, а затем 1910 г. октябрист А.И. Гучков, с 1911 г. октябрист М.В. Родзянко. IV Государственная дума заседала с 1912 по 1917 г.,председатель – октябрист М.В. Родзянко.</w:t>
      </w:r>
    </w:p>
    <w:p w14:paraId="562B11CA" w14:textId="43B51CB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4" w:name="_Toc23790278"/>
      <w:r w:rsidRPr="007E331C">
        <w:rPr>
          <w:rFonts w:ascii="Arial" w:hAnsi="Arial" w:cs="Arial"/>
          <w:b/>
          <w:bCs/>
          <w:sz w:val="46"/>
          <w:szCs w:val="46"/>
        </w:rPr>
        <w:t>Реформы П.А. Столыпина. Суть, итоги и значение аграрной реформы.</w:t>
      </w:r>
      <w:bookmarkEnd w:id="34"/>
      <w:r w:rsidRPr="007E331C">
        <w:rPr>
          <w:rFonts w:ascii="Arial" w:hAnsi="Arial" w:cs="Arial"/>
          <w:b/>
          <w:bCs/>
          <w:sz w:val="46"/>
          <w:szCs w:val="46"/>
        </w:rPr>
        <w:t xml:space="preserve"> </w:t>
      </w:r>
    </w:p>
    <w:p w14:paraId="1570EEF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Аграрный вопрос занимал центральное место во внутренней политике страны. Началу аграрной реформы послужил именной Высочайший Указ от 9 ноября 1906 г., который отменял плату выкупных платежей с 1 января 1907 года. Вдохновителем и разработчиком аграрного вопроса был П.А. Столыпин. Основным положением реформы стало разрушение общины. Для этого была сделана ставка на развитие в деревне личной крестьянской собственности путем предоставления крестьянам права выходить из </w:t>
      </w:r>
      <w:r w:rsidRPr="007E331C">
        <w:rPr>
          <w:rFonts w:ascii="Arial" w:hAnsi="Arial" w:cs="Arial"/>
          <w:sz w:val="46"/>
          <w:szCs w:val="46"/>
        </w:rPr>
        <w:lastRenderedPageBreak/>
        <w:t>общины и создании хуторов и отрубов. Важный момент реформы –помещичья собственность на землю сохранялась в неприкосновенности. Разрушить общину должна была и другая мера, предложенная Столыпиным, –переселение крестьян(с центральных районов). Смысл этой акции:</w:t>
      </w:r>
    </w:p>
    <w:p w14:paraId="288BAA29"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 -Социально-экономическая цель–получить земельный фонд, прежде всего в центральных районах России, где малоземелье у крестьян затрудняло создание хуторских хозяйств и отрубов.</w:t>
      </w:r>
    </w:p>
    <w:p w14:paraId="110B9E1F"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-Политическая цель– разрядить социальную напряженность в центре страны, переселить крестьян в другие районы – Сибирь, Средняя Азия, Северный Кавказ, Казахстан.</w:t>
      </w:r>
    </w:p>
    <w:p w14:paraId="161AF591" w14:textId="05BDB9B9"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Социальные цели, поставленные правительством, не были достигнуты полностью. Но реформа ускорила расслоение в деревне – формировались сельская буржуазия и пролетариат. Очевидно, что разрушение общины открывало дорогу капиталистическому развитию, так как община была феодальным пережитком.</w:t>
      </w:r>
    </w:p>
    <w:p w14:paraId="4D56621A" w14:textId="64B39FB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5" w:name="_Toc23790279"/>
      <w:r w:rsidRPr="007E331C">
        <w:rPr>
          <w:rFonts w:ascii="Arial" w:hAnsi="Arial" w:cs="Arial"/>
          <w:b/>
          <w:bCs/>
          <w:sz w:val="46"/>
          <w:szCs w:val="46"/>
        </w:rPr>
        <w:t>Причины первой мировой войны, ее характер и цели. Россия в первой мировой войне.</w:t>
      </w:r>
      <w:bookmarkEnd w:id="35"/>
      <w:r w:rsidRPr="007E331C">
        <w:rPr>
          <w:rFonts w:ascii="Arial" w:hAnsi="Arial" w:cs="Arial"/>
          <w:b/>
          <w:bCs/>
          <w:sz w:val="46"/>
          <w:szCs w:val="46"/>
        </w:rPr>
        <w:t xml:space="preserve"> </w:t>
      </w:r>
    </w:p>
    <w:p w14:paraId="3D5BE14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конце XIX века в Европе были заключены </w:t>
      </w:r>
      <w:r w:rsidRPr="007E331C">
        <w:rPr>
          <w:rFonts w:ascii="Arial" w:hAnsi="Arial" w:cs="Arial"/>
          <w:sz w:val="46"/>
          <w:szCs w:val="46"/>
        </w:rPr>
        <w:lastRenderedPageBreak/>
        <w:t>противоборствующие политические блоки. С одной стороны – Германия, Австро-Венгрия, Италия, оформившиеся в Тройственный союз, с другой – Англия, Франция и Россия(Антанта). Причинами I Мировой войны были нарастающие на протяжении многих десятилетий противоречия между группами капиталистических государств за территории колоний, за передел территорий, борьба за сферы влияния, рынки сбыта. Поводом для развязывания международного конфликта послужило убийство членом сербской террористической организации в городе Сараево, столице Боснии и Герцеговине, в июне 1914 г. наследника австрийского престола Франца Фердинанда. 15 июля Австро-Венгрия объявила войну Сербии. В ответ Россия как гарант независимости Сербии начала общую мобилизацию войск. Германия ультимативно потребовала от России прекратить мобилизацию и, получив отказ, объявила 19 июля войну России.</w:t>
      </w:r>
    </w:p>
    <w:p w14:paraId="5A02B446" w14:textId="08DDC0BA"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20 июля Франция, Англия 21 июля, союзники России, вступили в войну со странами Тройственного союза. 26 июля было объявлено о состоянии войны между Россией и Австро-Венгрией. Восточно-Прусская операция (4 августа – 2 сентября 1914 г.) закончилась серьезной неудачей для русской армии, но оказала большое </w:t>
      </w:r>
      <w:r w:rsidRPr="007E331C">
        <w:rPr>
          <w:rFonts w:ascii="Arial" w:hAnsi="Arial" w:cs="Arial"/>
          <w:sz w:val="46"/>
          <w:szCs w:val="46"/>
        </w:rPr>
        <w:lastRenderedPageBreak/>
        <w:t xml:space="preserve">влияние на ход операций на Западном фронте. Галицкая битва (10 августа – 11 сентября 1914 г.)привела к значительной военно-стратегической победе России: русская армия продвинулась на 280–300 километров, заняв Галицию и ее древнюю столицу Львов. В 1915 г. центр тяжести в войне переместили на Восточный фронт и конкретно против России. К концу 1915 г. война на всех фронтах приняла позиционный характер, что было крайне невыгодно Германии. Стремясь скорее добиться победы и не имея возможности осуществить широкое наступление на русском фронте, германское командование решило перенести свои усилия на Западный фронт. Союзники обратились к России, настаивая на наступлении на Восточном, т. е. на русском фронте. Летом 1916 г. войска Юго-Западного фронта под командованием генерала А. А. Брусилова перешли в наступление, и овладели Буковиной и Южной Галицией. Таким образом, в 1914–1916 гг. русской армии пришлось принять на себя мощные удары неприятельских сил. В то же время недостатки вооружения и снаряжения снижали боеспособность армии и значительно увеличивали ее жертвы. После Февральской революции 1917 г. Временное правительство заявило о верности России своим обязательствам </w:t>
      </w:r>
      <w:r w:rsidRPr="007E331C">
        <w:rPr>
          <w:rFonts w:ascii="Arial" w:hAnsi="Arial" w:cs="Arial"/>
          <w:sz w:val="46"/>
          <w:szCs w:val="46"/>
        </w:rPr>
        <w:lastRenderedPageBreak/>
        <w:t>странам Антанты и в июне 1917 г. предприняло наступление на фронте. Наступление оказалось неудачным. Участие России в Первой мировой войне закончилось подписанием в марте 1918 г. Брестского мира между Германией и Советской Россией.</w:t>
      </w:r>
    </w:p>
    <w:p w14:paraId="05FE529F" w14:textId="6CF533F5"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6" w:name="_Toc23790280"/>
      <w:r w:rsidRPr="007E331C">
        <w:rPr>
          <w:rFonts w:ascii="Arial" w:hAnsi="Arial" w:cs="Arial"/>
          <w:b/>
          <w:bCs/>
          <w:sz w:val="46"/>
          <w:szCs w:val="46"/>
        </w:rPr>
        <w:t>Кризис самодержавия. Февральская революция 1917г., ее особенности и результаты.</w:t>
      </w:r>
      <w:bookmarkEnd w:id="36"/>
      <w:r w:rsidRPr="007E331C">
        <w:rPr>
          <w:rFonts w:ascii="Arial" w:hAnsi="Arial" w:cs="Arial"/>
          <w:b/>
          <w:bCs/>
          <w:sz w:val="46"/>
          <w:szCs w:val="46"/>
        </w:rPr>
        <w:t xml:space="preserve"> </w:t>
      </w:r>
    </w:p>
    <w:p w14:paraId="15D736DE" w14:textId="3E3DE0EE"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Первая мировая война вызвала много проблем в России и ускорила начало революции. Авторитет царской власти стремительно падал. В стране наступила «министерская чехарда, за два года войны сменилось четыре председателя Совета министров, шесть министров внутренних дел. Резко обострившийся осенью 1916 г. продовольственный кризис, ухудшение положения на фронтах, боязнь, что рабочие выйдут на демонстрации, неспособность правительства вывести страну из тупика – привели к Февральской революции. Лидер октябристов А. И. Гучков видел единственный выход из ситуации в дворцовом перевороте. Вместе с группой офицеров он вынашивал планы династического переворота (отречение Николая II в пользу наследника при регентстве великого князя Михаила Александровича). 1917 год </w:t>
      </w:r>
      <w:r w:rsidRPr="007E331C">
        <w:rPr>
          <w:rFonts w:ascii="Arial" w:hAnsi="Arial" w:cs="Arial"/>
          <w:sz w:val="46"/>
          <w:szCs w:val="46"/>
        </w:rPr>
        <w:lastRenderedPageBreak/>
        <w:t>начался в Петрограде новыми выступлениями рабочих. Общая численность бастующих в январе 1917 г. уже составила более 350 тыс. Впервые за годы войны забастовали оборонные заводы (Обуховский и «Арсенал»). С середины февраля революционные выступления не прекращались: забастовки сменялись митингами, митинги – демонстрациями. 2 марта 1917 г. Николай II получил предложение об отречении. Царь отрекся и за своего сына Алексея в пользу брата, великого князя Михаила Александровича. 2 марта текст об отречении царя был передан двум представителям Думы октябристам Гучкову и Шульгину, прибывшим в Псков, где находился император.Михаил в свою очередь отрекся от престола, т.к. посчитал, что вопрос о власти должно решить Учредительное собрание (представительный орган в России, для определения государственного устройства страны). Монархия в России пала.</w:t>
      </w:r>
    </w:p>
    <w:p w14:paraId="08B442B4" w14:textId="3646C26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7" w:name="_Toc23790281"/>
      <w:r w:rsidRPr="007E331C">
        <w:rPr>
          <w:rFonts w:ascii="Arial" w:hAnsi="Arial" w:cs="Arial"/>
          <w:b/>
          <w:bCs/>
          <w:sz w:val="46"/>
          <w:szCs w:val="46"/>
        </w:rPr>
        <w:t>От Февраля к Октябрю. Временное правительство и его политика. Роль политических партий в выборе перспектив развития страны.</w:t>
      </w:r>
      <w:bookmarkEnd w:id="37"/>
      <w:r w:rsidRPr="007E331C">
        <w:rPr>
          <w:rFonts w:ascii="Arial" w:hAnsi="Arial" w:cs="Arial"/>
          <w:b/>
          <w:bCs/>
          <w:sz w:val="46"/>
          <w:szCs w:val="46"/>
        </w:rPr>
        <w:t xml:space="preserve">  </w:t>
      </w:r>
    </w:p>
    <w:p w14:paraId="28F74AE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Временное правительство 1917 года являлось высшим исполнительным и законодательным органом государственной власти в России. Его </w:t>
      </w:r>
      <w:r w:rsidRPr="007E331C">
        <w:rPr>
          <w:rFonts w:ascii="Arial" w:hAnsi="Arial" w:cs="Arial"/>
          <w:sz w:val="46"/>
          <w:szCs w:val="46"/>
        </w:rPr>
        <w:lastRenderedPageBreak/>
        <w:t>деятельность сопровождалась широкими демократическими изменениями. Так, по религиозным и политическим делам принята амнистия, сняты ограничения вероисповедания, отменены сословия. Это способствовало развитию популярности новой власти.</w:t>
      </w:r>
    </w:p>
    <w:p w14:paraId="32017FBF"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начале своего существования Временное правительство получило массовую поддержку населения. Его поддерживали правящие круги Франции, Великобритании, США. Однако Временное правительство не могло решить ни одного основного вопроса в стране – это решение аграрной проблемы, устранение голода, разрухи в стране, формирование политической линии, государственного состава и прочие фундаментальные вопросы. Все основные вопросы были отложены до Учредительного Собрания. Несостоятельность Временного правительства привела к антиправительственным выступлениям.Временное правительство поддерживало порядок в стране, и главной его целью это было продолжить войну.Ведущую роль в процессе европеизации России кадеты отводили буржуазии. Продолжение войны, по мнению кадетов, могло объединить и консерваторов, и либералов, Государственную думу и главнокомандующих. В единстве этих сил </w:t>
      </w:r>
      <w:r w:rsidRPr="007E331C">
        <w:rPr>
          <w:rFonts w:ascii="Arial" w:hAnsi="Arial" w:cs="Arial"/>
          <w:sz w:val="46"/>
          <w:szCs w:val="46"/>
        </w:rPr>
        <w:lastRenderedPageBreak/>
        <w:t>кадеты видели главное условие развития революции.</w:t>
      </w:r>
    </w:p>
    <w:p w14:paraId="7E8E979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Меньшевики рассматривали Февральскую революцию как всенародную, общенациональную, общеклассовую. Главной их политической линией в развитии событий после Февраля стало создание власти, не заинтересованной в реставрации монархии.</w:t>
      </w:r>
    </w:p>
    <w:p w14:paraId="3F59F6C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Большевики– самая радикальная партия России в 1917 г. – рассматривали Февральскую революцию как первый этап борьбы за социалистическую революцию. Лидер большевиков Ленин выдвинул лозунги «Никакой поддержки Временному правительству!» и «Вся власть Советам!». Народные массы активно поддерживали лозунги большевиков о взятии власти Советами и прекращении войны. На демонстрации под лозунгами «Хлеба, мира, свободы!», «Вся власть Советам!», «Долой войну» вышли рабочие и солдаты в Петрограде, Москве, Твери, Иваново-Вознесенске и других городах.</w:t>
      </w:r>
    </w:p>
    <w:p w14:paraId="539D9175" w14:textId="795C6330"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Июльские (1917) события означали конец двоевластия. Временное правительство, меньшевики и эсеры, пользовавшиеся в начале революции широкой популярностью, стремительно теряли ее. К лету 1917 г. резко </w:t>
      </w:r>
      <w:r w:rsidRPr="007E331C">
        <w:rPr>
          <w:rFonts w:ascii="Arial" w:hAnsi="Arial" w:cs="Arial"/>
          <w:sz w:val="46"/>
          <w:szCs w:val="46"/>
        </w:rPr>
        <w:lastRenderedPageBreak/>
        <w:t>повысился политический авторитет большевиков. Буржуазия, потеряв веру в способность Временного правительства восстановить в стране порядок, делает ставку на установление военной диктатуры. Позиция большевиков стала укрепляться и началась большевизация Советов.</w:t>
      </w:r>
    </w:p>
    <w:p w14:paraId="066FBBED" w14:textId="4CE90752"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38" w:name="_Toc23790282"/>
      <w:r w:rsidRPr="007E331C">
        <w:rPr>
          <w:rFonts w:ascii="Arial" w:hAnsi="Arial" w:cs="Arial"/>
          <w:b/>
          <w:bCs/>
          <w:sz w:val="46"/>
          <w:szCs w:val="46"/>
        </w:rPr>
        <w:t>Октябрьская революция 1917г. Современные оценки возможных альтернатив выбора исторического пути в 1917г.</w:t>
      </w:r>
      <w:bookmarkEnd w:id="38"/>
      <w:r w:rsidR="008C58B1" w:rsidRPr="007E331C">
        <w:rPr>
          <w:rFonts w:ascii="Arial" w:hAnsi="Arial" w:cs="Arial"/>
          <w:b/>
          <w:bCs/>
          <w:sz w:val="46"/>
          <w:szCs w:val="46"/>
          <w:lang w:val="vi-VN"/>
        </w:rPr>
        <w:t xml:space="preserve"> </w:t>
      </w:r>
    </w:p>
    <w:p w14:paraId="25988F0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Во время ликвидации Корниловского мятежа началась массовая большевизация Советов. На большевистскую позицию перешли Советы многих городов. В первой половине сентября требование о переходе власти в руки Советов поддержали 80 местных Советов крупных и промышленных городов. В сентябре и октябре 1917 г. большинство Советов и солдатских депутатов перешли на сторону большевиков.</w:t>
      </w:r>
    </w:p>
    <w:p w14:paraId="68B307A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стране назрел общенациональный кризис, охвативший все сферы политических и социально-экономических отношений. 1 сентября Керенский провозгласил в Россию Республикой, чтобы, как он объяснял, «дать моральное удовлетворение общественному мнению». Был также создан Временный совет Российской Республики. Все это напоминало на попытку </w:t>
      </w:r>
      <w:r w:rsidRPr="007E331C">
        <w:rPr>
          <w:rFonts w:ascii="Arial" w:hAnsi="Arial" w:cs="Arial"/>
          <w:sz w:val="46"/>
          <w:szCs w:val="46"/>
        </w:rPr>
        <w:lastRenderedPageBreak/>
        <w:t xml:space="preserve">введения в России парламентского строя. Но власть Временному правительству не удается удержать и с помощью этой меры.Большевики отказались участвовать во Временном совете, избрав курс на углубление революции. 10 октября состоялось заседание ЦК большевистской партии, на котором с докладом о текущем моменте выступил В. И. Ленин.Он подчеркнул, что политическое положение вполне созрело для перехода власти к пролетариату и крестьянской бедноте путем вооруженного восстания. Представители ЦК партии большевиков Каменев и Зиновьев отказались от этого шага. Однако они оказались в меньшинстве. 12 октября исполком Петроградского Совета под руководством Л.Д. Троцкого принял Положение о создании Петроградского военно-революционного комитета(ВРК),ставшем штабом по подготовке вооруженного восстания и взятия власти большевиками. Был создан также Военно-революционный центр (ВРЦ), куда вошли Я.М. Свердлов, Ф. Э. Дзержинский, А.С. Бубнов, М. С. Урицкий и И.В. Сталин. Основные события вооруженного восстания развернулись 24 октября 1917 г.. По распоряжению Временного правительства юнкер захватили большевистскую типографию газеты «Рабочий путь». Был отдан </w:t>
      </w:r>
      <w:r w:rsidRPr="007E331C">
        <w:rPr>
          <w:rFonts w:ascii="Arial" w:hAnsi="Arial" w:cs="Arial"/>
          <w:sz w:val="46"/>
          <w:szCs w:val="46"/>
        </w:rPr>
        <w:lastRenderedPageBreak/>
        <w:t>приказ об аресте членов ВРК и захвату Смольного, где находился ЦК партии большевиков. Вечером 24 октября В. И. Ленин прибыл в Смольный и возглавил руководство вооруженной борьбой,революционные силы перешли в наступление. Утром 25 октября ВРК принял воззвание«К гражданам России!»,написанное Лениным.  Днем 25 октября революционные силы заняли Мариинский дворец, распустили Предпарламент Временного правительства. В 14. 35 открылось экстренное заседание Петроградского Совета. С докладом о победе революции на этом заседании выступил В. И. Ленин, заявив: «Товарищи! Рабочая и крестьянская революция, о необходимости которой все время говорили большевики, свершилась».</w:t>
      </w:r>
    </w:p>
    <w:p w14:paraId="3739A04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Вечером 25 октября в 21 час 40 минут Временное правительство было арестовано.Ночью 25 октября в 22 часа 40 минут в Смольном открылся II Всероссийский съезд Советов рабочих и солдатских депутатов, провозгласивший переход власти к Советам.</w:t>
      </w:r>
    </w:p>
    <w:p w14:paraId="22CABA3E" w14:textId="38C5D0DB"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Возможные альтернативы выбора исторического пути были разные: - военная диктатура; - анархический бунт и распад страны; - власть Временного правительства; - власть </w:t>
      </w:r>
      <w:r w:rsidRPr="007E331C">
        <w:rPr>
          <w:rFonts w:ascii="Arial" w:hAnsi="Arial" w:cs="Arial"/>
          <w:sz w:val="46"/>
          <w:szCs w:val="46"/>
        </w:rPr>
        <w:lastRenderedPageBreak/>
        <w:t>большевиков и эсеров.</w:t>
      </w:r>
    </w:p>
    <w:p w14:paraId="07891FFC" w14:textId="258A0850"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39" w:name="_Toc23790283"/>
      <w:r w:rsidRPr="007E331C">
        <w:rPr>
          <w:rFonts w:ascii="Arial" w:hAnsi="Arial" w:cs="Arial"/>
          <w:b/>
          <w:bCs/>
          <w:sz w:val="46"/>
          <w:szCs w:val="46"/>
        </w:rPr>
        <w:t>Политические и социально-экономические преобразования Советской власти в конце 1917-первой половине 1918 гг.</w:t>
      </w:r>
      <w:bookmarkEnd w:id="39"/>
      <w:r w:rsidRPr="007E331C">
        <w:rPr>
          <w:rFonts w:ascii="Arial" w:hAnsi="Arial" w:cs="Arial"/>
          <w:b/>
          <w:bCs/>
          <w:sz w:val="46"/>
          <w:szCs w:val="46"/>
        </w:rPr>
        <w:t xml:space="preserve">  </w:t>
      </w:r>
    </w:p>
    <w:p w14:paraId="6686DDD9"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Ночью 25 октября 1917 г. свою работу открыл IIВсероссийский съезд Советов, его представляли делегаты от 402 Советов России, он санкционировал переход власти к Советам. Из 670 делегатов съезда 390 были большевики, 160 – эсеры, 72 – меньшевики, 38 – другие; решение съезда поддерживало большинство делегатов.</w:t>
      </w:r>
    </w:p>
    <w:p w14:paraId="5EF9AB3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На съезде было сформировано однопартийное большевистское правительство Совет народных комиссаров (Совнарком),председателем которого стал В. И. Ленин. Позднее из состава съезда был избран Всероссийский центральный исполнительный комитет(ВЦИК)съезда Советов. В его состав вошли 62 большевика, 29 левых эсеров и несколько представителей других партий. Председателем стал Л. Б. Каменев.</w:t>
      </w:r>
    </w:p>
    <w:p w14:paraId="2B295D1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На II Всероссийском съезде Советов были приняты принял два основных декрета–Декрет о мире и Декрет о земле.</w:t>
      </w:r>
    </w:p>
    <w:p w14:paraId="6CE49FC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первые месяцы Октябрьской революции правительство приняло большое количество декретов, которые закрепляли изменения в политическом и экономическом положении </w:t>
      </w:r>
      <w:r w:rsidRPr="007E331C">
        <w:rPr>
          <w:rFonts w:ascii="Arial" w:hAnsi="Arial" w:cs="Arial"/>
          <w:sz w:val="46"/>
          <w:szCs w:val="46"/>
        </w:rPr>
        <w:lastRenderedPageBreak/>
        <w:t>Советского государства.</w:t>
      </w:r>
    </w:p>
    <w:p w14:paraId="19D29B7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С октября по декабрь 1917 г. были приняты: Декрет о введении восьмичасового рабочего дня, Декрет о печати, Декрет об уничтожении сословий и гражданских чинов, Положение о рабочем контроле, Декрет об образовании ВСНХ (Высшего совета народного хозяйства), Декрет о демократизации армии, Декрет о гражданском браке, о детях и введении книг-актов состояния, Декрет о национализации банков, Декрет о создании Всероссийской чрезвычайной комиссии (ВЧК)во главе с Ф. Э. Дзержинским, Декрет о создании народных судов и революционных трибуналов.</w:t>
      </w:r>
    </w:p>
    <w:p w14:paraId="3FA3F08A"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январе 1918 г. появились декреты «О свободе совести, церковных и религиозных обществах», Об аннулировании государственных займов». «О национализации торгового флота», «О введении западноевропейского календаря» и др.</w:t>
      </w:r>
    </w:p>
    <w:p w14:paraId="0F4FA7B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ноябре 1917 г. принята«Декларация прав народов России». (- Провозглашено равенство народов России, их право на самоопределение вплоть до отделения. - Отдельным декретом ликвидированы сословные привилегии, деление общества на дворян, купцов, крестьян, мещан, отменены княжеские, графские и иные титулы. - </w:t>
      </w:r>
      <w:r w:rsidRPr="007E331C">
        <w:rPr>
          <w:rFonts w:ascii="Arial" w:hAnsi="Arial" w:cs="Arial"/>
          <w:sz w:val="46"/>
          <w:szCs w:val="46"/>
        </w:rPr>
        <w:lastRenderedPageBreak/>
        <w:t>Для всего населения введено единое понятие – гражданин Российской Советской Республики. - Уравнены в правах мужчины и женщины.)</w:t>
      </w:r>
    </w:p>
    <w:p w14:paraId="7DE1D93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5 января 1918 года было открыто Учредительное собрание.На выборах в Учредительное собраниепобедили эсеры (40,4% голосов). Большевики получили чуть более 23 процентов голосов избирателей, что стало одной из причин холодного отношения большевиков к Учредительному собранию. На следующий день большевики объявили о своем уходе с Учредительного собрания. В ночь на 7 января ВЦИК принял декрет о его роспуске. В этот же день прошла демонстрация в защиту Учредительного собрания, организованная меньшевиками и эсерами. По приказу большевитского правительства демонстрация была расстреляна.</w:t>
      </w:r>
    </w:p>
    <w:p w14:paraId="3B6DA1FB" w14:textId="5C56121A"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Мероприятия новой власти после разгона Учредительного собрания.10 января 1918 года открылся III Всероссийский съезд Советов рабочих и солдатских депутатов. Он взял на себя полномочия распущенного Учредительного собрания.13 января к съезду присоединились депутаты из крестьян. Объединенный съезд принял Декларацию прав трудящегося и эксплуатируемого народа и объявило создании </w:t>
      </w:r>
      <w:r w:rsidRPr="007E331C">
        <w:rPr>
          <w:rFonts w:ascii="Arial" w:hAnsi="Arial" w:cs="Arial"/>
          <w:sz w:val="46"/>
          <w:szCs w:val="46"/>
        </w:rPr>
        <w:lastRenderedPageBreak/>
        <w:t>нового государства – Российской Советской Федеративной Социалистической Республики(РСФСР). Был избран новый состав ВЦИК. В него, кроме большевиков и левых эсеров, вошли представители меньшевиков и правых эсеров. ВЦИК было поручено разработать конституцию РСФСР. К середине 1918 года в руки государства перешли все крупные предприятия важнейших отраслей промышленности. Национализированы железные дороги, речной и морской транспорт, внешняя торговля. Практически вся экономика страны стала государственной. Ею начал управлять новый хозяйственный орган – Высший совет народного хозяйства(ВСНХ). Ликвидированы частные банки. В стране остался только один банк – Народный банк, подчиняющийся государству. В июле 1918 года на V съезде Советов принята Конституция РСФСР. Она узаконила диктатуру (власть) пролетариата в форме советской власти.</w:t>
      </w:r>
    </w:p>
    <w:p w14:paraId="329CB275" w14:textId="316093B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0" w:name="_Toc23790284"/>
      <w:r w:rsidRPr="007E331C">
        <w:rPr>
          <w:rFonts w:ascii="Arial" w:hAnsi="Arial" w:cs="Arial"/>
          <w:b/>
          <w:bCs/>
          <w:sz w:val="46"/>
          <w:szCs w:val="46"/>
        </w:rPr>
        <w:t>Гражданская война и военная интервенция в России (1918-1922гг.): причины, этапы, итоги.</w:t>
      </w:r>
      <w:bookmarkEnd w:id="40"/>
      <w:r w:rsidRPr="007E331C">
        <w:rPr>
          <w:rFonts w:ascii="Arial" w:hAnsi="Arial" w:cs="Arial"/>
          <w:b/>
          <w:bCs/>
          <w:sz w:val="46"/>
          <w:szCs w:val="46"/>
        </w:rPr>
        <w:t xml:space="preserve"> </w:t>
      </w:r>
    </w:p>
    <w:p w14:paraId="0DF2C6B8" w14:textId="74908BB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Начало Гражданской войны началась в 1918 г. после подписания Брестского мира с Германией. Причины начала Г.В.:</w:t>
      </w:r>
    </w:p>
    <w:p w14:paraId="61F5E383" w14:textId="0AA59932"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Гражданская война и военная интервенция в </w:t>
      </w:r>
      <w:r w:rsidRPr="007E331C">
        <w:rPr>
          <w:rFonts w:ascii="Arial" w:hAnsi="Arial" w:cs="Arial"/>
          <w:sz w:val="46"/>
          <w:szCs w:val="46"/>
        </w:rPr>
        <w:lastRenderedPageBreak/>
        <w:t>России  (1918 – 1922 гг.): причины, этапы, итоги.</w:t>
      </w:r>
    </w:p>
    <w:p w14:paraId="312600AB"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это и смена власти</w:t>
      </w:r>
    </w:p>
    <w:p w14:paraId="19F45F10"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изменение формы собственности</w:t>
      </w:r>
    </w:p>
    <w:p w14:paraId="4EEFB277"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разгона Учредительного собрания большевиками</w:t>
      </w:r>
    </w:p>
    <w:p w14:paraId="5C9E6E46"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-неприятие многими политическими силами Брестского мира с Германией</w:t>
      </w:r>
    </w:p>
    <w:p w14:paraId="44F9549D"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-иностранное вмешательство во внутренние дела России и т. д. </w:t>
      </w:r>
    </w:p>
    <w:p w14:paraId="2C2FD511" w14:textId="77777777" w:rsidR="00CA0C7C" w:rsidRPr="007E331C" w:rsidRDefault="00CA0C7C" w:rsidP="007E331C">
      <w:pPr>
        <w:spacing w:line="240" w:lineRule="auto"/>
        <w:rPr>
          <w:rFonts w:ascii="Arial" w:hAnsi="Arial" w:cs="Arial"/>
          <w:sz w:val="46"/>
          <w:szCs w:val="46"/>
        </w:rPr>
      </w:pPr>
    </w:p>
    <w:p w14:paraId="61107BAC" w14:textId="788BCA7C"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Следует вести отсчет начала Г. В. с февраля 1917 г.. Масштабный характер это противостояние приняло весной 1918 г. Война завершилась в 1920 г., а до октября 1922 г. шел процесс ликвидации остаточных очагов. После Октябрьской революции в России началось противостояние политических и социальных сил, которое постепенно нарастало. Установление советской власти осенью 1917 – весной 1918 гг. сопровождалось множеством антибольшевистских выступлений в разных районах России.</w:t>
      </w:r>
    </w:p>
    <w:p w14:paraId="0E22ECD9"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Выделим три основных этапа развития вооруженного противостояния в России.</w:t>
      </w:r>
    </w:p>
    <w:p w14:paraId="6CE4F5BB"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Первый этап начинается весной 1918 г., когда военно-политическое противостояние приобретает глобальный характер. На смену </w:t>
      </w:r>
      <w:r w:rsidRPr="007E331C">
        <w:rPr>
          <w:rFonts w:ascii="Arial" w:hAnsi="Arial" w:cs="Arial"/>
          <w:sz w:val="46"/>
          <w:szCs w:val="46"/>
        </w:rPr>
        <w:lastRenderedPageBreak/>
        <w:t>локальным антибольшевистским выступлениям приходят масштабные военные операции, а ситуация в России крайне обостряется в связи с начавшейся интервенцией.  Этап несет «демократический» характер, когда самостоятельным антибольшевистским лагерем выступили представители социалистических партий с лозунгами возврата политической власти Учредительному собранию и восстановления завоеваний Февральской революции. Основную роль в лагере играла партия эсеров, в то время как меньшевики занимали позицию «враждебного нейтралитета» по отношению к большевикам.</w:t>
      </w:r>
    </w:p>
    <w:p w14:paraId="26B3E9EA" w14:textId="77777777"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Второй этап. В конце 1918 г. начинается второй этап – противоборство белых и красных. Контрреволюционное белое движение входили монархисты, т. е. Те, кто мечтал о восстановлении старых порядков.  Их основной политической силой являлась партия кадетов, а базой формирования армии – генералы и офицеры бывшей царской армии. Белых объединяли ненависть к советской власти и большевикам, стремление сохранить единую и неделимую Россию.</w:t>
      </w:r>
    </w:p>
    <w:p w14:paraId="25E3FF1E" w14:textId="629BE06B" w:rsidR="00CA0C7C" w:rsidRPr="007E331C" w:rsidRDefault="00CA0C7C" w:rsidP="007E331C">
      <w:pPr>
        <w:spacing w:line="240" w:lineRule="auto"/>
        <w:rPr>
          <w:rFonts w:ascii="Arial" w:hAnsi="Arial" w:cs="Arial"/>
          <w:sz w:val="46"/>
          <w:szCs w:val="46"/>
        </w:rPr>
      </w:pPr>
      <w:r w:rsidRPr="007E331C">
        <w:rPr>
          <w:rFonts w:ascii="Arial" w:hAnsi="Arial" w:cs="Arial"/>
          <w:sz w:val="46"/>
          <w:szCs w:val="46"/>
        </w:rPr>
        <w:t xml:space="preserve">Завершающий этап Г. В. начинается в 1920 г. событиями советско-польской войны и борьбой с П. Н. Врангелем. Поражение Врангеля в конце </w:t>
      </w:r>
      <w:r w:rsidRPr="007E331C">
        <w:rPr>
          <w:rFonts w:ascii="Arial" w:hAnsi="Arial" w:cs="Arial"/>
          <w:sz w:val="46"/>
          <w:szCs w:val="46"/>
        </w:rPr>
        <w:lastRenderedPageBreak/>
        <w:t>1920 г. ознаменовало конец Гражданской войны. Но до 1925 г. существовало, по крайней мере, три очага вооруженного сопротивления советской власти: на Северном Кавказе – Горская республика, на востоке страны – Якутия и на Дальнем Востоке.</w:t>
      </w:r>
    </w:p>
    <w:p w14:paraId="10FD6136" w14:textId="79F7F1FC" w:rsidR="00CA0C7C" w:rsidRPr="007E331C" w:rsidRDefault="00CA0C7C" w:rsidP="007E331C">
      <w:pPr>
        <w:spacing w:line="240" w:lineRule="auto"/>
        <w:rPr>
          <w:rFonts w:ascii="Arial" w:hAnsi="Arial" w:cs="Arial"/>
          <w:sz w:val="46"/>
          <w:szCs w:val="46"/>
          <w:highlight w:val="yellow"/>
        </w:rPr>
      </w:pPr>
      <w:r w:rsidRPr="007E331C">
        <w:rPr>
          <w:rFonts w:ascii="Arial" w:hAnsi="Arial" w:cs="Arial"/>
          <w:sz w:val="46"/>
          <w:szCs w:val="46"/>
        </w:rPr>
        <w:t>18 ноября 1918 г. к власти на территории Сибири, Урала и части Поволжья был учрежден адмирал А.В. Колчак, принявший титул «Верховного правителя Российского государства». Гражданская война потребовала создания вооруженных сил. В соответствии именно с такой концепцией был создан Декрет об организации Рабоче-крестьянской Красной Армии, принятый 15 января 1918. В марте 1918 г. был образован Высший Военный Совет – главный орган стратегического руководства армией. Ядро командования Красной армии в 1918 – 1919 годах составили офицеры брусиловского штаба времен знаменитого наступления в 1916 году.  В сентябре был образован новый высший военный орган - Революционный военный совет республики (РВСР) во главе с Л.Д. Троцким. Таким образом, победу в Гражданской войне одержали большевики.</w:t>
      </w:r>
    </w:p>
    <w:p w14:paraId="4076F6EA" w14:textId="4F035B73"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1" w:name="_Toc23790285"/>
      <w:r w:rsidRPr="007E331C">
        <w:rPr>
          <w:rFonts w:ascii="Arial" w:hAnsi="Arial" w:cs="Arial"/>
          <w:b/>
          <w:bCs/>
          <w:sz w:val="46"/>
          <w:szCs w:val="46"/>
        </w:rPr>
        <w:lastRenderedPageBreak/>
        <w:t>«Военный коммунизм»: политика, идеология, практика.</w:t>
      </w:r>
      <w:bookmarkEnd w:id="41"/>
      <w:r w:rsidRPr="007E331C">
        <w:rPr>
          <w:rFonts w:ascii="Arial" w:hAnsi="Arial" w:cs="Arial"/>
          <w:b/>
          <w:bCs/>
          <w:sz w:val="46"/>
          <w:szCs w:val="46"/>
        </w:rPr>
        <w:t xml:space="preserve"> </w:t>
      </w:r>
    </w:p>
    <w:p w14:paraId="40AF5FD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«Военный коммунизм» это внутренняя политика государства в период Гражданской войны. Советское правительство развернуло активные действия для защиты своей власти. В 1918 году был осуществлен переход к всеобщей воинской обязанности, развернута широкая мобилизация. Первой Конституцией РСФСР, принятой 10 июля 1918 г., в армии устанавливалась дисциплина, вводился институт военных комиссаров. Под непосредственным контролем ЦК партии работал Реввоенсовет, возглавляемый Л. Д. Троцким. В 1918 г. большевиками была введена система чрезвычайных мер, известных как политика «военного коммунизма». Основные положения политики «военного коммунизма»: -национализация всей промышленности; -централизация управления экономикой; -запрет частной торговли;</w:t>
      </w:r>
    </w:p>
    <w:p w14:paraId="22FD2FC0"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-свертывание товарно-денежных отношений; -продовольственная разверстка; -уравнительная система оплаты труда рабочих и служащих; -натуральная оплата труда рабочих и служащих; -бесплатность коммунальных услуг; -всеобщая трудовая повинность. </w:t>
      </w:r>
    </w:p>
    <w:p w14:paraId="661D8E6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lastRenderedPageBreak/>
        <w:t xml:space="preserve">11 июня 1918 г. были созданы комитеты бедноты (комбеды), которые должны были изымать излишки сельскохозяйственной продукции у зажиточных крестьян. С января 1919 г. поиски излишков были заменены централизованной и плановой системой продразверстки. Каждые область, уезд должны были сдать установленное количество зерна и других продуктов (картофель, мед, масло, яйца, молоко). Когда норма сдачи была выполнена, жители деревни получали квитанцию на право приобретения промышленных товаров (ткань, сахар, соль, спички, керосин). 28 июня 1918 г. государство приступило к национализации предприятий с капиталом свыше 500 рублей. Еще в декабре 1917 г., когда был создан Высший совет народного хозяйства (ВСНХ), он занялся национализацией. К 1 ноября 1919 г. было национализировано 2 500 предприятий. Декретом от 21 ноября 1918 г. устанавливалась монополия на внутреннюю торговлю. Торговлю советская власть заменила государственным распределением. Горожане получали продукты через систему народного комиссариата по продовольствию по карточкам. Население разделялось на три категории: рабочие и приравненные к ним ученые и артисты; служащие; </w:t>
      </w:r>
      <w:r w:rsidRPr="007E331C">
        <w:rPr>
          <w:rFonts w:ascii="Arial" w:hAnsi="Arial" w:cs="Arial"/>
          <w:sz w:val="46"/>
          <w:szCs w:val="46"/>
        </w:rPr>
        <w:lastRenderedPageBreak/>
        <w:t>бывшие эксплуататоры. В таких условиях расцветал «черный рынок». Правительство боролось с «мешочниками», запрещая им передвигаться на поездах. В социальной сфере политика «военного коммунизма» опиралась на принцип «кто не работает, тот не ест». В 1920 г. – всеобщая трудовая повинность. В политической сфере «военный коммунизм» означал безраздельную диктатуру РКП (б). Деятельность других партий была запрещена.</w:t>
      </w:r>
    </w:p>
    <w:p w14:paraId="4ED8260A" w14:textId="16ECBAFF"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Последствиями политики «военного коммунизма» стало углубление экономической разрухи, сокращение производства в промышленности и сельском хозяйстве. Экономическое положение страны после семи лет I Мировой и Гражданской войн, революции было катастрофическим. Особенно тяжелы были людские потери. Однако именно такая политика во многом позволила большевикам мобилизовать все ресурсы и выиграть Гражданскую войну.</w:t>
      </w:r>
    </w:p>
    <w:p w14:paraId="2EEB42A1" w14:textId="19BE1745"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2" w:name="_Toc23790286"/>
      <w:r w:rsidRPr="007E331C">
        <w:rPr>
          <w:rFonts w:ascii="Arial" w:hAnsi="Arial" w:cs="Arial"/>
          <w:b/>
          <w:bCs/>
          <w:sz w:val="46"/>
          <w:szCs w:val="46"/>
        </w:rPr>
        <w:t>Социально-политический и экономический кризис конца 1920 – начала 1921гг. Переход к новой экономической политике. Развитие страны на путях нэпа (1921-1929гг.): успехи, трудности, основные противоречия</w:t>
      </w:r>
      <w:bookmarkEnd w:id="42"/>
      <w:r w:rsidRPr="007E331C">
        <w:rPr>
          <w:rFonts w:ascii="Arial" w:hAnsi="Arial" w:cs="Arial"/>
          <w:b/>
          <w:bCs/>
          <w:sz w:val="46"/>
          <w:szCs w:val="46"/>
        </w:rPr>
        <w:t xml:space="preserve"> </w:t>
      </w:r>
    </w:p>
    <w:p w14:paraId="55C37BC9" w14:textId="77777777" w:rsidR="00C465B8" w:rsidRPr="007E331C" w:rsidRDefault="00C465B8" w:rsidP="007E331C">
      <w:pPr>
        <w:spacing w:line="240" w:lineRule="auto"/>
        <w:rPr>
          <w:rFonts w:ascii="Arial" w:hAnsi="Arial" w:cs="Arial"/>
          <w:sz w:val="46"/>
          <w:szCs w:val="46"/>
        </w:rPr>
      </w:pPr>
      <w:r w:rsidRPr="007E331C">
        <w:rPr>
          <w:rFonts w:ascii="Arial" w:hAnsi="Arial" w:cs="Arial"/>
          <w:sz w:val="46"/>
          <w:szCs w:val="46"/>
        </w:rPr>
        <w:t xml:space="preserve">НЭП руководила партия большевиков и государство, считая его главным инструмент </w:t>
      </w:r>
      <w:r w:rsidRPr="007E331C">
        <w:rPr>
          <w:rFonts w:ascii="Arial" w:hAnsi="Arial" w:cs="Arial"/>
          <w:sz w:val="46"/>
          <w:szCs w:val="46"/>
        </w:rPr>
        <w:lastRenderedPageBreak/>
        <w:t>восстановления экономики и строительства социализма. Все же под давлением объективных экономических требований, связанных с расширением товарно-рыночных отношений, правительству пришлось пойти на некоторое ослабление запретов свободы печати. С осени 1921 г. стали появляться частные издательства, выходить журналы критически настроенной по отношению к советской власти интеллигенции: «Экономист», «Новая жизнь» и др. Но уже в июне 1922 г. многие журналы были закрыты. Это соответствовало установке партии большевиков, которая руководит не только политикой, но и идеологией, и культурой. Началась подготовка к высылке из страны «инакомыслящих ученых, представителей интеллигенции».</w:t>
      </w:r>
    </w:p>
    <w:p w14:paraId="4770C1C9" w14:textId="77777777" w:rsidR="00C465B8" w:rsidRPr="007E331C" w:rsidRDefault="00C465B8" w:rsidP="007E331C">
      <w:pPr>
        <w:spacing w:line="240" w:lineRule="auto"/>
        <w:rPr>
          <w:rFonts w:ascii="Arial" w:hAnsi="Arial" w:cs="Arial"/>
          <w:sz w:val="46"/>
          <w:szCs w:val="46"/>
        </w:rPr>
      </w:pPr>
      <w:r w:rsidRPr="007E331C">
        <w:rPr>
          <w:rFonts w:ascii="Arial" w:hAnsi="Arial" w:cs="Arial"/>
          <w:sz w:val="46"/>
          <w:szCs w:val="46"/>
        </w:rPr>
        <w:t xml:space="preserve">Сложившаяся в 1920-е гг. нэповская система должна была способствовать восстановлению и развитию народного хозяйств. Явный подъем обозначился к началу 1922 г. Однако, стали появляться и трудности. Сильнейшая засуха унесла около 6% населения. В пораженных голодом районах сохранялось военное положение, стала реальной угроза мятежей, усилился бандитизм. На первый план выдвинулась новая проблема. Крестьянство выказало свое недовольство нормой продналога, </w:t>
      </w:r>
      <w:r w:rsidRPr="007E331C">
        <w:rPr>
          <w:rFonts w:ascii="Arial" w:hAnsi="Arial" w:cs="Arial"/>
          <w:sz w:val="46"/>
          <w:szCs w:val="46"/>
        </w:rPr>
        <w:lastRenderedPageBreak/>
        <w:t>которая оказалась непосильной.</w:t>
      </w:r>
    </w:p>
    <w:p w14:paraId="4BC707D9" w14:textId="77777777" w:rsidR="00C465B8" w:rsidRPr="007E331C" w:rsidRDefault="00C465B8" w:rsidP="007E331C">
      <w:pPr>
        <w:spacing w:line="240" w:lineRule="auto"/>
        <w:rPr>
          <w:rFonts w:ascii="Arial" w:hAnsi="Arial" w:cs="Arial"/>
          <w:sz w:val="46"/>
          <w:szCs w:val="46"/>
        </w:rPr>
      </w:pPr>
      <w:r w:rsidRPr="007E331C">
        <w:rPr>
          <w:rFonts w:ascii="Arial" w:hAnsi="Arial" w:cs="Arial"/>
          <w:sz w:val="46"/>
          <w:szCs w:val="46"/>
        </w:rPr>
        <w:t>1923 г. был тяжелым и для крестьянства. Определяющим моментом в настроениях крестьянства стало недовольство чрезмерно высоким уровнем единого налога и высокой ценой промышленных товаров. Крестьяне вообще отказывались уплачивать налог. Многие крестьяне, чтобы заплатить налог, вынуждены были продавать свой скот и даже инвентарь. Появилась угроза голода. Необходимо было активно развивать НЭП в деревне. В определении судьбы НЭПа в создавшихся экономических условиях столкнулись две группы политического руководства страны. Первая за НЭП – Бухарин, Рыков, Пятаков, Томский, Смилга, активного роста сельского хозяйства, углубления НЭПа в деревня. Вторая группа – Сталин и его сторонники (Молотову, Ворошилову, Каганович и др.) за развитие тяжелой промышленности, т.е. индустриализации. С декабря 1927 г. Сталин предложил для стабилизации хлебозаготовок развернуть строительство колхозов и совхозов, подчеркивал, что политика НЭПа зашла в тупик.</w:t>
      </w:r>
    </w:p>
    <w:p w14:paraId="2D84E2C7" w14:textId="77777777" w:rsidR="00C465B8" w:rsidRPr="007E331C" w:rsidRDefault="00C465B8" w:rsidP="007E331C">
      <w:pPr>
        <w:spacing w:line="240" w:lineRule="auto"/>
        <w:rPr>
          <w:rFonts w:ascii="Arial" w:hAnsi="Arial" w:cs="Arial"/>
          <w:sz w:val="46"/>
          <w:szCs w:val="46"/>
        </w:rPr>
      </w:pPr>
      <w:r w:rsidRPr="007E331C">
        <w:rPr>
          <w:rFonts w:ascii="Arial" w:hAnsi="Arial" w:cs="Arial"/>
          <w:sz w:val="46"/>
          <w:szCs w:val="46"/>
        </w:rPr>
        <w:t xml:space="preserve">В 1929 г. устанавливается первоочередная продажа зерна по государственным обязательствам, начинает проводиться в жизнь политика экспроприации (конфискации), </w:t>
      </w:r>
      <w:r w:rsidRPr="007E331C">
        <w:rPr>
          <w:rFonts w:ascii="Arial" w:hAnsi="Arial" w:cs="Arial"/>
          <w:sz w:val="46"/>
          <w:szCs w:val="46"/>
        </w:rPr>
        <w:lastRenderedPageBreak/>
        <w:t>принудительной безвозмездной передачи своего, нажитого имущества государству, раскулачивание состоятельного крестьянства. Страна вступает в первую пятилетку индустриализации и коллективизации страны. И в этих планах уже нет места рыночной экономике. 1929 год стал фактически концом новой экономической политики. Причины ликвидации НЭПа: Периодическое обострение противоречий в различных сферах.</w:t>
      </w:r>
    </w:p>
    <w:p w14:paraId="1267E93E" w14:textId="40692AE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43" w:name="_Toc23790287"/>
      <w:r w:rsidRPr="007E331C">
        <w:rPr>
          <w:rFonts w:ascii="Arial" w:hAnsi="Arial" w:cs="Arial"/>
          <w:b/>
          <w:bCs/>
          <w:sz w:val="46"/>
          <w:szCs w:val="46"/>
        </w:rPr>
        <w:t>Образование СССР: проекты и практическая реализация.</w:t>
      </w:r>
      <w:bookmarkEnd w:id="43"/>
      <w:r w:rsidR="008C58B1" w:rsidRPr="007E331C">
        <w:rPr>
          <w:rFonts w:ascii="Arial" w:hAnsi="Arial" w:cs="Arial"/>
          <w:b/>
          <w:bCs/>
          <w:sz w:val="46"/>
          <w:szCs w:val="46"/>
          <w:lang w:val="vi-VN"/>
        </w:rPr>
        <w:t xml:space="preserve"> </w:t>
      </w:r>
    </w:p>
    <w:p w14:paraId="62069BF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Еще в ходе Гражданской войны начался поиск новых форм национальных отношений между советскими республиками. Летом 1919 г. сложился военно-политический союз республик России, Белоруссии и Украины. В условиях разрухи, экономической и дипломатической блокады со стороны капиталистических стран была необходима тесная координация республик для построения социализма. 22 февраля всеми советскими республиками был оформлен дипломатический союз. Между республиками необходимо было создать единые формы государственности, единую партию, единые вооруженные силы, единый центр управления. Существовало два варианта объединения. </w:t>
      </w:r>
      <w:r w:rsidRPr="007E331C">
        <w:rPr>
          <w:rFonts w:ascii="Arial" w:hAnsi="Arial" w:cs="Arial"/>
          <w:sz w:val="46"/>
          <w:szCs w:val="46"/>
        </w:rPr>
        <w:lastRenderedPageBreak/>
        <w:t>Первый вариант – план автономизации, выдвинутый Сталиным, встретил сопротивления со стороны республик, особенно Грузии. Второй план В.И. Ленин выдвинул идею «добровольного союза наций», т.е. план федерации, в который все страны объединятся в Союз Советских Социалистических республик (СССР), как равные. В Декларации об образовании Союза Советских Социалистических Республик указывалось, что этот Союз является добровольным объединением равноправных народов, что за каждой республикой обеспечено право свободного выхода из Союза, что доступ в Союз открыт всем социалистическим советским республикам, как существующим, так и имеющим возникнуть в будущем. 30 декабря 1922 г. был созван I Всесоюзный съезд Советов, на котором делегации союзных республик подписали Договор и Декларацию об образовании СССР. По итогам Съезда в состав вновь образованного СССР вошли четыре республики – РСФСР, УССР (Украина), БССР (Белоруссия) и ЗСФСР.</w:t>
      </w:r>
    </w:p>
    <w:p w14:paraId="32999D2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Присутствовавшие на съезде главы делегаций республик подписали Договор и Декларацию. 31 января 1924 г. II съезд Советов утвердил Конституцию СССР. </w:t>
      </w:r>
    </w:p>
    <w:p w14:paraId="1DA0ED0A" w14:textId="4A2EE63E"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течение 1920–1930-х гг. в состав СССР </w:t>
      </w:r>
      <w:r w:rsidRPr="007E331C">
        <w:rPr>
          <w:rFonts w:ascii="Arial" w:hAnsi="Arial" w:cs="Arial"/>
          <w:sz w:val="46"/>
          <w:szCs w:val="46"/>
        </w:rPr>
        <w:lastRenderedPageBreak/>
        <w:t>вошли Казахская ССР, Туркменская ССР, Узбекская ССР, Киргизская ССР, Таджикская ССР. Молдавская автономная республика, входившая в состав Украины, в 1940 г. получила статус союзной. В 1940 г. в состав СССР вошли Литва, Латвия и Эстония. В 1940 г. была создана Карело-Финская ССР. На момент своего «роспуска» в декабре 1991 года СССР объединял 15 союзных республик</w:t>
      </w:r>
    </w:p>
    <w:p w14:paraId="376B9F54" w14:textId="0443A2C8"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4" w:name="_Toc23790288"/>
      <w:r w:rsidRPr="007E331C">
        <w:rPr>
          <w:rFonts w:ascii="Arial" w:hAnsi="Arial" w:cs="Arial"/>
          <w:b/>
          <w:bCs/>
          <w:sz w:val="46"/>
          <w:szCs w:val="46"/>
        </w:rPr>
        <w:t>Формирование режима личной власти Сталина. Советская административно-командная система к концу 1930-х годов.</w:t>
      </w:r>
      <w:bookmarkEnd w:id="44"/>
      <w:r w:rsidRPr="007E331C">
        <w:rPr>
          <w:rFonts w:ascii="Arial" w:hAnsi="Arial" w:cs="Arial"/>
          <w:b/>
          <w:bCs/>
          <w:sz w:val="46"/>
          <w:szCs w:val="46"/>
        </w:rPr>
        <w:t xml:space="preserve"> </w:t>
      </w:r>
    </w:p>
    <w:p w14:paraId="40A9186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Пока В.И. Ленин реально возглавлял партию, его авторитет в ней был непререкаем. С 1922 г. должность генерального секретаря РКП (б) занял И. В. Сталин.  В 1923 г. в связи с болезнью В.И. Ленина происходил постепенный процесс концентрации власти в руках Сталина, Каменева и Зиновьева. 21 января 1924 г. в возрасте 53 лет Ленин умирает. В 30-е гг. в СССР существовала однопартийная система власти. Курс на форсированный переход к социализму, жесткая централизация – все эти факторы надолго определили курс и режим политического развития советского общества. Конкретным выражением всех качественных изменений политического режима стало утверждение культа личности </w:t>
      </w:r>
      <w:r w:rsidRPr="007E331C">
        <w:rPr>
          <w:rFonts w:ascii="Arial" w:hAnsi="Arial" w:cs="Arial"/>
          <w:sz w:val="46"/>
          <w:szCs w:val="46"/>
        </w:rPr>
        <w:lastRenderedPageBreak/>
        <w:t>Сталина. Сталин возглавлял власть, все нижестоящие звенья которой имели только исполнительные функции.  Культ личности Сталина был вызван разными факторами: - отсутствием в стране демократических традиций; - атмосферой страха в условиях репрессий и политических процессов;</w:t>
      </w:r>
    </w:p>
    <w:p w14:paraId="32192259"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 также подлинными и мнимыми успехами социалистического строительства. Культ И.В. Сталина насаждался его ближайшим окружением, делавшим на этом быструю политическую карьеру – В.М. Молотовым, Г.М. Маленковым, Н.С. Хрущевым и др. Массовые репрессии в стране стали инструментом сохранения режима личной власти Сталина от возможных посягательств на его власть. Первая репрессионная кампания связана с коллективизацией в стране. В 1932 г был принят закон «Об охране социалистической собственности», написанный Сталиным. По этому закону была предусмотрена высшая мера наказания – это расстрел с конфискацией всего имущества. При смягчающих обстоятельствам 10 лет лишения свободы и тоже с конфискацией имущества. В связи с этим законом десятки тысяч колхозников были арестованы за самовольное срезание колосков ржи или пшеницы. В </w:t>
      </w:r>
      <w:r w:rsidRPr="007E331C">
        <w:rPr>
          <w:rFonts w:ascii="Arial" w:hAnsi="Arial" w:cs="Arial"/>
          <w:sz w:val="46"/>
          <w:szCs w:val="46"/>
        </w:rPr>
        <w:lastRenderedPageBreak/>
        <w:t>результате судебных репрессий, в стране во многих районах наступил голод. Репрессиям подлежали и старые партийные работники, не согласные с установившимися методами руководства страной. Поводом для массовых репрессий послужило убийство 1 декабря 1934 г. первого секретаря Ленинградского горкома и обкома партии, члена Политбюро ЦК ВКП (б) С.М. Кирова. К высшей мере наказания приговорили несколько партийно-государственных работников, несмотря на недоказанность их участия в покушении на С.М. Кирова.</w:t>
      </w:r>
    </w:p>
    <w:p w14:paraId="31C8865C" w14:textId="09477366"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Вторая волна репрессий (1936-1937) затронула партийные, государственные и военные кадры. В 1936 г. по вымышленному обвинению в антисоветской деятельности и шпионаже осудили бывших лидеров коммунистической партии, соратников Ленина, большевиков Г.Е. Зиновьева, Л.Б. Каменева и др. Жертвами репрессий стали тысячи политэмигрантов, многие работники Коминтерна (международная организация, объединявшая коммунистические партии различных стран в 1919 – 1943 годах). Репрессивная политика проводилась против целых народов. В 1937 г. по вымышленному делу «антисоветского троцкистского центра» к суду была привлечена группа ответственных </w:t>
      </w:r>
      <w:r w:rsidRPr="007E331C">
        <w:rPr>
          <w:rFonts w:ascii="Arial" w:hAnsi="Arial" w:cs="Arial"/>
          <w:sz w:val="46"/>
          <w:szCs w:val="46"/>
        </w:rPr>
        <w:lastRenderedPageBreak/>
        <w:t xml:space="preserve">работников народных комиссариатов тяжелой и лесной промышленности. Они обвинялись в попытках подорвать экономическую мощь СССР, во вредительстве, в организации аварий на предприятиях, в преднамеренном срыве государственных планов. Тринадцать обвиняемых были приговорены к расстрелу и четверо – к тюремному заключению. В 1938 г. был сфабрикован еще один политический процесс по делу антисоветского правотроцкистского блока (Н.И. Бухарин, А.И. Рыков и др.). Подсудимых обвиняли в намерении ликвидировать существующий в СССР общественный и государственный строй, реставрировать капитализм.  Все эти акции проходили с нарушением норм правосудия и завершались расстрелом осужденных. 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Государственного управления лагерей (ГУЛАГ). Труд заключенных использовался на лесоповалах, строительстве новых заводов и железных дорог. К концу 30-х гг. система ГУЛАГа включала более 50 лагерей, свыше 420 исправительных колоний, 50 колоний для </w:t>
      </w:r>
      <w:r w:rsidRPr="007E331C">
        <w:rPr>
          <w:rFonts w:ascii="Arial" w:hAnsi="Arial" w:cs="Arial"/>
          <w:sz w:val="46"/>
          <w:szCs w:val="46"/>
        </w:rPr>
        <w:lastRenderedPageBreak/>
        <w:t>несовершеннолетних. Из 877 перечисленных в списке военачальников высокого ранга 608 были репрессированы, это каждые семь из десяти. За 1937-1938 годы было уничтожено 40 тысяч офицеров армии и флота.</w:t>
      </w:r>
    </w:p>
    <w:p w14:paraId="36CC2F02" w14:textId="6F38C6A8"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45" w:name="_Toc23790289"/>
      <w:r w:rsidRPr="007E331C">
        <w:rPr>
          <w:rFonts w:ascii="Arial" w:hAnsi="Arial" w:cs="Arial"/>
          <w:b/>
          <w:bCs/>
          <w:sz w:val="46"/>
          <w:szCs w:val="46"/>
        </w:rPr>
        <w:t>Коллективизация сельского хозяйства в СССР: причины, методы проведения, итоги и последствия.</w:t>
      </w:r>
      <w:bookmarkEnd w:id="45"/>
      <w:r w:rsidR="008C58B1" w:rsidRPr="007E331C">
        <w:rPr>
          <w:rFonts w:ascii="Arial" w:hAnsi="Arial" w:cs="Arial"/>
          <w:b/>
          <w:bCs/>
          <w:sz w:val="46"/>
          <w:szCs w:val="46"/>
          <w:lang w:val="vi-VN"/>
        </w:rPr>
        <w:t xml:space="preserve"> </w:t>
      </w:r>
    </w:p>
    <w:p w14:paraId="68F05B7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Решение о коллективизации было принято на XV съезде ВКП (б) в 1927 году. Предполагалось внедрение коллективной обработки земли на основе машинизации земледелия. В решениях съезда был также выражен курс на быстрое развитие крупной сельскохозяйственной машинной промышленности, способной превратить страну из аграрной в индустриальную.  Коллективизация – процесс объединения единоличных крестьянских хозяйств в коллективные хозяйства (колхозы) в СССР. В январе 1928 г. И. В. Сталин предложил развернуть строительство колхозов и совхозов. Специальная комиссия Политбюро ЦК ВКП (б) рекомендовала считать основной формой колхозного строительства сельскохозяйственную артель, в коллективную собственность изымались у крестьян основные средства производства (земля, инвентарь, рабочий, а также товарный </w:t>
      </w:r>
      <w:r w:rsidRPr="007E331C">
        <w:rPr>
          <w:rFonts w:ascii="Arial" w:hAnsi="Arial" w:cs="Arial"/>
          <w:sz w:val="46"/>
          <w:szCs w:val="46"/>
        </w:rPr>
        <w:lastRenderedPageBreak/>
        <w:t xml:space="preserve">продуктивный скот) и сохранялась собственность крестьянина на мелкий инвентарь, мелкий скот и молочные коровы и т. д. Как предлагалось комиссией, зерновые районы были разграничены на две зоны по срокам завершения коллективизации. Но Сталин внес свои поправки, и сроки были резко сокращены. Местные партийные органы методами принуждения и угроз старались обеспечить как можно более высокие показатели в коллективизации. Начался массовый выход крестьян из колхозов. Поэтому стали активно применять экономические рычаги. Возросли масштабы технической реконструкции в сельском хозяйстве, главным образом через создание государственных машинно-тракторных станций (МТС), которые начали создавать в 1929 –1930 гг.  В 1932 г. была отменена паспортная система, установившая жесткий административный контроль за движением рабочей силы в города из сел. Колхозникам не давали паспорта, без паспорта они не могли устроится на работу в городах. В колхозах широко стали распространяться случаи хищения хлеба, укрытия его от учета. Против низких темпов хлебозаготовок, укрывательства хлеба государство боролось с помощью репрессий. 7 августа 1932 г. был принят закон «Об охране </w:t>
      </w:r>
      <w:r w:rsidRPr="007E331C">
        <w:rPr>
          <w:rFonts w:ascii="Arial" w:hAnsi="Arial" w:cs="Arial"/>
          <w:sz w:val="46"/>
          <w:szCs w:val="46"/>
        </w:rPr>
        <w:lastRenderedPageBreak/>
        <w:t>социалистической собственности», написанный Сталиным. В народе он назывался закон «О трех колосках». Закон вводил в качестве меры судебной репрессии за хищение колхозного и коллективного имущества – высшую меру социальной защиты – расстрел с конфискацией всего имущества, при смягчающих обстоятельствах лишением свободы на срок не ниже 10 лет с конфискацией всего имущества.</w:t>
      </w:r>
    </w:p>
    <w:p w14:paraId="702A10D1" w14:textId="67F2EBCE"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Амнистия по делам такого рода была запрещена. В соответствии с этим законом десятки тысяч колхозников были арестованы за самовольное срезание небольшого количества колосьев ржи или пшеницы. Результатом этих действий был массовый голод во многих регионах страны. За годы проведения новой экономической политики выросла доля зажиточных крестьянских хозяйств, произошло глубокое социальное расслоение в деревне. Политика в отношении зажиточного крестьянства резко ужесточилась. Последовало запрещение принимать в колхозы кулацкие семьи, началось проведение крупномасштабных насильственных акций по отношению к зажиточным сельским семьям, выразившихся в конфискации имущества и принудительном переселении их в другие районы. К отнесению хозяйства к категории кулацкого </w:t>
      </w:r>
      <w:r w:rsidRPr="007E331C">
        <w:rPr>
          <w:rFonts w:ascii="Arial" w:hAnsi="Arial" w:cs="Arial"/>
          <w:sz w:val="46"/>
          <w:szCs w:val="46"/>
        </w:rPr>
        <w:lastRenderedPageBreak/>
        <w:t>были определены даже бедняцкие хозяйства. Должностные лица использовали угрозу раскулачивания как основной рычаг создания колхозов. Сопротивление кулачества, а также части середняков и бедноты коллективизации было сломлено жесточайшими мерами насилия. Их основная вина состояла в том, что они уклонялись от коллективизации. Окончательное завершение коллективизации произошло к 1937 г. В стране насчитывалось более 243 тыс. колхозов, объединявших 93% крестьянских хозяйств.</w:t>
      </w:r>
    </w:p>
    <w:p w14:paraId="5234433B" w14:textId="4307C8B5"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6" w:name="_Toc23790290"/>
      <w:r w:rsidRPr="007E331C">
        <w:rPr>
          <w:rFonts w:ascii="Arial" w:hAnsi="Arial" w:cs="Arial"/>
          <w:b/>
          <w:bCs/>
          <w:sz w:val="46"/>
          <w:szCs w:val="46"/>
        </w:rPr>
        <w:t>Политика форсированной индустриализации в СССР в конце 1920-х-1930-х гг.: суть, итоги и цена промышленного рывка.</w:t>
      </w:r>
      <w:bookmarkEnd w:id="46"/>
      <w:r w:rsidRPr="007E331C">
        <w:rPr>
          <w:rFonts w:ascii="Arial" w:hAnsi="Arial" w:cs="Arial"/>
          <w:b/>
          <w:bCs/>
          <w:sz w:val="46"/>
          <w:szCs w:val="46"/>
        </w:rPr>
        <w:t xml:space="preserve"> </w:t>
      </w:r>
    </w:p>
    <w:p w14:paraId="1CABA27F" w14:textId="0131AB73"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декабре 1925 г. на XIV съезде ВКП (б) был принят курс на индустриализацию. Курс предусматривал преимущественное развитие тяжелой и оборонной промышленности, достижение экономической независимости от европейских стран за счет легкой промышленности и сельского хозяйства. В сжатые сроки надо было преодолеть технико-экономическую отсталость страны. В кратчайшие сроки догнать и перегнать капиталистические страны по основным экономическим показателям. Однако в стране большие трудности были </w:t>
      </w:r>
      <w:r w:rsidRPr="007E331C">
        <w:rPr>
          <w:rFonts w:ascii="Arial" w:hAnsi="Arial" w:cs="Arial"/>
          <w:sz w:val="46"/>
          <w:szCs w:val="46"/>
        </w:rPr>
        <w:lastRenderedPageBreak/>
        <w:t>связаны с нехваткой квалифицированных кадров – инженеров, конструкторов, техников, грамотных рабочих, также не хватало материальных и финансовых средств. Мы стали продавать в Европу драгоценные металлы, художественные ценности и почти перестали финансировать сельское хозяйство и легкую промышленность. Брали заем у населения (стали выпускать облигации и принудительно за деньги внедрять их населению). По результатам индустриализации СССР вышел на второе место в мире по объему промышленного производства. К 1930 гг. была реконструирована материально-техническая база народного хозяйства, созданы новые отрасли промышленности, достигнута экономическая независимость страны, ликвидирована безработица. Произошло укрепление обороноспособности страны. К концу 30- гг. в стране сложилась административно-командная система – это экономико-управленческий термин, обозначающий господство партийно-государственной бюрократии при отсутствии экономической свободы.</w:t>
      </w:r>
    </w:p>
    <w:p w14:paraId="3A0410AA" w14:textId="18B9CDC0"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47" w:name="_Toc23790291"/>
      <w:r w:rsidRPr="007E331C">
        <w:rPr>
          <w:rFonts w:ascii="Arial" w:hAnsi="Arial" w:cs="Arial"/>
          <w:b/>
          <w:bCs/>
          <w:sz w:val="46"/>
          <w:szCs w:val="46"/>
        </w:rPr>
        <w:t>Основные направления внешней политики СССР в 1920 – 1930-е гг. Предвоенный кризис мировой политики.</w:t>
      </w:r>
      <w:bookmarkEnd w:id="47"/>
      <w:r w:rsidR="008C58B1" w:rsidRPr="007E331C">
        <w:rPr>
          <w:rFonts w:ascii="Arial" w:hAnsi="Arial" w:cs="Arial"/>
          <w:b/>
          <w:bCs/>
          <w:sz w:val="46"/>
          <w:szCs w:val="46"/>
          <w:lang w:val="vi-VN"/>
        </w:rPr>
        <w:t xml:space="preserve"> </w:t>
      </w:r>
    </w:p>
    <w:p w14:paraId="2B170E7A" w14:textId="60D6F00E" w:rsidR="008C58B1" w:rsidRPr="007E331C" w:rsidRDefault="008C58B1" w:rsidP="007E331C">
      <w:pPr>
        <w:spacing w:line="240" w:lineRule="auto"/>
        <w:rPr>
          <w:rFonts w:ascii="Arial" w:hAnsi="Arial" w:cs="Arial"/>
          <w:sz w:val="46"/>
          <w:szCs w:val="46"/>
          <w:lang w:val="vi-VN"/>
        </w:rPr>
      </w:pPr>
      <w:r w:rsidRPr="007E331C">
        <w:rPr>
          <w:rFonts w:ascii="Arial" w:hAnsi="Arial" w:cs="Arial"/>
          <w:sz w:val="46"/>
          <w:szCs w:val="46"/>
          <w:lang w:val="vi-VN"/>
        </w:rPr>
        <w:t xml:space="preserve">Мировой экономический кризис, 1929 г., </w:t>
      </w:r>
      <w:r w:rsidRPr="007E331C">
        <w:rPr>
          <w:rFonts w:ascii="Arial" w:hAnsi="Arial" w:cs="Arial"/>
          <w:sz w:val="46"/>
          <w:szCs w:val="46"/>
          <w:lang w:val="vi-VN"/>
        </w:rPr>
        <w:lastRenderedPageBreak/>
        <w:t xml:space="preserve">Складываются фашистские режимы Германия и Италия. В 1933 г. Германии фашистской национал-социалистической партия во главе с Гитлером. В июле 1936 г. в Испании начался военно-фашистский мятеж генерала Франко. На Дальнем Востоке, воспользовавшись экономическим кризисом, в 1931 г. Япония оккупировала Северо-Восточный Китай. В 1933 г. вышла из Лиги Наций. В 1933 г. Советский Союз политику-коллективной безопасности. В 1934 г. СССР вступил в Лигу Наций. Был выработан проект Восточного пакта. В 1935 г. были подписаны советско-французский и советско-чехословацкий договора о взаимопомощи.1936 г. был заключен договор с Монгольской Народной Республикой, а в августе 1937 г. – договор о ненападении между СССР и Китаем. (Германией, Италией, Францией и Англией) Мюнхенского соглашения 1938 г., по которому Чехословакия была разделена на Чехию и Словакию. 23 августа 1939 г. в Москве был заключен советско-германский договор о ненападении, 1 сентября Германия напала на Польшу, Великобритания и Франция объявили войну Германии. Началась II Мировая война. 1939 г. был заключен советско-германский договор «О дружбе и границе», закрепивший эти земли в составе Советского </w:t>
      </w:r>
      <w:r w:rsidRPr="007E331C">
        <w:rPr>
          <w:rFonts w:ascii="Arial" w:hAnsi="Arial" w:cs="Arial"/>
          <w:sz w:val="46"/>
          <w:szCs w:val="46"/>
          <w:lang w:val="vi-VN"/>
        </w:rPr>
        <w:lastRenderedPageBreak/>
        <w:t>Союза. В 1940 г. Эстония, Латвия и Литва вошли в состав СССР. Советско-финская война длилась 105 дней. 31 марта 1940 г. была образована Карело-Финская ССР, которая была в составе нашей страны до 16 июля 1956 г. В июне 1940 года Бессарабия и Буковина были отторгнуты от Румынии. Была образована Молдавская ССР.</w:t>
      </w:r>
    </w:p>
    <w:p w14:paraId="4900289E" w14:textId="0123BE09"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8" w:name="_Toc23790292"/>
      <w:r w:rsidRPr="007E331C">
        <w:rPr>
          <w:rFonts w:ascii="Arial" w:hAnsi="Arial" w:cs="Arial"/>
          <w:b/>
          <w:bCs/>
          <w:sz w:val="46"/>
          <w:szCs w:val="46"/>
        </w:rPr>
        <w:t>Вторая мировая война (1939-1945гг.): истоки, характер, периодизация.</w:t>
      </w:r>
      <w:bookmarkEnd w:id="48"/>
      <w:r w:rsidRPr="007E331C">
        <w:rPr>
          <w:rFonts w:ascii="Arial" w:hAnsi="Arial" w:cs="Arial"/>
          <w:b/>
          <w:bCs/>
          <w:sz w:val="46"/>
          <w:szCs w:val="46"/>
        </w:rPr>
        <w:t xml:space="preserve"> </w:t>
      </w:r>
    </w:p>
    <w:p w14:paraId="7189A4B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1931 году Япония оккупировала Манчжурию (Северо-восточный Китай). В 1935 году Италия захватывает Эфиопию. Гитлер, придя к власти, перестал выполнять условия Версальского договора. В 1938 году Германия присоединенила Австрию. Вслед за этим Гитлер потребовал от Чехословакии передачи Судетской области. Характер войны: захватнический, несправедливый, антигуманный со стороны государств-агрессоров. Периодизация войны. І. 1 сентября 1939 г. нападение Германии на Польшу Великобритания и Франция объявили войну Германии. Началась II Мировая война. Оккупация гитлеровской Германией континентальной части Европы – Бельгии, Люксембурга, Дании, Норвегии, значительной части Франции. В сентябре 1940 г. между Германией, Италией и Японией был оформлен военный союз, к нему </w:t>
      </w:r>
      <w:r w:rsidRPr="007E331C">
        <w:rPr>
          <w:rFonts w:ascii="Arial" w:hAnsi="Arial" w:cs="Arial"/>
          <w:sz w:val="46"/>
          <w:szCs w:val="46"/>
        </w:rPr>
        <w:lastRenderedPageBreak/>
        <w:t>присоединились Венгрия, Румыния, Словакия и Болгария.</w:t>
      </w:r>
    </w:p>
    <w:p w14:paraId="4880543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28 сентября 1939 г. был заключен советско-германский договор «О дружбе и границе».</w:t>
      </w:r>
    </w:p>
    <w:p w14:paraId="7E2AF50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1940 г. Эстония, Латвия и Литва вошли в состав СССР.В октябре 1939 г. СССР предложил Финляндии сдать в аренду на 30 лет полуостров Ханко, передать острова в Финском заливе, в обмен на территорию в Советской Карелии е. Финская сторона не приняла эти условия Советско-финская война длилась 105 дней, с 30 ноября 1939 г. по 12 марта 1940 г. Эта кампания закончилась победой СССР.31 марта 1940 г. была образована Карело-Финская ССР, Была образована Молдавская ССР. ІІ. 22 июня 1941 г. нападение Германии и ее союзников на СССР. На этом этапе наша страна потерпела сокрушительное поражение. Главными причинами поражения СССР была лучшая подготовленность к войне фашистской Германии, </w:t>
      </w:r>
    </w:p>
    <w:p w14:paraId="5106F8D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ІІІ. 19 ноября 1942 г. стал коренным переломным моментом в ходе войны (Сталинградская, Курская, битва за Днепр). Морские сражения между Японией и США и др. </w:t>
      </w:r>
    </w:p>
    <w:p w14:paraId="13852E2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ІV. Конец 1943 г. — 9 мая 1945 г. Наступление стран антигитлеровской коалиции по всем фронтам. Распад блока фашистских государств. </w:t>
      </w:r>
      <w:r w:rsidRPr="007E331C">
        <w:rPr>
          <w:rFonts w:ascii="Arial" w:hAnsi="Arial" w:cs="Arial"/>
          <w:sz w:val="46"/>
          <w:szCs w:val="46"/>
        </w:rPr>
        <w:lastRenderedPageBreak/>
        <w:t>Освобождение народов Европы от гитлеровского порабощения. Разгром и капитуляция гитлеровской Германии</w:t>
      </w:r>
    </w:p>
    <w:p w14:paraId="7747F35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V. 9 мая — 2 сентября 1945 г. Завершение боевых действий в азиатско-тихоокеанском регионе. Разгром и капитуляция Японии.</w:t>
      </w:r>
    </w:p>
    <w:p w14:paraId="1E4F4FC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первый период войны К июню 1941 года Гитлер завоевал половину Европы: в марте 1938 г. оккупировали Австрию, в марте 1939 – Чехословакию, 1 сентября 1939 года напали на Польшу, в апреле-июне 1940 немецко-фашистские войска вошли в Данию и Норвегию, а 10 мая вторглись в Бельгию, Нидерланды, Люксембург, 22 июня 1940 г. капитулировала Франция. </w:t>
      </w:r>
    </w:p>
    <w:p w14:paraId="533DFF30" w14:textId="63B3A8C1"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На Дальнем Востоке Япония, оккупировавшая в 1931 г. Манчжурию, в 1937 г. перешла к агрессии против остальной территории Китая и Монголии.: в августе 1938 г. в районе озера Хасан произошло сражение между советскими и японскими войсками, закончившееся изгнанием японцев с территории.. 15 сентября 1939 г. было подписано перемирие с японской стороной.</w:t>
      </w:r>
    </w:p>
    <w:p w14:paraId="26230D97" w14:textId="38DFD74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49" w:name="_Toc23790293"/>
      <w:r w:rsidRPr="007E331C">
        <w:rPr>
          <w:rFonts w:ascii="Arial" w:hAnsi="Arial" w:cs="Arial"/>
          <w:b/>
          <w:bCs/>
          <w:sz w:val="46"/>
          <w:szCs w:val="46"/>
        </w:rPr>
        <w:t>СССР в условиях начавшейся второй мировой войны (1939-1941гг.)</w:t>
      </w:r>
      <w:bookmarkEnd w:id="49"/>
    </w:p>
    <w:p w14:paraId="2E82298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Благодаря пятилеткам в стране был создан мощнейший военно-промышленный комплекс. В </w:t>
      </w:r>
      <w:r w:rsidRPr="007E331C">
        <w:rPr>
          <w:rFonts w:ascii="Arial" w:hAnsi="Arial" w:cs="Arial"/>
          <w:sz w:val="46"/>
          <w:szCs w:val="46"/>
        </w:rPr>
        <w:lastRenderedPageBreak/>
        <w:t>ходе индустриализации были построены машинные, тракторные заводы, металлургические комбинаты, гидроэлектрические станции. Повысилась обороноспособность, развитие черной и цветной металлургии и ускоренное производство вооружения армии. Созданы новые танки, самолеты – скоростные истребители, штурмовики, но их массовый выпуск еще не был налажен, сконструированы автоматы и пулеметы. В стране был принят закон о всеобщей воинской повинности. Новый вид оружия – реактивные минометы, знаменитые «Катюши» Основные направления внешней политики.</w:t>
      </w:r>
    </w:p>
    <w:p w14:paraId="527F283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1932 г. Советский Союз заключил договора о ненападении с Финляндией, Латвией, Эстонией, Польшей, Францией. В июне 1933 г. СССР заявил о прекращении военного сотрудничества с Германией,  вышла из Лиги наций. С октября 1936 г. Советский Союз стал оказывать поддержку республиканцам. К началу Второй Мировой войны советская пропаганда сформировала у большинства населения представление о том, что Советский Союз одержит победу над потенциальным врагом малой кровью и на чужой территории. В этих условиях СССР формирует новую внешнеполитическую доктрину. Суть ее </w:t>
      </w:r>
      <w:r w:rsidRPr="007E331C">
        <w:rPr>
          <w:rFonts w:ascii="Arial" w:hAnsi="Arial" w:cs="Arial"/>
          <w:sz w:val="46"/>
          <w:szCs w:val="46"/>
        </w:rPr>
        <w:lastRenderedPageBreak/>
        <w:t xml:space="preserve">заключалась в соблюдении нейтралитета в любом конфликте, и активно принимать участии в создании системы коллективной безопасности. В 1933 г. дипломатические отношения между СССР и США. </w:t>
      </w:r>
    </w:p>
    <w:p w14:paraId="7E5226F6" w14:textId="73374EA0"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1934 г. Советский Союз был принят в Лигу наций, В 1935 г. был подписан договор с Францией. Политика «умиротворения», проводимая западными державами в отношении Германии, Италии и Японии, не давала положительных итогов. Международная напряженность усиливалась. Япония на Дальнем Востоке, оккупировавшая в 1931 г. Манчжурию, в 1937 г. перешла к агрессии против остальной территории Китая и Монголии. Действия японских войск затронули и территорию СССР. В августе 1938 г. в районе озера Хасан произошло сражение между советскими и японскими войсками, закончившееся изгнанием японцев с территории. В 1939 г советским войскам под командованием Г.К. Жукова удалось успешно отразить все атаки японцев. 15 сентября 1939 г. было подписано перемирие с японской стороной. Предпринимались попытки заключить трёхстороннее соглашение с Великобританией и Францией. Западные страны, но Они были не заинтересованы в подписании с нами договоров, </w:t>
      </w:r>
      <w:r w:rsidRPr="007E331C">
        <w:rPr>
          <w:rFonts w:ascii="Arial" w:hAnsi="Arial" w:cs="Arial"/>
          <w:sz w:val="46"/>
          <w:szCs w:val="46"/>
        </w:rPr>
        <w:lastRenderedPageBreak/>
        <w:t>т.к. наша социалистическая идеология была для них неприемлема.</w:t>
      </w:r>
    </w:p>
    <w:p w14:paraId="29CD2BAE" w14:textId="2BD03F3F"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0" w:name="_Toc23790294"/>
      <w:r w:rsidRPr="007E331C">
        <w:rPr>
          <w:rFonts w:ascii="Arial" w:hAnsi="Arial" w:cs="Arial"/>
          <w:b/>
          <w:bCs/>
          <w:sz w:val="46"/>
          <w:szCs w:val="46"/>
        </w:rPr>
        <w:t>Великая Отечественная война: начало, характер, цели. Создание антигитлеровской коалиции.</w:t>
      </w:r>
      <w:bookmarkEnd w:id="50"/>
      <w:r w:rsidRPr="007E331C">
        <w:rPr>
          <w:rFonts w:ascii="Arial" w:hAnsi="Arial" w:cs="Arial"/>
          <w:b/>
          <w:bCs/>
          <w:sz w:val="46"/>
          <w:szCs w:val="46"/>
        </w:rPr>
        <w:t xml:space="preserve"> </w:t>
      </w:r>
    </w:p>
    <w:p w14:paraId="0C12EE3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Великая Отечественная война прошла в своем развитии три крупных этапа: </w:t>
      </w:r>
    </w:p>
    <w:p w14:paraId="4D4921C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первый — начальный период с 22 июня 1941; </w:t>
      </w:r>
    </w:p>
    <w:p w14:paraId="09A17D74"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второй — период коренного перелома начался с19 ноября 1942 г. – конец 1943 г.; </w:t>
      </w:r>
    </w:p>
    <w:p w14:paraId="13567A6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третий — период освобождения территории СССР и    ….. разгрома фашистской Германии (начало 1944 г. — 9 мая 1945 г.). </w:t>
      </w:r>
    </w:p>
    <w:p w14:paraId="77A34C4F"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Великая Отечественная война началась с вторжения германской армии на территорию СССР ранним утром 22 июня. Гитлеровские войска пошли сразу по трем направлениям.- север, центр и юг.  первом - поражение. Причины: лучшая подготовленность к войне фашистской Германии, кадровое переоснащение советских вооруженных сил, вызванное репрессиями накануне войны среди командного состава, демонтаж старых и отсутствие новых укреплений на границе, опоздание в приведении войск в боевую готовность, ошибки и просчеты в отношении сроков начала войны, опоздание приведения войск в боевую готовность. 23 июня </w:t>
      </w:r>
      <w:r w:rsidRPr="007E331C">
        <w:rPr>
          <w:rFonts w:ascii="Arial" w:hAnsi="Arial" w:cs="Arial"/>
          <w:sz w:val="46"/>
          <w:szCs w:val="46"/>
        </w:rPr>
        <w:lastRenderedPageBreak/>
        <w:t xml:space="preserve">была создана Ставка Главного Командования ,которую также возглавил И.В. Сталин. 29 июня 1941 г. в стране было введено военное положение. На следующий день был создан Государственный Комитет Обороны (ГКО), . Председателем ГКО стал И.В. Сталин. </w:t>
      </w:r>
    </w:p>
    <w:p w14:paraId="4EB3730D"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Штурм Брестской крепости 22 июня 1941 года . С конца сентября развернулась четырехмесячная Московская битва. 16 августа 1941 г. был издан приказ № 270, объявлявший всех, кто оказался в плену, предателями и изменниками. Согласно приказу, семьи пленных командиров и политработников подлежали репрессиям, родные же солдат лишались льгот, предоставляемых семьям участников войны. Первой победой Красной Армии на начальном этапе войны стала Московская битва (30 сентября 1941 г. — январь 1942 г.). К концу ноября немцы подошли к Москве на расстояние 25-30 км. В октябре для обороны Москвы были созданы три фронта: Западный — непосредственно оборонявший Москву (командующий генерал армии Г.К.Жуков), Калининский (командующий генерал И.С.Конев), Юго-Западный (командующий маршал С.К.Тимошенко). с целью подъема морального духа народа, проведение военного парада на Красной площади 7 ноября. 5-6 декабря ценой </w:t>
      </w:r>
      <w:r w:rsidRPr="007E331C">
        <w:rPr>
          <w:rFonts w:ascii="Arial" w:hAnsi="Arial" w:cs="Arial"/>
          <w:sz w:val="46"/>
          <w:szCs w:val="46"/>
        </w:rPr>
        <w:lastRenderedPageBreak/>
        <w:t xml:space="preserve">невероятных усилий от Калинина (Твери) до Ельца советские войска перешли в контрнаступление. По всему фронту за месяц враг был отброшен на 100-150 км от Москвы. Под Москвой войска Германии потерпели первое с 1939 г. крупное поражение. Окончательно провалился план «молниеносной войны. На северо-западном направлении неудачей закончилась попытка прорвать блокаду Ленинграда, установленную противником в августе 1941 году. После московского поражения германское командование уже не могло проводить наступление по всему Восточному фронту. Определяя задачи летней кампании 1942 г., оно решило нанести главный удар на юге, стремясь овладеть Кавказом и Нижним Поволжьем. </w:t>
      </w:r>
    </w:p>
    <w:p w14:paraId="6F1715BF" w14:textId="77777777" w:rsidR="008C58B1" w:rsidRPr="007E331C" w:rsidRDefault="008C58B1" w:rsidP="007E331C">
      <w:pPr>
        <w:spacing w:line="240" w:lineRule="auto"/>
        <w:rPr>
          <w:rFonts w:ascii="Arial" w:hAnsi="Arial" w:cs="Arial"/>
          <w:sz w:val="46"/>
          <w:szCs w:val="46"/>
        </w:rPr>
      </w:pPr>
    </w:p>
    <w:p w14:paraId="3F11732D" w14:textId="0EB6FC69"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1" w:name="_Toc23790295"/>
      <w:r w:rsidRPr="007E331C">
        <w:rPr>
          <w:rFonts w:ascii="Arial" w:hAnsi="Arial" w:cs="Arial"/>
          <w:b/>
          <w:bCs/>
          <w:sz w:val="46"/>
          <w:szCs w:val="46"/>
        </w:rPr>
        <w:t>Коренной перелом во второй мировой и Великой Отечественной войнах.  Тегеранская конференция.</w:t>
      </w:r>
      <w:bookmarkEnd w:id="51"/>
      <w:r w:rsidRPr="007E331C">
        <w:rPr>
          <w:rFonts w:ascii="Arial" w:hAnsi="Arial" w:cs="Arial"/>
          <w:b/>
          <w:bCs/>
          <w:sz w:val="46"/>
          <w:szCs w:val="46"/>
        </w:rPr>
        <w:t xml:space="preserve"> </w:t>
      </w:r>
    </w:p>
    <w:p w14:paraId="5EAD534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мае 1942 г. в районе Харькова немцы окружили три армии Юго-Западного фронта, В том же месяце поражением закончилась и Керченская операция. Поражение привело к новому стратегическому отступлению советских войск: в августе одна группа войск противника </w:t>
      </w:r>
      <w:r w:rsidRPr="007E331C">
        <w:rPr>
          <w:rFonts w:ascii="Arial" w:hAnsi="Arial" w:cs="Arial"/>
          <w:sz w:val="46"/>
          <w:szCs w:val="46"/>
        </w:rPr>
        <w:lastRenderedPageBreak/>
        <w:t xml:space="preserve">вышла к берегам Волги в районе Сталинграда, а другая на Кавказе. 28 июля 1942 г. И.В. Сталин подписал приказ № 227 приказ («Ни шагу назад!»). Начавшаяся Сталинградская битва с 22 августа 1942 по 02. февраля 1943 г. и продолжавшаяся 200 дней знаменовала собой начало периода коренного перелома для Красной Армии. Основными событиями второго периода войны стали: разгром немецких войск под Сталинградом, Курская битва (5 июля – 23 августа 1943 г.); битва за Днепр (сентябрь – ноябрь 1943 г.); освобождение Кавказа (январь – февраль 1943 г.). Историческое контрнаступление советских войск под Сталинградом началось 19 ноября 1942 г. Войска Юго-Западного (командующий Н.Ф. Ватутин), Донского (командующий К.К.Рокоссовский) и Сталинградского (командующий А.И. Еременко) фронтов окружили 22 дивизии врага общей численностью 330 тыс. человек. Победа под Сталинградом сыграла важную роль в коренном переломе в Великой Отечественной и Второй мировой войне. Завершающий этап Сталинградской битвы перерос в общее наступление советских войск. В январе 1943 г. была предпринята вторая, на этот раз была частично прервана блокада Ленинграда. Коренной перелом в ходе Великой Отечественной </w:t>
      </w:r>
      <w:r w:rsidRPr="007E331C">
        <w:rPr>
          <w:rFonts w:ascii="Arial" w:hAnsi="Arial" w:cs="Arial"/>
          <w:sz w:val="46"/>
          <w:szCs w:val="46"/>
        </w:rPr>
        <w:lastRenderedPageBreak/>
        <w:t xml:space="preserve">войны, начатый под Сталинградом, был завершен в ходе Курской битвы и сражения за Днепр. Германии планировали операцию «Цитадель». Хотели тем самым изменить военно-политическую обстановку на советско-германском фронте в свою пользу. Соотношение сил в районе Курского выступа было в пользу советских войск. С советской стороны в Курской битве принимали участие войска: Центрального (командующий генерал К.К.Рокоссовский), Воронежского (командующий генерал Н.Ф.Ватутин), Степного (командующий генерал И.С.Конев) и других фронтов. Курская битва продолжалась с 5 июля по 23 августа. Их наступление закончилось 12 июля танковым сражением в районе деревни Прохоровки. Прохоровское поле вошло в летопись военной истории страны наряду с Куликовым и Бородинским. </w:t>
      </w:r>
    </w:p>
    <w:p w14:paraId="1CFE0D3B" w14:textId="3A606505"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На втором этапе битвы: 5 августа были освобождены Белгород и Орел. Артиллерийский салют в честь этого. 23 августа был освобожден Харьков. Освобождением Харькова завершилась Курская битва. Ускорился развал фашистской коалиции. Были освобождены Левобережная Украина, Донбасс, захвачены плацдармы в Крыму, форсирован Днепр. Битва за Днепр завершилась 6 ноября освобождением Киева. </w:t>
      </w:r>
      <w:r w:rsidRPr="007E331C">
        <w:rPr>
          <w:rFonts w:ascii="Arial" w:hAnsi="Arial" w:cs="Arial"/>
          <w:sz w:val="46"/>
          <w:szCs w:val="46"/>
        </w:rPr>
        <w:lastRenderedPageBreak/>
        <w:t>Тегеранская конференция проходила в городе Тегеране (Иран) с 28 ноября по 1 декабря 1943 г. В ней приняли участие лидеры трех держав – СССР, США и Англии (Сталин, Рузвельт и Черчилль). Основными решениями были: принятие декларации о совместных действиях в войне против Германии, открытие второго фронта, обсуждение вопроса о послевоенных границах Польши, готовность СССР вступить в войну с Японией после разгрома Германии.</w:t>
      </w:r>
    </w:p>
    <w:p w14:paraId="1B7C4B55" w14:textId="3DF6E3F3"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2" w:name="_Toc23790296"/>
      <w:r w:rsidRPr="007E331C">
        <w:rPr>
          <w:rFonts w:ascii="Arial" w:hAnsi="Arial" w:cs="Arial"/>
          <w:b/>
          <w:bCs/>
          <w:sz w:val="46"/>
          <w:szCs w:val="46"/>
        </w:rPr>
        <w:t>Завершающий период Великой Отечественной войны. Ялтинская, Потсдамская конференции Разгром Японии. Окончание второй мировой войны.</w:t>
      </w:r>
      <w:bookmarkEnd w:id="52"/>
      <w:r w:rsidRPr="007E331C">
        <w:rPr>
          <w:rFonts w:ascii="Arial" w:hAnsi="Arial" w:cs="Arial"/>
          <w:b/>
          <w:bCs/>
          <w:sz w:val="46"/>
          <w:szCs w:val="46"/>
        </w:rPr>
        <w:t xml:space="preserve"> </w:t>
      </w:r>
    </w:p>
    <w:p w14:paraId="61F37D4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начале 1944 г. начался завершающий период Великой Отечественной войны. Он знаменовался окончательным освобождением территории СССР от немецко-фашистских захватчиков и стран Европы от фашистской оккупации. В этот период силами СССР и его союзников была разгромлена фашистская Германия. В январе 1944 г. войска окончательно сняли блокаду Ленинграда. В январе-апреле 1944 г. была освобождена Правобережная Украина. В начале мая 1944 г. была разгромлена группировка войск противника в Крыму. С освобождением Крыма было завершено зимне-весеннее наступление </w:t>
      </w:r>
      <w:r w:rsidRPr="007E331C">
        <w:rPr>
          <w:rFonts w:ascii="Arial" w:hAnsi="Arial" w:cs="Arial"/>
          <w:sz w:val="46"/>
          <w:szCs w:val="46"/>
        </w:rPr>
        <w:lastRenderedPageBreak/>
        <w:t xml:space="preserve">советских войск. Операция «Багратион» — освобождение Белоруссии (23 июня — 17 августа 1944 г.). В ней участвовали три Белорусских фронта под командованием генералов К.К.Рокоссовского, Г.Ф.Захарова, И.Д.Черняховского и 1-го Прибалтийского фронта под командованием генерала И.Х.Баграмяна. В июле-августе 1944 г. советские войска освободили Западную Украину. В августе 1944 г. освобождена Молдавия, часть Румынии.К 7 ноября 1944 г. немецко-фашистские войска были окончательно изгнаны с советской территории. Одновременно в 1944 г. начался освободительный поход советских Вооруженных Сил в Европе. Советскими войсками была освобождена вся Румыния, Болгария, часть Польши, Норвегии, Венгрии. В октябре была проведена совместная Белградская операция по освобождению югославской столицы. В ходе Висло-Одерской операции (февраль 1945 г.) от фашистских оккупантов была полностью очищена территория Польши. </w:t>
      </w:r>
    </w:p>
    <w:p w14:paraId="551AF24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Ялтинская конференция. (4.02 – 11.02.45 г.) Главы стран – СССР, США и Великобритании на конференции согласовали планы разгрома и условий безоговорочной капитуляции фашистской Германии, вопрос о странах </w:t>
      </w:r>
      <w:r w:rsidRPr="007E331C">
        <w:rPr>
          <w:rFonts w:ascii="Arial" w:hAnsi="Arial" w:cs="Arial"/>
          <w:sz w:val="46"/>
          <w:szCs w:val="46"/>
        </w:rPr>
        <w:lastRenderedPageBreak/>
        <w:t>освобожденной Европы. Также о создании в Германии зон оккупации и о взыскании репараций, о выработке Устава ООН, окончательно решили вопрос о восточных границах Польши, СССР подтвердил вступить в вону с Японией через три месяца после капитуляции Германии. К началу апреля 1945 г. советские войска освободили Венгрию и Австрию. В мае советские войска освободили Чехословакию. 9 мая они вошли в Прагу. 13 апреля 1945 г. был взят город-крепость Кенигсберг.</w:t>
      </w:r>
    </w:p>
    <w:p w14:paraId="05CD589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Заключительным сражением Великой Отечественной войны стала битва за Берлин (16 апреля — 8 мая 1945 г.). 2 мая Берлин капитулировал, Гитлер покончил жизнь самоубийством. Подписан акт о полной и безоговорочной капитуляции гитлеровской Германии и ее вооруженных сил. (подписал от СССР Жуковский). Великая Отечественная война завершилась безоговорочной победой советского народа. </w:t>
      </w:r>
    </w:p>
    <w:p w14:paraId="31CBBD85"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Потсдамская конференция. с 17 июля по 2 августа 1945 года – Сталина, Гарри Трумэн (президент США) и Клемент Эттли (лидер лейбористов, премьер министр Англии). Целью конференции было подведение итогов победы во Второй Мировой войне, определялись контуры </w:t>
      </w:r>
      <w:r w:rsidRPr="007E331C">
        <w:rPr>
          <w:rFonts w:ascii="Arial" w:hAnsi="Arial" w:cs="Arial"/>
          <w:sz w:val="46"/>
          <w:szCs w:val="46"/>
        </w:rPr>
        <w:lastRenderedPageBreak/>
        <w:t xml:space="preserve">будущего мирового устройства Европы, принято решение о четырехсторонней оккупации Германии, о создании Международного военного трибунала для суда над главными нацистскими преступниками с 1 ноября 1945 г., передача СССР бывшей Восточной Пруссии с г. Кенигсбергом., решен вопрос о репарациях. Нацизм должен был быть уничтожен в Европе. </w:t>
      </w:r>
    </w:p>
    <w:p w14:paraId="7032610B"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Особым периодом участия СССР во Второй мировой войне стала война с Японией (9 августа – 2 сентября 1945 г.). В боевых действиях участвовали войска трех фронтов: Забайкальского (командующий маршал Р.Я. Малиновский), 1-го Дальневосточного (командующий маршал К.А. Мерецков), 2-го Дальневосточного (командующий генерал армии М.А. Пуркаев). Советские войска изгнали японцев из Маньчжурии и Кореи, Южного Сахалина и Курильских островов. Япония лишилась всех военных баз и плацдармов, которые готовила против СССР.</w:t>
      </w:r>
    </w:p>
    <w:p w14:paraId="57C1D902"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2 сентября 1945 г. в Токийской бухте на американском линкоре «Миссури» Япония подписала акт о полной и безоговорочной капитуляции. Этим актом закончилась вторая мировая война стран антигитлеровской коалиции со странами фашистского блока.</w:t>
      </w:r>
    </w:p>
    <w:p w14:paraId="4393C827" w14:textId="77777777" w:rsidR="008C58B1" w:rsidRPr="007E331C" w:rsidRDefault="008C58B1" w:rsidP="007E331C">
      <w:pPr>
        <w:spacing w:line="240" w:lineRule="auto"/>
        <w:rPr>
          <w:rFonts w:ascii="Arial" w:hAnsi="Arial" w:cs="Arial"/>
          <w:sz w:val="46"/>
          <w:szCs w:val="46"/>
        </w:rPr>
      </w:pPr>
    </w:p>
    <w:p w14:paraId="0A62C862" w14:textId="184807CE"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53" w:name="_Toc23790297"/>
      <w:r w:rsidRPr="007E331C">
        <w:rPr>
          <w:rFonts w:ascii="Arial" w:hAnsi="Arial" w:cs="Arial"/>
          <w:b/>
          <w:bCs/>
          <w:sz w:val="46"/>
          <w:szCs w:val="46"/>
        </w:rPr>
        <w:t>Решающий вклад СССР в разгром фашизма. Цена победы. Итоги и уроки второй мировой и Великой Отечественной войн.</w:t>
      </w:r>
      <w:bookmarkEnd w:id="53"/>
      <w:r w:rsidR="008C58B1" w:rsidRPr="007E331C">
        <w:rPr>
          <w:rFonts w:ascii="Arial" w:hAnsi="Arial" w:cs="Arial"/>
          <w:b/>
          <w:bCs/>
          <w:sz w:val="46"/>
          <w:szCs w:val="46"/>
          <w:lang w:val="vi-VN"/>
        </w:rPr>
        <w:t xml:space="preserve"> </w:t>
      </w:r>
    </w:p>
    <w:p w14:paraId="08E3A37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Главным итогом Великой Отечественной и Второй мировой воины стала победа над фашизмом, в которой решающую роль сыграл Советский Союз. На долю нашей страны выпали наиболее тяжкие испытания. Погибло очень много  людей, не только в СССР, но и других странах. За годы войны резко возросло международное влияние СССР. Мир становился все более биполярным. США и СССР, который приобрел статус ведущей мировой державы. </w:t>
      </w:r>
    </w:p>
    <w:p w14:paraId="2003853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политическом отношении Советский Союз вышел из войны более сильным государством, чем вступал в нее. Его территория увеличилась. Цена Победы в ВОВ заключалась:</w:t>
      </w:r>
    </w:p>
    <w:p w14:paraId="421A7F8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в массовом героизме и самоотверженности работников фронта и тыла</w:t>
      </w:r>
    </w:p>
    <w:p w14:paraId="0D9B0AC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единство фронта и тыла,</w:t>
      </w:r>
    </w:p>
    <w:p w14:paraId="0FF938A1"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в героизме деятелей культуры (художники, артисты, журналисты, звукорежиссеры, фотографы и др.)</w:t>
      </w:r>
    </w:p>
    <w:p w14:paraId="66FE452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возросшее военное искусство полководцев.</w:t>
      </w:r>
    </w:p>
    <w:p w14:paraId="43AF48F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 успехи партизанского движения (во время </w:t>
      </w:r>
      <w:r w:rsidRPr="007E331C">
        <w:rPr>
          <w:rFonts w:ascii="Arial" w:hAnsi="Arial" w:cs="Arial"/>
          <w:sz w:val="46"/>
          <w:szCs w:val="46"/>
        </w:rPr>
        <w:lastRenderedPageBreak/>
        <w:t xml:space="preserve">войны в тылу врага действовало свыше 6200 партизанских отрядов и подпольных групп, в которых сражались более 1 млн человек). </w:t>
      </w:r>
    </w:p>
    <w:p w14:paraId="1E601752" w14:textId="368E6812"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С весны 1943 г. действия партизан стали координироваться с наступательными операциями Красной армии. Наиболее известные командиры партизанских отрядов: С.А. Ковпак, М.Ф. Шмырев, А.Ф. Федоров, П.П. Вершигора, Д.Н. Медведев, П.М. Машеров и др.</w:t>
      </w:r>
    </w:p>
    <w:p w14:paraId="0AAE1C8A" w14:textId="4B6DF7E8"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54" w:name="_Toc23790298"/>
      <w:r w:rsidRPr="007E331C">
        <w:rPr>
          <w:rFonts w:ascii="Arial" w:hAnsi="Arial" w:cs="Arial"/>
          <w:b/>
          <w:bCs/>
          <w:sz w:val="46"/>
          <w:szCs w:val="46"/>
        </w:rPr>
        <w:t>Новая расстановка политических сил в мире после окончания второй мировой войны. «Холодная война»: ее причины, сущность и последствия.</w:t>
      </w:r>
      <w:bookmarkEnd w:id="54"/>
      <w:r w:rsidR="008C58B1" w:rsidRPr="007E331C">
        <w:rPr>
          <w:rFonts w:ascii="Arial" w:hAnsi="Arial" w:cs="Arial"/>
          <w:b/>
          <w:bCs/>
          <w:sz w:val="46"/>
          <w:szCs w:val="46"/>
          <w:lang w:val="vi-VN"/>
        </w:rPr>
        <w:t xml:space="preserve"> </w:t>
      </w:r>
    </w:p>
    <w:p w14:paraId="388DEBE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Термин «холодная война» появился в 1947 г. «Холодная война» – состояние экономической, политической, идеологической конфронтации между двумя системами (социализмом и капитализмом). После окончания на международной арене произошла новая расстановка сил, столкнулись две различные политические линии, противоположные платформы. Одну отстаивали Советский Союз и страны народной демократии, другую – капиталистические государства – США и страны западной Европы. Противостояние этих двух систем и привело к «холодной войне». Началу холодной войны послужила речь У. Черчилля на г. </w:t>
      </w:r>
      <w:r w:rsidRPr="007E331C">
        <w:rPr>
          <w:rFonts w:ascii="Arial" w:hAnsi="Arial" w:cs="Arial"/>
          <w:sz w:val="46"/>
          <w:szCs w:val="46"/>
        </w:rPr>
        <w:lastRenderedPageBreak/>
        <w:t xml:space="preserve">Фултоне США. В ней он призывал западные страны бороться с «экспансией» (расширение зоны и влияния отдельного государства), в данном случае СССР. В 1947 году американским государственным секретарем Джордж Маршалл была выдвинута Программа, которая предусматривала оказание экономической помощи европейским странам, пострадавшим в годы Второй мировой войны. Целью США было восстановление разрушенной войной экономики Европы, устранение торговых барьеров, модернизация индустрии европейских стран и развитие Европы в целом. Программа вступила в действие в апреле 1948 года. Для участия в конференции по этому вопросу были приглашены СССР и страны народной демократии. Советское правительство расценило план Маршалла как оружие антисоветской политики и отказалось от участия в конференции. Немаловажное влияние на это оказало то обстоятельство, что после войны в странах Центральной и Восточной Европы к власти пришли левые, демократические силы. Созданные в них новые правительства возглавили представители коммунистических и рабочих партий. В 1947 г. создано Коммунистическое информационное бюро (Коминформбюро). На него возлагалась </w:t>
      </w:r>
      <w:r w:rsidRPr="007E331C">
        <w:rPr>
          <w:rFonts w:ascii="Arial" w:hAnsi="Arial" w:cs="Arial"/>
          <w:sz w:val="46"/>
          <w:szCs w:val="46"/>
        </w:rPr>
        <w:lastRenderedPageBreak/>
        <w:t xml:space="preserve">координация действий компартий государств народной демократии, которые стали называть себя социалистическими. В документах совещания был сформулирован тезис о разделении мира на два лагеря – империалистический и демократический (антиимпериалистический). Для координации взаимопомощи стран народной демократии во главе с СССР в 1949 г. был создан Совет экономической взаимопомощи (СЭВ). В 1949 г. была создана советская атомная бомба в СССР. Западные державы во главе с США в 1949 г. создали военно-политическую организацию Северо-Атлантического договора (НАТО). </w:t>
      </w:r>
    </w:p>
    <w:p w14:paraId="379F4373"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В 1949 г. произошел раскол Германии на ФРГ и ГДР. В 1949 г. была образована Организация объединенных наций (ООН), международная организация, созданная для поддержания и укрепления международного мира и безопасности, развития сотрудничества между государствами. В свою очередь Советский Союз, Болгария, Венгрия, ГДР, Польша, Румыния, Чехословакия и Албания в мае 1955 г. подписали договор о дружбе, сотрудничестве и взаимопомощи, т.е. Организацию Варшавского Договора (ОВД) в Варшаве. Произошло влияние СССР в странах социалистической демократии. </w:t>
      </w:r>
      <w:r w:rsidRPr="007E331C">
        <w:rPr>
          <w:rFonts w:ascii="Arial" w:hAnsi="Arial" w:cs="Arial"/>
          <w:sz w:val="46"/>
          <w:szCs w:val="46"/>
        </w:rPr>
        <w:lastRenderedPageBreak/>
        <w:t>Таким образом, итоги внешнеполитической деятельности СССР во второй половине 40-х – начале 50-х гг. ХХ в. были противоречивы. Окрепли его позиции на международной арене.</w:t>
      </w:r>
    </w:p>
    <w:p w14:paraId="54CC4EC7" w14:textId="73EB6066"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Последствия «холодной войны» привели нашу страну и наш народ к конфликту между СССР и США. изготовлению оружия массового уничтожения в странах и уменьшению благосостояния нашего народа. Были прекращены научные, экономические и культурные контакты между народами двух блоков и т.д.</w:t>
      </w:r>
    </w:p>
    <w:p w14:paraId="548991CE" w14:textId="6DA741BB"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5" w:name="_Toc23790299"/>
      <w:r w:rsidRPr="007E331C">
        <w:rPr>
          <w:rFonts w:ascii="Arial" w:hAnsi="Arial" w:cs="Arial"/>
          <w:b/>
          <w:bCs/>
          <w:sz w:val="46"/>
          <w:szCs w:val="46"/>
        </w:rPr>
        <w:t>Восстановление и развитие народного хозяйства СССР после окончания Великой Отечественной войны.</w:t>
      </w:r>
      <w:bookmarkEnd w:id="55"/>
      <w:r w:rsidRPr="007E331C">
        <w:rPr>
          <w:rFonts w:ascii="Arial" w:hAnsi="Arial" w:cs="Arial"/>
          <w:b/>
          <w:bCs/>
          <w:sz w:val="46"/>
          <w:szCs w:val="46"/>
        </w:rPr>
        <w:t xml:space="preserve"> </w:t>
      </w:r>
    </w:p>
    <w:p w14:paraId="19AE1567"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Ни одна страна в мире не понесла таких потерь в годы Второй мировой войны, как СССР. </w:t>
      </w:r>
    </w:p>
    <w:p w14:paraId="4677C086"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Более 1710 городов и поселков было разрушено, 11 млн. человек осталось без крова. Страна потеряла около 30% национальных богатств. В конце мая 1945 г. Государственный Комитет Обороны постановил перевести часть оборонных предприятий на выпуск товаров для населения. В сентябре 1945 г. был упразднен ГКО. Все функции по управлению страной перешли к Совету народных комиссаров (в марте 1946 г. ГКО преобразован в Совет Министров </w:t>
      </w:r>
      <w:r w:rsidRPr="007E331C">
        <w:rPr>
          <w:rFonts w:ascii="Arial" w:hAnsi="Arial" w:cs="Arial"/>
          <w:sz w:val="46"/>
          <w:szCs w:val="46"/>
        </w:rPr>
        <w:lastRenderedPageBreak/>
        <w:t>СССР). В марте 1946 г. Верховный Совет СССР утвердил план восстановления и развития народного хозяйства на 1946 – 1950 гг. Основная задача пятилетнего плана заключалась в том, чтобы восстановить районы страны, подвергшиеся оккупации, достичь довоенного уровня развития промышленности и сельского хозяйства. План предусматривал первоочередное развитие отраслей тяжелой и оборонной промышленности. Намечались освоение новых угольных районов, расширение металлургической базы на востоке страны. В соответствии с пятилетним планом развернулись восстановительные работы в других республиках – на Украине, в Белоруссии, Молдавии.  Принимались меры по улучшению условий жизни населения. Несколько раз снижались цены на товары массового потребления. В 1947 г. была отменена карточная система на продовольственные товары, была проведена денежная реформа. Увеличивались масштабы жилищного и культурно-бытового строительства.</w:t>
      </w:r>
    </w:p>
    <w:p w14:paraId="7B219FAE"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По окончании войны И. В. Сталин сохранил за собой пост председателя Совнаркома, с 1946 – Совета Министров СССР. Он продолжал оставаться Генеральным секретарем ВКП (б), с 1952 г. КП СССР. Возросший за годы войны </w:t>
      </w:r>
      <w:r w:rsidRPr="007E331C">
        <w:rPr>
          <w:rFonts w:ascii="Arial" w:hAnsi="Arial" w:cs="Arial"/>
          <w:sz w:val="46"/>
          <w:szCs w:val="46"/>
        </w:rPr>
        <w:lastRenderedPageBreak/>
        <w:t xml:space="preserve">авторитет И. В. Сталина поддерживался всей системой административно-бюрократического и идеологического аппарата. </w:t>
      </w:r>
    </w:p>
    <w:p w14:paraId="449181DE" w14:textId="77777777" w:rsidR="008C58B1" w:rsidRPr="007E331C" w:rsidRDefault="008C58B1" w:rsidP="007E331C">
      <w:pPr>
        <w:spacing w:line="240" w:lineRule="auto"/>
        <w:rPr>
          <w:rFonts w:ascii="Arial" w:hAnsi="Arial" w:cs="Arial"/>
          <w:sz w:val="46"/>
          <w:szCs w:val="46"/>
        </w:rPr>
      </w:pPr>
    </w:p>
    <w:p w14:paraId="3CAB641A" w14:textId="7C0272A8"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56" w:name="_Toc23790300"/>
      <w:r w:rsidRPr="007E331C">
        <w:rPr>
          <w:rFonts w:ascii="Arial" w:hAnsi="Arial" w:cs="Arial"/>
          <w:b/>
          <w:bCs/>
          <w:sz w:val="46"/>
          <w:szCs w:val="46"/>
        </w:rPr>
        <w:t>Ужесточение режима личной власти Сталина в послевоенный период.. Идеологические кампании и репрессии второй половины 1940-х – начала 1950-х годов.</w:t>
      </w:r>
      <w:bookmarkEnd w:id="56"/>
      <w:r w:rsidR="008C58B1" w:rsidRPr="007E331C">
        <w:rPr>
          <w:rFonts w:ascii="Arial" w:hAnsi="Arial" w:cs="Arial"/>
          <w:b/>
          <w:bCs/>
          <w:sz w:val="46"/>
          <w:szCs w:val="46"/>
          <w:lang w:val="vi-VN"/>
        </w:rPr>
        <w:t xml:space="preserve"> </w:t>
      </w:r>
    </w:p>
    <w:p w14:paraId="60B6F368"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 xml:space="preserve">1940-х – начала 1950-х годов. По окончании войны И. В. Сталин сохранил за собой пост председателя Совнаркома, с 1946 Совета Министров СССР. Также он продолжал оставаться Генеральным секретарем ВКП (б), с 1952 г. КП СССР. В стране укреплялась административно-командная система и тоталитарно-бюрократический аппарат структуры власти. Начался новый виток политических репрессий. В стране снова началось запугивание населения, чистки руководителей предприятий, неугодных военнослужащих из высшего состава, деятелей науки и искусства. Репрессии стали как оправдание неудач в восстановлении народного хозяйства после ВОВ с целью нагнетания атмосферы страха и борьбы за власть в политическом руководстве страны.  Сразу после окончания войны начались репрессии по </w:t>
      </w:r>
      <w:r w:rsidRPr="007E331C">
        <w:rPr>
          <w:rFonts w:ascii="Arial" w:hAnsi="Arial" w:cs="Arial"/>
          <w:sz w:val="46"/>
          <w:szCs w:val="46"/>
        </w:rPr>
        <w:lastRenderedPageBreak/>
        <w:t>отношению к вернувшимся из плена военнослужащим и гражданским лицам. В послевоенные годы усилился контроль партии за общественной жизнью, за сферой духовной культуры.</w:t>
      </w:r>
    </w:p>
    <w:p w14:paraId="65A4C1DC" w14:textId="77777777"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t>В идеологической области была развернута борьба на разные сферы жизнедеятельности «искажающие советскую действительность». В 1947 –1948 гг. началась борьба с космополитизмом: считалось, что народ утратил веру в советский строй, выступил за установление буржуазных порядков. Космополитизм в советское время рассматривался как «отказ от патриотических традиций, национальной независимости и культуры». Советских людей обвиняли в «низкопоклонстве перед Западом», утрате бдительности, чувства гордости за Родину. Были закрыты журналы «Звезда» и «Ленинград». Обвинения обрушились на А.А. Ахматову, М.М. Зощенко, других литераторов. Ахматова и Зощенко были исключены из Союза писателей.  В 1948 году была арестована певица Лидия Русланова, которая вместе с Красной Армией дошла до стен Рейхстага, вместе со своим мужем, генералом Владимиром Крюковым. Супружескую пару обвиняли в антисоветской пропаганде и приговорили к 10 годам лишения свободы.</w:t>
      </w:r>
    </w:p>
    <w:p w14:paraId="04F584A8" w14:textId="7CADF008" w:rsidR="008C58B1" w:rsidRPr="007E331C" w:rsidRDefault="008C58B1" w:rsidP="007E331C">
      <w:pPr>
        <w:spacing w:line="240" w:lineRule="auto"/>
        <w:rPr>
          <w:rFonts w:ascii="Arial" w:hAnsi="Arial" w:cs="Arial"/>
          <w:sz w:val="46"/>
          <w:szCs w:val="46"/>
        </w:rPr>
      </w:pPr>
      <w:r w:rsidRPr="007E331C">
        <w:rPr>
          <w:rFonts w:ascii="Arial" w:hAnsi="Arial" w:cs="Arial"/>
          <w:sz w:val="46"/>
          <w:szCs w:val="46"/>
        </w:rPr>
        <w:lastRenderedPageBreak/>
        <w:t>В 1946 г. на заседании Политбюро ЦК ВКП (б) рассматривалось «дело авиаторов». Были осуждены: главнокомандующий ВВС, главный маршал авиации А. А. Новиков, нарком авиационной промышленности А. И. Шахурин и др.  В 1949 г. руководители Ленинградской партийной организации были обвинены в создании антипартийной группы и проведении вредительской работы («ленинградское дело»). В результате многие государственные и партийные работники подлежали репрессиям. Организаторы не существовавшей антипартийной группировки были приговорены к расстрелу, несколько человек – к длительным срокам лишения свободы. Были арестованы и осуждены еврейская интеллигенция – партийный деятель П.С. Жемчужная, жена Молотова и др. В 1953 г «дело врачей», обвиненных во вредительстве и отравлении партийных работников.</w:t>
      </w:r>
    </w:p>
    <w:p w14:paraId="162C123D" w14:textId="7CD16D2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7" w:name="_Toc23790301"/>
      <w:r w:rsidRPr="007E331C">
        <w:rPr>
          <w:rFonts w:ascii="Arial" w:hAnsi="Arial" w:cs="Arial"/>
          <w:b/>
          <w:bCs/>
          <w:sz w:val="46"/>
          <w:szCs w:val="46"/>
        </w:rPr>
        <w:t>«Оттепель». Либерализация советского общества в период «хрущевского десятилетия». Критика культа личности Сталина.</w:t>
      </w:r>
      <w:bookmarkEnd w:id="57"/>
      <w:r w:rsidRPr="007E331C">
        <w:rPr>
          <w:rFonts w:ascii="Arial" w:hAnsi="Arial" w:cs="Arial"/>
          <w:b/>
          <w:bCs/>
          <w:sz w:val="46"/>
          <w:szCs w:val="46"/>
        </w:rPr>
        <w:t xml:space="preserve"> </w:t>
      </w:r>
    </w:p>
    <w:p w14:paraId="3CCF49FA" w14:textId="77777777" w:rsidR="00AB0D8D" w:rsidRPr="007E331C" w:rsidRDefault="00AB0D8D" w:rsidP="007E331C">
      <w:pPr>
        <w:spacing w:line="240" w:lineRule="auto"/>
        <w:rPr>
          <w:rFonts w:ascii="Arial" w:hAnsi="Arial" w:cs="Arial"/>
          <w:sz w:val="46"/>
          <w:szCs w:val="46"/>
        </w:rPr>
      </w:pPr>
      <w:r w:rsidRPr="007E331C">
        <w:rPr>
          <w:rFonts w:ascii="Arial" w:hAnsi="Arial" w:cs="Arial"/>
          <w:sz w:val="46"/>
          <w:szCs w:val="46"/>
        </w:rPr>
        <w:t xml:space="preserve">5 марта 1953 г. умер И.В. Сталин, и закончилась целая эпоха развитой тоталитарной системы, опиравшейся на партийный, советский аппарат. Тоталитарная система породила </w:t>
      </w:r>
      <w:r w:rsidRPr="007E331C">
        <w:rPr>
          <w:rFonts w:ascii="Arial" w:hAnsi="Arial" w:cs="Arial"/>
          <w:sz w:val="46"/>
          <w:szCs w:val="46"/>
        </w:rPr>
        <w:lastRenderedPageBreak/>
        <w:t xml:space="preserve">серьезные экономические трудности, социально-политическую напряженность в обществе. Нам следующий день, 6 марта приближенные Сталина приступили к первому разделу руководящих постов. Председателя Совета Министров и Первого Секретаря ЦК КПСС занял Г.М. Маленков, его заместителями стали: Л.П. Берия, возглавивший МВД; В.М. Молотов, Н.А. Булганин и Л.М. Каганович. Председателем Президиума Верховного Совета был назначен К.Е. Ворошилов, Н.С. Хрущев был в секретариате ЦК партии. Долгие годы Н.С. Хрущев работал с И.В. Сталиным, сам был причастен к сталинским репрессиям, подписывал приговоры, обличал «изменников Родины». 1953 – 1956 годы вошли в сознание людей как «оттепель». Отличительной особенностью этого времени стало смягчение политического режима. «Оттепель» характеризуется коллегиальным характером управления. Появляются новые выражения – «культ личности», исчезают хвалебные речи в адрес руководителей всех рангов. В прессе в этот период идет снижение прославления Сталина. Хрущев постепенно собирает вокруг себя союзников для разоблачения культа личности Сталина. На свободу были отпущены 4 тысячи политических заключенных. 27 марта 1953 г. </w:t>
      </w:r>
      <w:r w:rsidRPr="007E331C">
        <w:rPr>
          <w:rFonts w:ascii="Arial" w:hAnsi="Arial" w:cs="Arial"/>
          <w:sz w:val="46"/>
          <w:szCs w:val="46"/>
        </w:rPr>
        <w:lastRenderedPageBreak/>
        <w:t>Верховный Совет СССР объявил амнистию для всех заключенных, чей срок не превышал пять лет.</w:t>
      </w:r>
    </w:p>
    <w:p w14:paraId="7755D26F" w14:textId="77777777" w:rsidR="00AB0D8D" w:rsidRPr="007E331C" w:rsidRDefault="00AB0D8D" w:rsidP="007E331C">
      <w:pPr>
        <w:spacing w:line="240" w:lineRule="auto"/>
        <w:rPr>
          <w:rFonts w:ascii="Arial" w:hAnsi="Arial" w:cs="Arial"/>
          <w:sz w:val="46"/>
          <w:szCs w:val="46"/>
        </w:rPr>
      </w:pPr>
      <w:r w:rsidRPr="007E331C">
        <w:rPr>
          <w:rFonts w:ascii="Arial" w:hAnsi="Arial" w:cs="Arial"/>
          <w:sz w:val="46"/>
          <w:szCs w:val="46"/>
        </w:rPr>
        <w:t xml:space="preserve">В 50-е годы удалось существенно продвинуться вперед в решении глобальных проблем. Заметные изменения произошли в социальной политике, в науке и технике. Значительно возросла оборонная мощь страны. Однако нереальные планы, некомпетентность, кризис сельскохозяйственной политики, реорганизации в промышленности, осложнение внешнеполитической ситуации – все это вызывало недовольство деятельностью Хрущева. Конфликт между СССР и США вошел в историю как «Карибский кризис». Началось все с размещения американских ядерных ракет в 1961 г. в Турции. Заряды ядерных ракет были размещены так, что могли поразить любые цели в западной части СССР, в том числе и Москве. А за несколько лет до этого на Кубе началась народная революция. Кубинскому народу удалось свергнуть режим Батисты (ставленник североамериканской монополии). Американское руководство заявило, что не потерпит новой власти на Кубе. Создало блокаду Кубе. Сразу после этого конфликта между Москвой и Кубой установились тесные дипломатические </w:t>
      </w:r>
      <w:r w:rsidRPr="007E331C">
        <w:rPr>
          <w:rFonts w:ascii="Arial" w:hAnsi="Arial" w:cs="Arial"/>
          <w:sz w:val="46"/>
          <w:szCs w:val="46"/>
        </w:rPr>
        <w:lastRenderedPageBreak/>
        <w:t>отношения. На Кубу были отправлены советские вооруженные части. Военным кораблям была поставлена задача – доставить ракеты дальнего действия на Кубу. В октябре 1962 г. началось монтирование пусковых площадок. Это вполне могло привести к всемирной ядерной войне. США и СССР начали искать возможные компромиссы. В итоге американцы выдвинули ультиматум убрать советские ракеты с территории Кубы. СССР ответил отказом. Состоялись переговоры глав государств. Хрущевым было дано обещание, что мы демонтируем ракеты в обмен на обещание США снять блокаду Кубы и вывезти ракеты из Турции. На этом Кубинский кризис и закончился. Убедившись, что Советский Союз вывез ракеты из Кубы, президент Кеннеди 20 ноября отдал приказ прекратить блокаду Кубы. Через несколько месяцев американские ракеты были демонтированы в Турции. В октябре 1964 г., когда Хрущев отдыхал на Черном море, Президиум ЦК КПСС подготовил его смещение. Хрущев вынужден был уйти по состоянию здоровья. После смещения Н.С. Хрущева во главе партийно-государственного руководства страны был поставлен Л.И. Брежнев.</w:t>
      </w:r>
    </w:p>
    <w:p w14:paraId="0954EB54" w14:textId="77777777" w:rsidR="00AB0D8D" w:rsidRPr="007E331C" w:rsidRDefault="00AB0D8D" w:rsidP="007E331C">
      <w:pPr>
        <w:spacing w:line="240" w:lineRule="auto"/>
        <w:rPr>
          <w:rFonts w:ascii="Arial" w:hAnsi="Arial" w:cs="Arial"/>
          <w:sz w:val="46"/>
          <w:szCs w:val="46"/>
        </w:rPr>
      </w:pPr>
    </w:p>
    <w:p w14:paraId="33C46B01" w14:textId="4BD28918"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58" w:name="_Toc23790302"/>
      <w:r w:rsidRPr="007E331C">
        <w:rPr>
          <w:rFonts w:ascii="Arial" w:hAnsi="Arial" w:cs="Arial"/>
          <w:b/>
          <w:bCs/>
          <w:sz w:val="46"/>
          <w:szCs w:val="46"/>
        </w:rPr>
        <w:lastRenderedPageBreak/>
        <w:t>Основные противоречия в экономической, политической, социальной и духовной сферах жизни советского общества в середине 1960-х - середине 1980-х годов. Обострение международной напряженности в конце 1970-х – начале 1980-х годов.</w:t>
      </w:r>
      <w:bookmarkEnd w:id="58"/>
      <w:r w:rsidRPr="007E331C">
        <w:rPr>
          <w:rFonts w:ascii="Arial" w:hAnsi="Arial" w:cs="Arial"/>
          <w:b/>
          <w:bCs/>
          <w:sz w:val="46"/>
          <w:szCs w:val="46"/>
        </w:rPr>
        <w:t xml:space="preserve"> </w:t>
      </w:r>
    </w:p>
    <w:p w14:paraId="794FE691" w14:textId="77777777" w:rsidR="00251911" w:rsidRPr="007E331C" w:rsidRDefault="000A7F35" w:rsidP="007E331C">
      <w:pPr>
        <w:spacing w:line="240" w:lineRule="auto"/>
        <w:rPr>
          <w:rFonts w:ascii="Arial" w:hAnsi="Arial" w:cs="Arial"/>
          <w:sz w:val="46"/>
          <w:szCs w:val="46"/>
        </w:rPr>
      </w:pPr>
      <w:bookmarkStart w:id="59" w:name="_Hlk23784018"/>
      <w:r w:rsidRPr="007E331C">
        <w:rPr>
          <w:rFonts w:ascii="Arial" w:hAnsi="Arial" w:cs="Arial"/>
          <w:sz w:val="46"/>
          <w:szCs w:val="46"/>
        </w:rPr>
        <w:t>Для совершенствования социализма в середине 60-х гг. советским руководством было принято решение о проведении экономической реформы, более глубокой и продуктивной по сравнению с предыдущим периодом.</w:t>
      </w:r>
    </w:p>
    <w:p w14:paraId="42B5785D" w14:textId="6589FA30" w:rsidR="000A7F35" w:rsidRPr="007E331C" w:rsidRDefault="000A7F35" w:rsidP="007E331C">
      <w:pPr>
        <w:spacing w:line="240" w:lineRule="auto"/>
        <w:rPr>
          <w:rFonts w:ascii="Arial" w:hAnsi="Arial" w:cs="Arial"/>
          <w:sz w:val="46"/>
          <w:szCs w:val="46"/>
        </w:rPr>
      </w:pPr>
      <w:r w:rsidRPr="007E331C">
        <w:rPr>
          <w:rFonts w:ascii="Arial" w:hAnsi="Arial" w:cs="Arial"/>
          <w:sz w:val="46"/>
          <w:szCs w:val="46"/>
        </w:rPr>
        <w:t>Главным для промышленности был курс на внедрение элементов хозрасчета в деятельности предприятий, перевод их на самостоятельность решений по сбыту продукции, уменьшение административного регулирования их деятельности. Но экономическая реформа не принесла ожидаемого результата, прежде всего потому, что продолжала сохраняться старая, плановая неэффективная модель экономического, экстенсивного развития страны. Одна из существенных причин неудачи реформы 1965 г. состояла и в том, что она была заблокирована силами бюрократического консерватизма.</w:t>
      </w:r>
    </w:p>
    <w:p w14:paraId="66E23C6D" w14:textId="07D49161" w:rsidR="00AB0D8D" w:rsidRPr="007E331C" w:rsidRDefault="000A7F35" w:rsidP="007E331C">
      <w:pPr>
        <w:spacing w:line="240" w:lineRule="auto"/>
        <w:rPr>
          <w:rFonts w:ascii="Arial" w:hAnsi="Arial" w:cs="Arial"/>
          <w:sz w:val="46"/>
          <w:szCs w:val="46"/>
        </w:rPr>
      </w:pPr>
      <w:r w:rsidRPr="007E331C">
        <w:rPr>
          <w:rFonts w:ascii="Arial" w:hAnsi="Arial" w:cs="Arial"/>
          <w:sz w:val="46"/>
          <w:szCs w:val="46"/>
        </w:rPr>
        <w:t xml:space="preserve">В сфере сельскохозяйственного производства устанавливался многолетний (на 5 лет) план. </w:t>
      </w:r>
      <w:r w:rsidRPr="007E331C">
        <w:rPr>
          <w:rFonts w:ascii="Arial" w:hAnsi="Arial" w:cs="Arial"/>
          <w:sz w:val="46"/>
          <w:szCs w:val="46"/>
        </w:rPr>
        <w:lastRenderedPageBreak/>
        <w:t>Усиливалось экономическое стимулирование труда. В сфере промышленного производства упразднялась территориальная система управления. Руководство отраслями снова передавалось созданным министерствам. Демократическая тенденция слабела, а консерватизм все больше укреплялся. Техническое состояние производительных сил не отвечало потребностям времени, имело большую степень износа.</w:t>
      </w:r>
    </w:p>
    <w:p w14:paraId="7ABB4241" w14:textId="77777777" w:rsidR="00AB0D8D" w:rsidRPr="007E331C" w:rsidRDefault="00AB0D8D" w:rsidP="007E331C">
      <w:pPr>
        <w:spacing w:line="240" w:lineRule="auto"/>
        <w:rPr>
          <w:rFonts w:ascii="Arial" w:hAnsi="Arial" w:cs="Arial"/>
          <w:sz w:val="46"/>
          <w:szCs w:val="46"/>
        </w:rPr>
      </w:pPr>
      <w:r w:rsidRPr="007E331C">
        <w:rPr>
          <w:rFonts w:ascii="Arial" w:hAnsi="Arial" w:cs="Arial"/>
          <w:sz w:val="46"/>
          <w:szCs w:val="46"/>
        </w:rPr>
        <w:t>Внешняя политика СССР в 70-е – начале 80-х гг.</w:t>
      </w:r>
    </w:p>
    <w:p w14:paraId="7CE9B08B" w14:textId="77777777" w:rsidR="00AB0D8D" w:rsidRPr="007E331C" w:rsidRDefault="00AB0D8D" w:rsidP="007E331C">
      <w:pPr>
        <w:spacing w:line="240" w:lineRule="auto"/>
        <w:rPr>
          <w:rFonts w:ascii="Arial" w:hAnsi="Arial" w:cs="Arial"/>
          <w:sz w:val="46"/>
          <w:szCs w:val="46"/>
        </w:rPr>
      </w:pPr>
      <w:r w:rsidRPr="007E331C">
        <w:rPr>
          <w:rFonts w:ascii="Arial" w:hAnsi="Arial" w:cs="Arial"/>
          <w:sz w:val="46"/>
          <w:szCs w:val="46"/>
        </w:rPr>
        <w:t>На рубеже 60 – 70-х гг. активизировалась деятельность СССР на международной арене. Однако конфронтация между СССР и США резко усилилась в связи с вводом советских войск в декабре 1979 г в Афганистан. Политическое руководство втянуло Советский Союз в крайне сложную ситуацию, принесшую большие жертвы с обеих сторон. Большинство стран, входящих в ООН, не только не поддержали эту акцию, но и потребовали вывода советских войск. Участие СССР в афганской войне повлекло за собой падение его престижа на международной арене.</w:t>
      </w:r>
    </w:p>
    <w:p w14:paraId="5F08A20B" w14:textId="2C26CB4B" w:rsidR="00AB0D8D" w:rsidRPr="007E331C" w:rsidRDefault="00AB0D8D" w:rsidP="007E331C">
      <w:pPr>
        <w:spacing w:line="240" w:lineRule="auto"/>
        <w:rPr>
          <w:rFonts w:ascii="Arial" w:hAnsi="Arial" w:cs="Arial"/>
          <w:sz w:val="46"/>
          <w:szCs w:val="46"/>
        </w:rPr>
      </w:pPr>
      <w:r w:rsidRPr="007E331C">
        <w:rPr>
          <w:rFonts w:ascii="Arial" w:hAnsi="Arial" w:cs="Arial"/>
          <w:sz w:val="46"/>
          <w:szCs w:val="46"/>
        </w:rPr>
        <w:t xml:space="preserve">Руководство СССР в начале 60-х – 70-е гг. расширяло взаимодействие с социалистическими странами.Конфронтационные отношения </w:t>
      </w:r>
      <w:r w:rsidRPr="007E331C">
        <w:rPr>
          <w:rFonts w:ascii="Arial" w:hAnsi="Arial" w:cs="Arial"/>
          <w:sz w:val="46"/>
          <w:szCs w:val="46"/>
        </w:rPr>
        <w:lastRenderedPageBreak/>
        <w:t>складывались и с КНР, т.к. в феврале 1979 г. Китай осуществил военные действия против Вьетнама. Общая ситуация в мире в эти годы накладывала свой отпечаток на взаимоотношения социалистических стран, где Советский Союз занимал доминирующее положение. В середине 1980-х гг. в социалистических странах назревали серьезные перемены, связанные с радикальным изменением всех сторон жизни.</w:t>
      </w:r>
    </w:p>
    <w:p w14:paraId="1149CBB9" w14:textId="2E246E04"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60" w:name="_Toc23790303"/>
      <w:bookmarkEnd w:id="59"/>
      <w:r w:rsidRPr="007E331C">
        <w:rPr>
          <w:rFonts w:ascii="Arial" w:hAnsi="Arial" w:cs="Arial"/>
          <w:b/>
          <w:bCs/>
          <w:sz w:val="46"/>
          <w:szCs w:val="46"/>
        </w:rPr>
        <w:t>«Перестройка» в СССР (1985-1991 гг.). Причины, основные события, итоги.</w:t>
      </w:r>
      <w:bookmarkEnd w:id="60"/>
    </w:p>
    <w:p w14:paraId="2F464476"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К середине 80-х гг. в СССР произошли радикальные изменения в идеологии, общественном сознании, политической и государственной организации. Произошло крушение коммунистического режима и КПСС, распад Советского Союза, образование на его месте новых независимых государств, в том числе и самой России, становление идеологического и политического плюрализма. Зарождение гражданского общества, новых классов.</w:t>
      </w:r>
      <w:r w:rsidRPr="007E331C">
        <w:rPr>
          <w:rFonts w:ascii="Arial" w:hAnsi="Arial" w:cs="Arial"/>
          <w:sz w:val="46"/>
          <w:szCs w:val="46"/>
        </w:rPr>
        <w:tab/>
      </w:r>
    </w:p>
    <w:p w14:paraId="35BD35BD"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Причины перестройки:</w:t>
      </w:r>
    </w:p>
    <w:p w14:paraId="36C36974"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-прекращение развития экономики, отставание в научно-техническом секторе от стран Запада; </w:t>
      </w:r>
    </w:p>
    <w:p w14:paraId="01B16029"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 низкий уровень жизни населения: постоянный дефицит продуктов питания и промышленных </w:t>
      </w:r>
      <w:r w:rsidRPr="007E331C">
        <w:rPr>
          <w:rFonts w:ascii="Arial" w:hAnsi="Arial" w:cs="Arial"/>
          <w:sz w:val="46"/>
          <w:szCs w:val="46"/>
        </w:rPr>
        <w:lastRenderedPageBreak/>
        <w:t>товаров, рост цен «черного рынка»;</w:t>
      </w:r>
    </w:p>
    <w:p w14:paraId="0CC2B048"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 политический кризис, выразившийся в неспособности обеспечить экономический прогресс; </w:t>
      </w:r>
    </w:p>
    <w:p w14:paraId="23F17428"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-сращивание партийно-государственного аппарата с представителями теневой экономики;</w:t>
      </w:r>
    </w:p>
    <w:p w14:paraId="0101DD45"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негативные явления в духовной сфере общества, из-за жесткой цензуры во всех жанрах творчества.</w:t>
      </w:r>
    </w:p>
    <w:p w14:paraId="3F9253E1"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 война в Афганистане и гонка вооружений. </w:t>
      </w:r>
    </w:p>
    <w:p w14:paraId="6BA8BC96"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В апреле 1985 г. на Пленуме ЦК КПСС М.С. Горбачев изложил стратегический курс реформ.</w:t>
      </w:r>
    </w:p>
    <w:p w14:paraId="4357AC05"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Большинство советских людей поверило М.С. Горбачеву и с энтузиазмом его поддержало. В 1987 г. начались серьезные корректировки реформаторского курса. В январе 1987 г. Горбачев признал неудачу реформаторских усилий предшествующих лет.</w:t>
      </w:r>
    </w:p>
    <w:p w14:paraId="156F1A74"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Предполагалось все деформации ликвидировать и вернуться к тому социализму, который был задуман В.И. Лениным. Главной, центральной темой перестроечного времени стала критика Сталина и командно-административной системы в средствах массовой информации.</w:t>
      </w:r>
    </w:p>
    <w:p w14:paraId="6256976D"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Основные направления перестройки управления экономикой: </w:t>
      </w:r>
    </w:p>
    <w:p w14:paraId="2EFC0EC9"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lastRenderedPageBreak/>
        <w:t>- предоставления самостоятельности предприятий, переведение их на хозрасчет</w:t>
      </w:r>
    </w:p>
    <w:p w14:paraId="16CFF4DC"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закон о государственном предприятии, т.е. переход предприятий на самоокупаемость, отказ от госзаказа, контроль министерств за фондом заработной платы и его непосредственное управление предприятиями,</w:t>
      </w:r>
    </w:p>
    <w:p w14:paraId="42F16C78"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закон об индивидуальной трудовой деятельности;</w:t>
      </w:r>
    </w:p>
    <w:p w14:paraId="42DB1B8C"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начало развития сферы частной инициативы;</w:t>
      </w:r>
    </w:p>
    <w:p w14:paraId="6ABCAF89"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создание кооперативов.</w:t>
      </w:r>
    </w:p>
    <w:p w14:paraId="63A70744" w14:textId="77777777"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 xml:space="preserve">Итоги перестройки. За 1988 – 1990 гг. Декларации о </w:t>
      </w:r>
    </w:p>
    <w:p w14:paraId="2A8191F8" w14:textId="19CE9625" w:rsidR="00251911" w:rsidRPr="007E331C" w:rsidRDefault="00251911" w:rsidP="007E331C">
      <w:pPr>
        <w:spacing w:line="240" w:lineRule="auto"/>
        <w:rPr>
          <w:rFonts w:ascii="Arial" w:hAnsi="Arial" w:cs="Arial"/>
          <w:sz w:val="46"/>
          <w:szCs w:val="46"/>
        </w:rPr>
      </w:pPr>
      <w:r w:rsidRPr="007E331C">
        <w:rPr>
          <w:rFonts w:ascii="Arial" w:hAnsi="Arial" w:cs="Arial"/>
          <w:sz w:val="46"/>
          <w:szCs w:val="46"/>
        </w:rPr>
        <w:t>государственном суверенитете были приняты Литвой, Латвией, Эстонией, Азербайджаном и Молдавией. 12 июня 1991 г. Б.Н. Ельцин стал первым в истории Президентом России.</w:t>
      </w:r>
    </w:p>
    <w:p w14:paraId="57194130" w14:textId="3C13DFE6"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61" w:name="_Toc23790304"/>
      <w:r w:rsidRPr="007E331C">
        <w:rPr>
          <w:rFonts w:ascii="Arial" w:hAnsi="Arial" w:cs="Arial"/>
          <w:b/>
          <w:bCs/>
          <w:sz w:val="46"/>
          <w:szCs w:val="46"/>
        </w:rPr>
        <w:t>Августовский политический кризис 1991 г. и распад СССР. Образование СНГ.</w:t>
      </w:r>
      <w:bookmarkEnd w:id="61"/>
    </w:p>
    <w:p w14:paraId="1005E4F7"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 xml:space="preserve">Острый кризис недоверия к Горбачеву, его неспособность эффективно руководить страной проявились и в его поражениях в борьбе с политическими оппонентами. 5 августа 1991 г. после отъезда Горбачева в Крым консервативные руководители СССР (коммунисты) приступили к подготовке заговора, направленного на прекращение реформ, и восстановление в </w:t>
      </w:r>
      <w:r w:rsidRPr="007E331C">
        <w:rPr>
          <w:rFonts w:ascii="Arial" w:hAnsi="Arial" w:cs="Arial"/>
          <w:sz w:val="46"/>
          <w:szCs w:val="46"/>
        </w:rPr>
        <w:lastRenderedPageBreak/>
        <w:t>полном объеме прежней власти центра и КПСС. Заговор (путч) начался 19 августа 1991 г. и продолжался три дня.</w:t>
      </w:r>
    </w:p>
    <w:p w14:paraId="4D2D94F2"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19 августа по решению ГКЧП в Москву были введены войска. Вместе с тем организаторы переворота не арестовали Ельцина и других руководителей России.</w:t>
      </w:r>
    </w:p>
    <w:p w14:paraId="68B7F11C"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Итог противостояния между ГКЧП и российскими властями решился 20 августа. Б.Н. Ельцин и его окружение смогли переломить ход событий, взяли под контроль ситуацию в Москве. Члены ГКЧП были арестованы. 22 августа в Москву вернулся и М.С. Горбачев. 24 августа Горбачев (по требованию Ельцина и радикалов) распустил союзный кабинет министров, отказался от поста Генерального секретаря ЦК КПСС. ЦК КПСС объявил о роспуске КПСС. На переходный период до заключения нового союзного договора между республиками высшим представительным органом власти стал Верховный Совет СССР;</w:t>
      </w:r>
    </w:p>
    <w:p w14:paraId="524215FF"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Распад СССР (1991 г.).</w:t>
      </w:r>
    </w:p>
    <w:p w14:paraId="4C52A616"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 xml:space="preserve">8 декабря 1991 г. в Белоруссии в Беловежской Пуще, проведенной в тайне от Президента СССР, лидеры трех славянских республик – Б.Н. Ельцин (Россия), Л.М. Кравчук (Украина), С.С. Шушкевич (Белоруссия) приняли решение о прекращении действия союзного договора 1922 г. и создании – </w:t>
      </w:r>
      <w:r w:rsidRPr="007E331C">
        <w:rPr>
          <w:rFonts w:ascii="Arial" w:hAnsi="Arial" w:cs="Arial"/>
          <w:sz w:val="46"/>
          <w:szCs w:val="46"/>
        </w:rPr>
        <w:lastRenderedPageBreak/>
        <w:t>Содружества Независимых Государств СНГ).</w:t>
      </w:r>
    </w:p>
    <w:p w14:paraId="19BA7AA7"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 xml:space="preserve">В Беловежской Пуще за спиной президента СССР и Парламента страны все мнения были перечеркнуты, и СССР был уничтожен. </w:t>
      </w:r>
    </w:p>
    <w:p w14:paraId="22001849" w14:textId="77777777"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21 декабря на встрече в Алма-Ате (Казахстан), одиннадцать бывших советских республик, а теперь независимых государств, объявили о создании СНГ по преимуществу с координационными функциями и без каких-либо законодательных, исполнительных и судебных полномочий. Президент СССР на это совещание не был приглашен.</w:t>
      </w:r>
    </w:p>
    <w:p w14:paraId="618160D5" w14:textId="78B06429" w:rsidR="00665A10" w:rsidRPr="007E331C" w:rsidRDefault="00665A10" w:rsidP="007E331C">
      <w:pPr>
        <w:spacing w:line="240" w:lineRule="auto"/>
        <w:rPr>
          <w:rFonts w:ascii="Arial" w:hAnsi="Arial" w:cs="Arial"/>
          <w:sz w:val="46"/>
          <w:szCs w:val="46"/>
        </w:rPr>
      </w:pPr>
      <w:r w:rsidRPr="007E331C">
        <w:rPr>
          <w:rFonts w:ascii="Arial" w:hAnsi="Arial" w:cs="Arial"/>
          <w:sz w:val="46"/>
          <w:szCs w:val="46"/>
        </w:rPr>
        <w:t>Россия не столько выиграла от ликвидации Советского Союза, сколько потеряла. Ее территория сжалась, западные границы далеко отодвинулись на восток. Она утратила самые важные порты, и выходы к морю на Балтике, на Черном море и на Каспии. Россия, провозгласив суверенитет, оказалась в невиданном положении в ее политической истории. За пределами России сразу оказались свыше двух десятков миллионов русских, ставших изгоями уже в других странах. Распад Советского Союза привел к настораживающей по последствиям геополитической ситуации.</w:t>
      </w:r>
    </w:p>
    <w:p w14:paraId="7EE6A520" w14:textId="3D0EAA5D" w:rsidR="003665E6" w:rsidRPr="007E331C" w:rsidRDefault="003665E6" w:rsidP="009B0991">
      <w:pPr>
        <w:pStyle w:val="Heading1"/>
        <w:numPr>
          <w:ilvl w:val="0"/>
          <w:numId w:val="2"/>
        </w:numPr>
        <w:spacing w:before="0" w:line="240" w:lineRule="auto"/>
        <w:ind w:left="426" w:hanging="426"/>
        <w:rPr>
          <w:rFonts w:ascii="Arial" w:hAnsi="Arial" w:cs="Arial"/>
          <w:b/>
          <w:bCs/>
          <w:sz w:val="46"/>
          <w:szCs w:val="46"/>
          <w:lang w:val="vi-VN"/>
        </w:rPr>
      </w:pPr>
      <w:bookmarkStart w:id="62" w:name="_Toc23790305"/>
      <w:r w:rsidRPr="007E331C">
        <w:rPr>
          <w:rFonts w:ascii="Arial" w:hAnsi="Arial" w:cs="Arial"/>
          <w:b/>
          <w:bCs/>
          <w:sz w:val="46"/>
          <w:szCs w:val="46"/>
        </w:rPr>
        <w:lastRenderedPageBreak/>
        <w:t xml:space="preserve">Социально-экономическое, политическое развитие Российской Федерации в 1991-1999 гг. Внешняя политика России в конце </w:t>
      </w:r>
      <w:r w:rsidRPr="007E331C">
        <w:rPr>
          <w:rFonts w:ascii="Arial" w:hAnsi="Arial" w:cs="Arial"/>
          <w:b/>
          <w:bCs/>
          <w:sz w:val="46"/>
          <w:szCs w:val="46"/>
          <w:lang w:val="en-US"/>
        </w:rPr>
        <w:t>XX</w:t>
      </w:r>
      <w:r w:rsidRPr="007E331C">
        <w:rPr>
          <w:rFonts w:ascii="Arial" w:hAnsi="Arial" w:cs="Arial"/>
          <w:b/>
          <w:bCs/>
          <w:sz w:val="46"/>
          <w:szCs w:val="46"/>
        </w:rPr>
        <w:t xml:space="preserve"> в.</w:t>
      </w:r>
      <w:bookmarkEnd w:id="62"/>
      <w:r w:rsidR="0066480C" w:rsidRPr="007E331C">
        <w:rPr>
          <w:rFonts w:ascii="Arial" w:hAnsi="Arial" w:cs="Arial"/>
          <w:b/>
          <w:bCs/>
          <w:sz w:val="46"/>
          <w:szCs w:val="46"/>
          <w:lang w:val="vi-VN"/>
        </w:rPr>
        <w:t xml:space="preserve"> </w:t>
      </w:r>
    </w:p>
    <w:p w14:paraId="74557A4B"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Отпуск цен в январе 1992 г. привел к их увеличению не в 3–4 раза, а в 10–12 раз, в то время как зарплаты и пенсии выросли на 70%. Первая крупная мера – разовое введение свободных цен с января 1992 г. Эта реформа должна была определить рыночную стоимость товаров и ликвидировать товарный дефицит. Вторая – либерализация торговли, т.е. ускорить товарооборот, создать инфраструктуру по сбыту отечественной и импортной продукции. Третья – широкая приватизация жилья, госпредприятий, превратить массы населения в собственников собственных квартир. Результаты этих реформ оказались драматическими для нашего народа. Отпуск цен в январе 1992 г. привел к их увеличению в 10 – 12 раз.</w:t>
      </w:r>
    </w:p>
    <w:p w14:paraId="0E418DA7"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 xml:space="preserve">Политическая обстановка в России в 1993 г. все более накалялась. Российский президент первым нанес удар по политическому противнику. В выступлении по телевидению 21 сентября он объявил о прекращении полномочий Съезда народных депутатов и Верховного Совета. В силу вступил президентский указ «О поэтапной конституционной реформе в Российской </w:t>
      </w:r>
      <w:r w:rsidRPr="007E331C">
        <w:rPr>
          <w:rFonts w:ascii="Arial" w:hAnsi="Arial" w:cs="Arial"/>
          <w:sz w:val="46"/>
          <w:szCs w:val="46"/>
          <w:lang w:val="vi-VN"/>
        </w:rPr>
        <w:lastRenderedPageBreak/>
        <w:t>Федерации». Он фактически означал радикальную ломку всего существующего государственно-политического и конституционного строя. Верховный Совет отказался подчиниться Указу президента.</w:t>
      </w:r>
    </w:p>
    <w:p w14:paraId="03E403A2"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ночь с 21 на 22 сентября Верховный Совет привел к присяге в качестве Президента Российской Федерации вице-президента А. Руцкого и 22 сентября служба охраны Белого дома начала раздачу оружия гражданским лицам. В течение 10 дней шла конфронтация между ветвями власти. 27 – 28 сентября началась блокада Белого дома, где находился Верховный совет России, окруженного нарядами милиции и ОМОН. В ночь с 3 на 4 октября у зданий телевидения и в них самих прошли кровавые столкновения, атаки отрядов Верховного Совета были отбиты. </w:t>
      </w:r>
    </w:p>
    <w:p w14:paraId="5D6C07A9"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Указом Б.Н. Ельцина утром 4 октября правительственные войска начали осаду и танковый обстрел Белого дома. К вечеру руководство Верховного Совета России во главе с Р. Хасбулатовым и А. Руцким было арестовано.</w:t>
      </w:r>
    </w:p>
    <w:p w14:paraId="146EC5E0"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12 декабря 1993 г. состоялись выборы в Совет Федерации и Государственную думу.</w:t>
      </w:r>
    </w:p>
    <w:p w14:paraId="78A9CFEE"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 xml:space="preserve">Между политическими партиями и блоками развернулась настоящая предвыборная борьба </w:t>
      </w:r>
      <w:r w:rsidRPr="007E331C">
        <w:rPr>
          <w:rFonts w:ascii="Arial" w:hAnsi="Arial" w:cs="Arial"/>
          <w:sz w:val="46"/>
          <w:szCs w:val="46"/>
          <w:lang w:val="vi-VN"/>
        </w:rPr>
        <w:lastRenderedPageBreak/>
        <w:t xml:space="preserve">за голоса избирателей. </w:t>
      </w:r>
    </w:p>
    <w:p w14:paraId="259AC816"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Накануне президентских выборов в начале 1996 г. престиж российского президента упал до рекордно низкого уровня, он был связан с вооруженным конфликтом в Чечне, начавшийся в 1994 г.</w:t>
      </w:r>
    </w:p>
    <w:p w14:paraId="3DFAB9C0" w14:textId="77777777"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На фоне экономического кризиса, инфляции, задержек по выплате заработной платы, пенсий, дефицита бюджета шансы на избрание на второй срок у Б.Н. Ельцина были невелики. Однако главным лозунгом для голосования стал девиз – голосовать не за Ельцина, а против возрождения коммунизма. Так народ проголосовал за Ельцина.  К этому времени экономический кризис вступил в новую фазу. Упали цены на нефть, являвшейся одной из важнейших статей российского экспорта. 17 августа произошла девальвация рубля. Банковская система оказалась парализованной. Россия вступила в полосу тяжелейшего экономического и политического кризиса.</w:t>
      </w:r>
    </w:p>
    <w:p w14:paraId="104DB08D" w14:textId="72EA8F69" w:rsidR="0066480C" w:rsidRPr="007E331C" w:rsidRDefault="0066480C" w:rsidP="007E331C">
      <w:pPr>
        <w:spacing w:line="240" w:lineRule="auto"/>
        <w:rPr>
          <w:rFonts w:ascii="Arial" w:hAnsi="Arial" w:cs="Arial"/>
          <w:sz w:val="46"/>
          <w:szCs w:val="46"/>
          <w:lang w:val="vi-VN"/>
        </w:rPr>
      </w:pPr>
      <w:r w:rsidRPr="007E331C">
        <w:rPr>
          <w:rFonts w:ascii="Arial" w:hAnsi="Arial" w:cs="Arial"/>
          <w:sz w:val="46"/>
          <w:szCs w:val="46"/>
          <w:lang w:val="vi-VN"/>
        </w:rPr>
        <w:t xml:space="preserve">В декабре 1999 г. состоялись выборы в Государственную Думу. 31 декабря 1999 г. Б.Н. Ельцин объявил о своем досрочном уходе в отставку. Временно исполняющим президентские обязанности он назначил В.В. Путина, главу правительства.  На выборах 26 марта 2000 г. В.В. Путин был избран Президентом Российской </w:t>
      </w:r>
      <w:r w:rsidRPr="007E331C">
        <w:rPr>
          <w:rFonts w:ascii="Arial" w:hAnsi="Arial" w:cs="Arial"/>
          <w:sz w:val="46"/>
          <w:szCs w:val="46"/>
          <w:lang w:val="vi-VN"/>
        </w:rPr>
        <w:lastRenderedPageBreak/>
        <w:t>Федерации. Первое полугодие 1999 г. стало периодом, когда России пришлось решать чрезвычайно сложную внешнеполитическую задачу. Постепенно происходило неуклонное ухудшение отношений с США. Это было вызвано продолжающимся военными операциями на Ирак и Югославию и санкциями, введенными США против российских ВУЗов и НИИ.</w:t>
      </w:r>
    </w:p>
    <w:p w14:paraId="6CDDEC08" w14:textId="215E5BF0" w:rsidR="00F754DB" w:rsidRPr="007E331C" w:rsidRDefault="003665E6" w:rsidP="009B0991">
      <w:pPr>
        <w:pStyle w:val="Heading1"/>
        <w:numPr>
          <w:ilvl w:val="0"/>
          <w:numId w:val="2"/>
        </w:numPr>
        <w:spacing w:before="0" w:line="240" w:lineRule="auto"/>
        <w:ind w:left="426" w:hanging="426"/>
        <w:rPr>
          <w:rFonts w:ascii="Arial" w:hAnsi="Arial" w:cs="Arial"/>
          <w:b/>
          <w:bCs/>
          <w:sz w:val="46"/>
          <w:szCs w:val="46"/>
        </w:rPr>
      </w:pPr>
      <w:bookmarkStart w:id="63" w:name="_Toc23790306"/>
      <w:r w:rsidRPr="007E331C">
        <w:rPr>
          <w:rFonts w:ascii="Arial" w:hAnsi="Arial" w:cs="Arial"/>
          <w:b/>
          <w:bCs/>
          <w:sz w:val="46"/>
          <w:szCs w:val="46"/>
        </w:rPr>
        <w:t>Социально-экономическое и политическое развитие, внешняя политика Российской Федерации в 2000-2017гг. Президентства В.В. Путина и Д.А. Медведева. Россия на современном этапе</w:t>
      </w:r>
      <w:bookmarkEnd w:id="0"/>
      <w:bookmarkEnd w:id="63"/>
    </w:p>
    <w:p w14:paraId="6FC096C2"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31 декабря 1999 г. Б. Н. Ельцин объявил о своем досрочном уходе в отставку. Исполняющим обязанности Президента РФ стал В.В. Путин, который занял эту должность после мартовских выборов 2000 г.</w:t>
      </w:r>
    </w:p>
    <w:p w14:paraId="4A648344"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Президентом и правительством был предпринят ряд важных шагов по консолидации нации. Внесли ряд изменений в государственную символику РФ. Важным направлением деятельности нового президента стало преодоление имевшихся проблем в сфере национальной политики. Российское правительство сделало ставку на непримиримую борьбу с терроризмом.</w:t>
      </w:r>
    </w:p>
    <w:p w14:paraId="0D0CAC09"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lastRenderedPageBreak/>
        <w:t xml:space="preserve"> В октябре 2003 г. принят Закон «Об общих принципах организации местного самоуправления в РФ». Его реализация в последующие годы стала одной из приоритетных задач государства.</w:t>
      </w:r>
    </w:p>
    <w:p w14:paraId="3A309110"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В 2005 г. Президентом России была сформулирована программа приоритетных национальных проектов в области образования, жилищного строительства, сельского хозяйства, здравоохранения. В рамках национального проекта «Образование» решались важные вопросы по заработной плате учителям школ, проводились конкурсы инновационных школ и вузов. На треть обновился санитарный автопарк. Повысилась зарплата врачей</w:t>
      </w:r>
    </w:p>
    <w:p w14:paraId="7439EAB3"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 xml:space="preserve">2 марта 2008 года прошли выборы Президента России, Дмитрий Медведев одержал победу. Медведев назначил В.В. Путина Председателем правительства России. В конце 2008 г. Президент РФ Д. Медведев подписал закон о поправках к Конституции РФ. Они касались увеличения сроков полномочий президента (до шести лет) и Государственной думы (до пяти лет). Важным направлением деятельности президента и правительства РФ в указанный период становится усиление мероприятий по противодействию коррупции в стране. В конце 2008 г. вступил в силу </w:t>
      </w:r>
      <w:r w:rsidRPr="007E331C">
        <w:rPr>
          <w:rFonts w:ascii="Arial" w:hAnsi="Arial" w:cs="Arial"/>
          <w:sz w:val="46"/>
          <w:szCs w:val="46"/>
        </w:rPr>
        <w:lastRenderedPageBreak/>
        <w:t>закон «О противодействии коррупции», заложивший правовую основу в борьбе с этим злом. 22 августа 2011 г. Россия вступила во Всемирную торговую организацию.</w:t>
      </w:r>
    </w:p>
    <w:p w14:paraId="6CEDD7B3"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С 1 января 2012 года начало работу Единое экономическое пространство России, Белоруссии и Казахстана. 22 августа 2011 г. Россия вступила во Всемирную торговую организацию.</w:t>
      </w:r>
    </w:p>
    <w:p w14:paraId="7B78E5D6"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В 2013 г. вновь избранный президент В.В. Путин издал ряд указов, направленный на дальнейшую борьбу с проявлениями коррупции. Для системной работы в этой сфере в составе администрации Президента РФ создано Управление по вопросам противодействия коррупции.</w:t>
      </w:r>
    </w:p>
    <w:p w14:paraId="68162DAA" w14:textId="77777777" w:rsidR="0066480C" w:rsidRPr="007E331C" w:rsidRDefault="0066480C" w:rsidP="007E331C">
      <w:pPr>
        <w:spacing w:line="240" w:lineRule="auto"/>
        <w:rPr>
          <w:rFonts w:ascii="Arial" w:hAnsi="Arial" w:cs="Arial"/>
          <w:sz w:val="46"/>
          <w:szCs w:val="46"/>
        </w:rPr>
      </w:pPr>
      <w:r w:rsidRPr="007E331C">
        <w:rPr>
          <w:rFonts w:ascii="Arial" w:hAnsi="Arial" w:cs="Arial"/>
          <w:sz w:val="46"/>
          <w:szCs w:val="46"/>
        </w:rPr>
        <w:t>Крупнейшим общественным и спортивным событием в жизни страны в 2014 г. стало проведение XXII зимних Олимпийских игр в г. Сочи. В 2014 г. были внесены изменения в государственно-территориальное устройство Российской Федерации.</w:t>
      </w:r>
    </w:p>
    <w:p w14:paraId="79BCA0C1" w14:textId="5B32BBBC" w:rsidR="00E31577" w:rsidRDefault="0066480C" w:rsidP="009B0991">
      <w:pPr>
        <w:spacing w:line="240" w:lineRule="auto"/>
        <w:rPr>
          <w:rFonts w:ascii="Arial" w:hAnsi="Arial" w:cs="Arial"/>
          <w:sz w:val="46"/>
          <w:szCs w:val="46"/>
        </w:rPr>
      </w:pPr>
      <w:r w:rsidRPr="007E331C">
        <w:rPr>
          <w:rFonts w:ascii="Arial" w:hAnsi="Arial" w:cs="Arial"/>
          <w:sz w:val="46"/>
          <w:szCs w:val="46"/>
        </w:rPr>
        <w:t>В настоящее время в РФ имеются 85 субъектов федерации, 9 федеральных округов. Последний Крымский – 21 марта 2014 г. с административным центром в Симферополе.</w:t>
      </w:r>
    </w:p>
    <w:p w14:paraId="4458F2BD" w14:textId="77777777" w:rsidR="00E31577" w:rsidRDefault="00E31577">
      <w:pPr>
        <w:widowControl/>
        <w:autoSpaceDE/>
        <w:autoSpaceDN/>
        <w:adjustRightInd/>
        <w:spacing w:after="160" w:line="259" w:lineRule="auto"/>
        <w:ind w:firstLine="0"/>
        <w:jc w:val="left"/>
        <w:rPr>
          <w:rFonts w:ascii="Arial" w:hAnsi="Arial" w:cs="Arial"/>
          <w:sz w:val="46"/>
          <w:szCs w:val="46"/>
        </w:rPr>
      </w:pPr>
      <w:r>
        <w:rPr>
          <w:rFonts w:ascii="Arial" w:hAnsi="Arial" w:cs="Arial"/>
          <w:sz w:val="46"/>
          <w:szCs w:val="46"/>
        </w:rPr>
        <w:br w:type="page"/>
      </w:r>
    </w:p>
    <w:p w14:paraId="7F939E50" w14:textId="1D1BB4F9" w:rsidR="00E31577" w:rsidRPr="00E31577" w:rsidRDefault="00E31577" w:rsidP="00E31577">
      <w:pPr>
        <w:pStyle w:val="Heading1"/>
        <w:ind w:firstLine="0"/>
        <w:jc w:val="center"/>
        <w:rPr>
          <w:sz w:val="46"/>
          <w:szCs w:val="46"/>
        </w:rPr>
      </w:pPr>
      <w:r w:rsidRPr="00E31577">
        <w:rPr>
          <w:sz w:val="46"/>
          <w:szCs w:val="46"/>
          <w:lang w:val="vi-VN"/>
        </w:rPr>
        <w:lastRenderedPageBreak/>
        <w:t>CONTENTS</w:t>
      </w:r>
    </w:p>
    <w:sdt>
      <w:sdtPr>
        <w:rPr>
          <w:sz w:val="46"/>
          <w:szCs w:val="46"/>
        </w:rPr>
        <w:id w:val="-386880431"/>
        <w:docPartObj>
          <w:docPartGallery w:val="Table of Contents"/>
          <w:docPartUnique/>
        </w:docPartObj>
      </w:sdtPr>
      <w:sdtEndPr>
        <w:rPr>
          <w:rFonts w:ascii="Georgia" w:eastAsia="Times New Roman" w:hAnsi="Georgia" w:cs="Times New Roman"/>
          <w:b/>
          <w:bCs/>
          <w:noProof/>
          <w:color w:val="auto"/>
          <w:lang w:val="ru-RU" w:eastAsia="ru-RU"/>
        </w:rPr>
      </w:sdtEndPr>
      <w:sdtContent>
        <w:p w14:paraId="3730E3A2" w14:textId="29A23875" w:rsidR="00E31577" w:rsidRPr="00E31577" w:rsidRDefault="00E31577" w:rsidP="00E31577">
          <w:pPr>
            <w:pStyle w:val="TOCHeading"/>
            <w:ind w:left="709" w:hanging="709"/>
            <w:rPr>
              <w:rFonts w:asciiTheme="minorHAnsi" w:eastAsiaTheme="minorEastAsia" w:hAnsiTheme="minorHAnsi" w:cstheme="minorBidi"/>
              <w:noProof/>
              <w:sz w:val="46"/>
              <w:szCs w:val="46"/>
              <w:lang w:val="vi-VN" w:eastAsia="vi-VN"/>
            </w:rPr>
          </w:pPr>
          <w:r w:rsidRPr="00E31577">
            <w:rPr>
              <w:sz w:val="46"/>
              <w:szCs w:val="46"/>
            </w:rPr>
            <w:fldChar w:fldCharType="begin"/>
          </w:r>
          <w:r w:rsidRPr="00E31577">
            <w:rPr>
              <w:sz w:val="46"/>
              <w:szCs w:val="46"/>
            </w:rPr>
            <w:instrText xml:space="preserve"> TOC \o "1-3" \h \z \u </w:instrText>
          </w:r>
          <w:r w:rsidRPr="00E31577">
            <w:rPr>
              <w:sz w:val="46"/>
              <w:szCs w:val="46"/>
            </w:rPr>
            <w:fldChar w:fldCharType="separate"/>
          </w:r>
          <w:bookmarkStart w:id="64" w:name="_GoBack"/>
          <w:r w:rsidRPr="00E31577">
            <w:rPr>
              <w:rStyle w:val="Hyperlink"/>
              <w:noProof/>
              <w:sz w:val="46"/>
              <w:szCs w:val="46"/>
            </w:rPr>
            <w:fldChar w:fldCharType="begin"/>
          </w:r>
          <w:r w:rsidRPr="00E31577">
            <w:rPr>
              <w:rStyle w:val="Hyperlink"/>
              <w:noProof/>
              <w:sz w:val="46"/>
              <w:szCs w:val="46"/>
            </w:rPr>
            <w:instrText xml:space="preserve"> </w:instrText>
          </w:r>
          <w:r w:rsidRPr="00E31577">
            <w:rPr>
              <w:noProof/>
              <w:sz w:val="46"/>
              <w:szCs w:val="46"/>
            </w:rPr>
            <w:instrText>HYPERLINK \l "_Toc23790246"</w:instrText>
          </w:r>
          <w:r w:rsidRPr="00E31577">
            <w:rPr>
              <w:rStyle w:val="Hyperlink"/>
              <w:noProof/>
              <w:sz w:val="46"/>
              <w:szCs w:val="46"/>
            </w:rPr>
            <w:instrText xml:space="preserve"> </w:instrText>
          </w:r>
          <w:r w:rsidRPr="00E31577">
            <w:rPr>
              <w:rStyle w:val="Hyperlink"/>
              <w:noProof/>
              <w:sz w:val="46"/>
              <w:szCs w:val="46"/>
            </w:rPr>
          </w:r>
          <w:r w:rsidRPr="00E31577">
            <w:rPr>
              <w:rStyle w:val="Hyperlink"/>
              <w:noProof/>
              <w:sz w:val="46"/>
              <w:szCs w:val="46"/>
            </w:rPr>
            <w:fldChar w:fldCharType="separate"/>
          </w:r>
          <w:r w:rsidRPr="00E31577">
            <w:rPr>
              <w:rStyle w:val="Hyperlink"/>
              <w:rFonts w:ascii="Times New Roman" w:hAnsi="Times New Roman" w:cs="Times New Roman"/>
              <w:b/>
              <w:bCs/>
              <w:noProof/>
              <w:sz w:val="46"/>
              <w:szCs w:val="46"/>
            </w:rPr>
            <w:t>Вопросы к экзамену по Истории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_Toc23790246 \h </w:instrText>
          </w:r>
          <w:r w:rsidRPr="00E31577">
            <w:rPr>
              <w:noProof/>
              <w:webHidden/>
              <w:sz w:val="46"/>
              <w:szCs w:val="46"/>
            </w:rPr>
          </w:r>
          <w:r w:rsidRPr="00E31577">
            <w:rPr>
              <w:noProof/>
              <w:webHidden/>
              <w:sz w:val="46"/>
              <w:szCs w:val="46"/>
            </w:rPr>
            <w:fldChar w:fldCharType="separate"/>
          </w:r>
          <w:r w:rsidRPr="00E31577">
            <w:rPr>
              <w:noProof/>
              <w:webHidden/>
              <w:sz w:val="46"/>
              <w:szCs w:val="46"/>
            </w:rPr>
            <w:t>1</w:t>
          </w:r>
          <w:r w:rsidRPr="00E31577">
            <w:rPr>
              <w:noProof/>
              <w:webHidden/>
              <w:sz w:val="46"/>
              <w:szCs w:val="46"/>
            </w:rPr>
            <w:fldChar w:fldCharType="end"/>
          </w:r>
          <w:r w:rsidRPr="00E31577">
            <w:rPr>
              <w:rStyle w:val="Hyperlink"/>
              <w:noProof/>
              <w:sz w:val="46"/>
              <w:szCs w:val="46"/>
            </w:rPr>
            <w:fldChar w:fldCharType="end"/>
          </w:r>
        </w:p>
        <w:p w14:paraId="69999990" w14:textId="7CFDC481"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47" w:history="1">
            <w:r w:rsidRPr="00E31577">
              <w:rPr>
                <w:rStyle w:val="Hyperlink"/>
                <w:rFonts w:ascii="Arial" w:hAnsi="Arial" w:cs="Arial"/>
                <w:b/>
                <w:bCs/>
                <w:noProof/>
                <w:sz w:val="46"/>
                <w:szCs w:val="46"/>
              </w:rPr>
              <w:t>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Восточнославянские племена и их соседи. Расселение, быт, хозяйство, верования, общественный строй.</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_Toc23790247 \h </w:instrText>
            </w:r>
            <w:r w:rsidRPr="00E31577">
              <w:rPr>
                <w:noProof/>
                <w:webHidden/>
                <w:sz w:val="46"/>
                <w:szCs w:val="46"/>
              </w:rPr>
            </w:r>
            <w:r w:rsidRPr="00E31577">
              <w:rPr>
                <w:noProof/>
                <w:webHidden/>
                <w:sz w:val="46"/>
                <w:szCs w:val="46"/>
              </w:rPr>
              <w:fldChar w:fldCharType="separate"/>
            </w:r>
            <w:r w:rsidRPr="00E31577">
              <w:rPr>
                <w:noProof/>
                <w:webHidden/>
                <w:sz w:val="46"/>
                <w:szCs w:val="46"/>
              </w:rPr>
              <w:t>1</w:t>
            </w:r>
            <w:r w:rsidRPr="00E31577">
              <w:rPr>
                <w:noProof/>
                <w:webHidden/>
                <w:sz w:val="46"/>
                <w:szCs w:val="46"/>
              </w:rPr>
              <w:fldChar w:fldCharType="end"/>
            </w:r>
          </w:hyperlink>
        </w:p>
        <w:p w14:paraId="44A50FBD" w14:textId="24F9ADC9"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48" w:history="1">
            <w:r w:rsidRPr="00E31577">
              <w:rPr>
                <w:rStyle w:val="Hyperlink"/>
                <w:rFonts w:ascii="Arial" w:hAnsi="Arial" w:cs="Arial"/>
                <w:b/>
                <w:bCs/>
                <w:noProof/>
                <w:sz w:val="46"/>
                <w:szCs w:val="46"/>
              </w:rPr>
              <w:t>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Образование Древнерусского государства. Внутренняя и внешняя политика первых русских князей</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_Toc23790248 \h </w:instrText>
            </w:r>
            <w:r w:rsidRPr="00E31577">
              <w:rPr>
                <w:noProof/>
                <w:webHidden/>
                <w:sz w:val="46"/>
                <w:szCs w:val="46"/>
              </w:rPr>
            </w:r>
            <w:r w:rsidRPr="00E31577">
              <w:rPr>
                <w:noProof/>
                <w:webHidden/>
                <w:sz w:val="46"/>
                <w:szCs w:val="46"/>
              </w:rPr>
              <w:fldChar w:fldCharType="separate"/>
            </w:r>
            <w:r w:rsidRPr="00E31577">
              <w:rPr>
                <w:noProof/>
                <w:webHidden/>
                <w:sz w:val="46"/>
                <w:szCs w:val="46"/>
              </w:rPr>
              <w:t>2</w:t>
            </w:r>
            <w:r w:rsidRPr="00E31577">
              <w:rPr>
                <w:noProof/>
                <w:webHidden/>
                <w:sz w:val="46"/>
                <w:szCs w:val="46"/>
              </w:rPr>
              <w:fldChar w:fldCharType="end"/>
            </w:r>
          </w:hyperlink>
        </w:p>
        <w:p w14:paraId="0B59AB1E" w14:textId="135B6F1D"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49" w:history="1">
            <w:r w:rsidRPr="00E31577">
              <w:rPr>
                <w:rStyle w:val="Hyperlink"/>
                <w:rFonts w:ascii="Arial" w:hAnsi="Arial" w:cs="Arial"/>
                <w:b/>
                <w:bCs/>
                <w:noProof/>
                <w:sz w:val="46"/>
                <w:szCs w:val="46"/>
              </w:rPr>
              <w:t>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Принятие христианства и его историческое значение.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_Toc23790249 \h </w:instrText>
            </w:r>
            <w:r w:rsidRPr="00E31577">
              <w:rPr>
                <w:noProof/>
                <w:webHidden/>
                <w:sz w:val="46"/>
                <w:szCs w:val="46"/>
              </w:rPr>
            </w:r>
            <w:r w:rsidRPr="00E31577">
              <w:rPr>
                <w:noProof/>
                <w:webHidden/>
                <w:sz w:val="46"/>
                <w:szCs w:val="46"/>
              </w:rPr>
              <w:fldChar w:fldCharType="separate"/>
            </w:r>
            <w:r w:rsidRPr="00E31577">
              <w:rPr>
                <w:noProof/>
                <w:webHidden/>
                <w:sz w:val="46"/>
                <w:szCs w:val="46"/>
              </w:rPr>
              <w:t>5</w:t>
            </w:r>
            <w:r w:rsidRPr="00E31577">
              <w:rPr>
                <w:noProof/>
                <w:webHidden/>
                <w:sz w:val="46"/>
                <w:szCs w:val="46"/>
              </w:rPr>
              <w:fldChar w:fldCharType="end"/>
            </w:r>
          </w:hyperlink>
        </w:p>
        <w:p w14:paraId="0A064F21" w14:textId="42520240"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0" w:history="1">
            <w:r w:rsidRPr="00E31577">
              <w:rPr>
                <w:rStyle w:val="Hyperlink"/>
                <w:rFonts w:ascii="Arial" w:hAnsi="Arial" w:cs="Arial"/>
                <w:b/>
                <w:bCs/>
                <w:noProof/>
                <w:sz w:val="46"/>
                <w:szCs w:val="46"/>
              </w:rPr>
              <w:t>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Политическая раздробленность Руси в XII–XIII вв.: причины, важнейшие княжества и земли (Владимиро-Суздальское княжество; Новгород Великий; Галицко-Волынское княжество).</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_Toc23790250 \h </w:instrText>
            </w:r>
            <w:r w:rsidRPr="00E31577">
              <w:rPr>
                <w:noProof/>
                <w:webHidden/>
                <w:sz w:val="46"/>
                <w:szCs w:val="46"/>
              </w:rPr>
            </w:r>
            <w:r w:rsidRPr="00E31577">
              <w:rPr>
                <w:noProof/>
                <w:webHidden/>
                <w:sz w:val="46"/>
                <w:szCs w:val="46"/>
              </w:rPr>
              <w:fldChar w:fldCharType="separate"/>
            </w:r>
            <w:r w:rsidRPr="00E31577">
              <w:rPr>
                <w:noProof/>
                <w:webHidden/>
                <w:sz w:val="46"/>
                <w:szCs w:val="46"/>
              </w:rPr>
              <w:t>8</w:t>
            </w:r>
            <w:r w:rsidRPr="00E31577">
              <w:rPr>
                <w:noProof/>
                <w:webHidden/>
                <w:sz w:val="46"/>
                <w:szCs w:val="46"/>
              </w:rPr>
              <w:fldChar w:fldCharType="end"/>
            </w:r>
          </w:hyperlink>
        </w:p>
        <w:p w14:paraId="2F16656E" w14:textId="7B14FDCA"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1" w:history="1">
            <w:r w:rsidRPr="00E31577">
              <w:rPr>
                <w:rStyle w:val="Hyperlink"/>
                <w:rFonts w:ascii="Arial" w:hAnsi="Arial" w:cs="Arial"/>
                <w:b/>
                <w:bCs/>
                <w:noProof/>
                <w:sz w:val="46"/>
                <w:szCs w:val="46"/>
              </w:rPr>
              <w:t>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Борьба русского народа против шведских и немецких захватчиков на северо-западе Руси в XIII вв.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_Toc23790251 \h </w:instrText>
            </w:r>
            <w:r w:rsidRPr="00E31577">
              <w:rPr>
                <w:noProof/>
                <w:webHidden/>
                <w:sz w:val="46"/>
                <w:szCs w:val="46"/>
              </w:rPr>
            </w:r>
            <w:r w:rsidRPr="00E31577">
              <w:rPr>
                <w:noProof/>
                <w:webHidden/>
                <w:sz w:val="46"/>
                <w:szCs w:val="46"/>
              </w:rPr>
              <w:fldChar w:fldCharType="separate"/>
            </w:r>
            <w:r w:rsidRPr="00E31577">
              <w:rPr>
                <w:noProof/>
                <w:webHidden/>
                <w:sz w:val="46"/>
                <w:szCs w:val="46"/>
              </w:rPr>
              <w:t>11</w:t>
            </w:r>
            <w:r w:rsidRPr="00E31577">
              <w:rPr>
                <w:noProof/>
                <w:webHidden/>
                <w:sz w:val="46"/>
                <w:szCs w:val="46"/>
              </w:rPr>
              <w:fldChar w:fldCharType="end"/>
            </w:r>
          </w:hyperlink>
        </w:p>
        <w:p w14:paraId="093DE888" w14:textId="4271442D"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2" w:history="1">
            <w:r w:rsidRPr="00E31577">
              <w:rPr>
                <w:rStyle w:val="Hyperlink"/>
                <w:rFonts w:ascii="Arial" w:hAnsi="Arial" w:cs="Arial"/>
                <w:b/>
                <w:bCs/>
                <w:noProof/>
                <w:sz w:val="46"/>
                <w:szCs w:val="46"/>
              </w:rPr>
              <w:t>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Монгольское нашествие на Русь в XIII в. и его последствия. Отношения Руси и Орды.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_Toc23790252 \h </w:instrText>
            </w:r>
            <w:r w:rsidRPr="00E31577">
              <w:rPr>
                <w:noProof/>
                <w:webHidden/>
                <w:sz w:val="46"/>
                <w:szCs w:val="46"/>
              </w:rPr>
            </w:r>
            <w:r w:rsidRPr="00E31577">
              <w:rPr>
                <w:noProof/>
                <w:webHidden/>
                <w:sz w:val="46"/>
                <w:szCs w:val="46"/>
              </w:rPr>
              <w:fldChar w:fldCharType="separate"/>
            </w:r>
            <w:r w:rsidRPr="00E31577">
              <w:rPr>
                <w:noProof/>
                <w:webHidden/>
                <w:sz w:val="46"/>
                <w:szCs w:val="46"/>
              </w:rPr>
              <w:t>13</w:t>
            </w:r>
            <w:r w:rsidRPr="00E31577">
              <w:rPr>
                <w:noProof/>
                <w:webHidden/>
                <w:sz w:val="46"/>
                <w:szCs w:val="46"/>
              </w:rPr>
              <w:fldChar w:fldCharType="end"/>
            </w:r>
          </w:hyperlink>
        </w:p>
        <w:p w14:paraId="270E6C65" w14:textId="24A7A845"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3" w:history="1">
            <w:r w:rsidRPr="00E31577">
              <w:rPr>
                <w:rStyle w:val="Hyperlink"/>
                <w:rFonts w:ascii="Arial" w:hAnsi="Arial" w:cs="Arial"/>
                <w:b/>
                <w:bCs/>
                <w:noProof/>
                <w:sz w:val="46"/>
                <w:szCs w:val="46"/>
              </w:rPr>
              <w:t>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Причины и условия возвышения Московского княжества. Объединение русских земель вокруг Москвы в XIV 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_Toc23790253 \h </w:instrText>
            </w:r>
            <w:r w:rsidRPr="00E31577">
              <w:rPr>
                <w:noProof/>
                <w:webHidden/>
                <w:sz w:val="46"/>
                <w:szCs w:val="46"/>
              </w:rPr>
            </w:r>
            <w:r w:rsidRPr="00E31577">
              <w:rPr>
                <w:noProof/>
                <w:webHidden/>
                <w:sz w:val="46"/>
                <w:szCs w:val="46"/>
              </w:rPr>
              <w:fldChar w:fldCharType="separate"/>
            </w:r>
            <w:r w:rsidRPr="00E31577">
              <w:rPr>
                <w:noProof/>
                <w:webHidden/>
                <w:sz w:val="46"/>
                <w:szCs w:val="46"/>
              </w:rPr>
              <w:t>17</w:t>
            </w:r>
            <w:r w:rsidRPr="00E31577">
              <w:rPr>
                <w:noProof/>
                <w:webHidden/>
                <w:sz w:val="46"/>
                <w:szCs w:val="46"/>
              </w:rPr>
              <w:fldChar w:fldCharType="end"/>
            </w:r>
          </w:hyperlink>
        </w:p>
        <w:p w14:paraId="6F612100" w14:textId="629B8CC9"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4" w:history="1">
            <w:r w:rsidRPr="00E31577">
              <w:rPr>
                <w:rStyle w:val="Hyperlink"/>
                <w:rFonts w:ascii="Arial" w:hAnsi="Arial" w:cs="Arial"/>
                <w:b/>
                <w:bCs/>
                <w:noProof/>
                <w:sz w:val="46"/>
                <w:szCs w:val="46"/>
              </w:rPr>
              <w:t>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Предпосылки, ход и особенности образования централизованного государства в XV – начале XVI в. Внутренняя и внешняя политика Ивана III и Василия III.</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_Toc23790254 \h </w:instrText>
            </w:r>
            <w:r w:rsidRPr="00E31577">
              <w:rPr>
                <w:noProof/>
                <w:webHidden/>
                <w:sz w:val="46"/>
                <w:szCs w:val="46"/>
              </w:rPr>
            </w:r>
            <w:r w:rsidRPr="00E31577">
              <w:rPr>
                <w:noProof/>
                <w:webHidden/>
                <w:sz w:val="46"/>
                <w:szCs w:val="46"/>
              </w:rPr>
              <w:fldChar w:fldCharType="separate"/>
            </w:r>
            <w:r w:rsidRPr="00E31577">
              <w:rPr>
                <w:noProof/>
                <w:webHidden/>
                <w:sz w:val="46"/>
                <w:szCs w:val="46"/>
              </w:rPr>
              <w:t>22</w:t>
            </w:r>
            <w:r w:rsidRPr="00E31577">
              <w:rPr>
                <w:noProof/>
                <w:webHidden/>
                <w:sz w:val="46"/>
                <w:szCs w:val="46"/>
              </w:rPr>
              <w:fldChar w:fldCharType="end"/>
            </w:r>
          </w:hyperlink>
        </w:p>
        <w:p w14:paraId="7C3BF3AF" w14:textId="58E81036" w:rsidR="00E31577" w:rsidRPr="00E31577" w:rsidRDefault="00E31577" w:rsidP="00E31577">
          <w:pPr>
            <w:pStyle w:val="TOC1"/>
            <w:tabs>
              <w:tab w:val="left" w:pos="1100"/>
              <w:tab w:val="right" w:leader="dot" w:pos="10762"/>
            </w:tabs>
            <w:ind w:left="709" w:hanging="709"/>
            <w:rPr>
              <w:rFonts w:asciiTheme="minorHAnsi" w:eastAsiaTheme="minorEastAsia" w:hAnsiTheme="minorHAnsi" w:cstheme="minorBidi"/>
              <w:noProof/>
              <w:sz w:val="46"/>
              <w:szCs w:val="46"/>
              <w:lang w:val="vi-VN" w:eastAsia="vi-VN"/>
            </w:rPr>
          </w:pPr>
          <w:hyperlink w:anchor="_Toc23790255" w:history="1">
            <w:r w:rsidRPr="00E31577">
              <w:rPr>
                <w:rStyle w:val="Hyperlink"/>
                <w:rFonts w:ascii="Arial" w:hAnsi="Arial" w:cs="Arial"/>
                <w:b/>
                <w:bCs/>
                <w:noProof/>
                <w:sz w:val="46"/>
                <w:szCs w:val="46"/>
              </w:rPr>
              <w:t>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Внутренняя политика Ивана IV. Реформы 50-х - 60-х гг. XVI в. Опричнина и ее последствия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_Toc23790255 \h </w:instrText>
            </w:r>
            <w:r w:rsidRPr="00E31577">
              <w:rPr>
                <w:noProof/>
                <w:webHidden/>
                <w:sz w:val="46"/>
                <w:szCs w:val="46"/>
              </w:rPr>
            </w:r>
            <w:r w:rsidRPr="00E31577">
              <w:rPr>
                <w:noProof/>
                <w:webHidden/>
                <w:sz w:val="46"/>
                <w:szCs w:val="46"/>
              </w:rPr>
              <w:fldChar w:fldCharType="separate"/>
            </w:r>
            <w:r w:rsidRPr="00E31577">
              <w:rPr>
                <w:noProof/>
                <w:webHidden/>
                <w:sz w:val="46"/>
                <w:szCs w:val="46"/>
              </w:rPr>
              <w:t>25</w:t>
            </w:r>
            <w:r w:rsidRPr="00E31577">
              <w:rPr>
                <w:noProof/>
                <w:webHidden/>
                <w:sz w:val="46"/>
                <w:szCs w:val="46"/>
              </w:rPr>
              <w:fldChar w:fldCharType="end"/>
            </w:r>
          </w:hyperlink>
        </w:p>
        <w:p w14:paraId="230075FD" w14:textId="3DBDABB4"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56" w:history="1">
            <w:r w:rsidRPr="00E31577">
              <w:rPr>
                <w:rStyle w:val="Hyperlink"/>
                <w:rFonts w:ascii="Arial" w:hAnsi="Arial" w:cs="Arial"/>
                <w:b/>
                <w:bCs/>
                <w:noProof/>
                <w:sz w:val="46"/>
                <w:szCs w:val="46"/>
              </w:rPr>
              <w:t>10.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Внешняя политика Ивана IV. Вхождение в состав России Казани, Астрахани, Сибири. Ливонская война.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_Toc23790256 \h </w:instrText>
            </w:r>
            <w:r w:rsidRPr="00E31577">
              <w:rPr>
                <w:noProof/>
                <w:webHidden/>
                <w:sz w:val="46"/>
                <w:szCs w:val="46"/>
              </w:rPr>
            </w:r>
            <w:r w:rsidRPr="00E31577">
              <w:rPr>
                <w:noProof/>
                <w:webHidden/>
                <w:sz w:val="46"/>
                <w:szCs w:val="46"/>
              </w:rPr>
              <w:fldChar w:fldCharType="separate"/>
            </w:r>
            <w:r w:rsidRPr="00E31577">
              <w:rPr>
                <w:noProof/>
                <w:webHidden/>
                <w:sz w:val="46"/>
                <w:szCs w:val="46"/>
              </w:rPr>
              <w:t>31</w:t>
            </w:r>
            <w:r w:rsidRPr="00E31577">
              <w:rPr>
                <w:noProof/>
                <w:webHidden/>
                <w:sz w:val="46"/>
                <w:szCs w:val="46"/>
              </w:rPr>
              <w:fldChar w:fldCharType="end"/>
            </w:r>
          </w:hyperlink>
        </w:p>
        <w:p w14:paraId="63BB36A9" w14:textId="5FDF3059"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57" w:history="1">
            <w:r w:rsidRPr="00E31577">
              <w:rPr>
                <w:rStyle w:val="Hyperlink"/>
                <w:rFonts w:ascii="Arial" w:hAnsi="Arial" w:cs="Arial"/>
                <w:b/>
                <w:bCs/>
                <w:noProof/>
                <w:sz w:val="46"/>
                <w:szCs w:val="46"/>
              </w:rPr>
              <w:t>11.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Смута конца XVI – начала XVII в.: </w:t>
            </w:r>
            <w:r w:rsidRPr="00E31577">
              <w:rPr>
                <w:rStyle w:val="Hyperlink"/>
                <w:rFonts w:ascii="Arial" w:hAnsi="Arial" w:cs="Arial"/>
                <w:b/>
                <w:bCs/>
                <w:noProof/>
                <w:sz w:val="46"/>
                <w:szCs w:val="46"/>
              </w:rPr>
              <w:lastRenderedPageBreak/>
              <w:t>предпосылки, этапы, последствия.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_Toc23790257 \h </w:instrText>
            </w:r>
            <w:r w:rsidRPr="00E31577">
              <w:rPr>
                <w:noProof/>
                <w:webHidden/>
                <w:sz w:val="46"/>
                <w:szCs w:val="46"/>
              </w:rPr>
            </w:r>
            <w:r w:rsidRPr="00E31577">
              <w:rPr>
                <w:noProof/>
                <w:webHidden/>
                <w:sz w:val="46"/>
                <w:szCs w:val="46"/>
              </w:rPr>
              <w:fldChar w:fldCharType="separate"/>
            </w:r>
            <w:r w:rsidRPr="00E31577">
              <w:rPr>
                <w:noProof/>
                <w:webHidden/>
                <w:sz w:val="46"/>
                <w:szCs w:val="46"/>
              </w:rPr>
              <w:t>34</w:t>
            </w:r>
            <w:r w:rsidRPr="00E31577">
              <w:rPr>
                <w:noProof/>
                <w:webHidden/>
                <w:sz w:val="46"/>
                <w:szCs w:val="46"/>
              </w:rPr>
              <w:fldChar w:fldCharType="end"/>
            </w:r>
          </w:hyperlink>
        </w:p>
        <w:p w14:paraId="202CE3BD" w14:textId="53079A00"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58" w:history="1">
            <w:r w:rsidRPr="00E31577">
              <w:rPr>
                <w:rStyle w:val="Hyperlink"/>
                <w:rFonts w:ascii="Arial" w:hAnsi="Arial" w:cs="Arial"/>
                <w:b/>
                <w:bCs/>
                <w:noProof/>
                <w:sz w:val="46"/>
                <w:szCs w:val="46"/>
              </w:rPr>
              <w:t>12.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Внутренняя политика России при первых Романовых (Михаил Фёдорович и Алексей Михайлович)</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_Toc23790258 \h </w:instrText>
            </w:r>
            <w:r w:rsidRPr="00E31577">
              <w:rPr>
                <w:noProof/>
                <w:webHidden/>
                <w:sz w:val="46"/>
                <w:szCs w:val="46"/>
              </w:rPr>
            </w:r>
            <w:r w:rsidRPr="00E31577">
              <w:rPr>
                <w:noProof/>
                <w:webHidden/>
                <w:sz w:val="46"/>
                <w:szCs w:val="46"/>
              </w:rPr>
              <w:fldChar w:fldCharType="separate"/>
            </w:r>
            <w:r w:rsidRPr="00E31577">
              <w:rPr>
                <w:noProof/>
                <w:webHidden/>
                <w:sz w:val="46"/>
                <w:szCs w:val="46"/>
              </w:rPr>
              <w:t>36</w:t>
            </w:r>
            <w:r w:rsidRPr="00E31577">
              <w:rPr>
                <w:noProof/>
                <w:webHidden/>
                <w:sz w:val="46"/>
                <w:szCs w:val="46"/>
              </w:rPr>
              <w:fldChar w:fldCharType="end"/>
            </w:r>
          </w:hyperlink>
        </w:p>
        <w:p w14:paraId="7529842D" w14:textId="764D7B09"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59" w:history="1">
            <w:r w:rsidRPr="00E31577">
              <w:rPr>
                <w:rStyle w:val="Hyperlink"/>
                <w:rFonts w:ascii="Arial" w:hAnsi="Arial" w:cs="Arial"/>
                <w:b/>
                <w:bCs/>
                <w:noProof/>
                <w:sz w:val="46"/>
                <w:szCs w:val="46"/>
              </w:rPr>
              <w:t>13.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Социальное движение 17 века: Городские восстания и Крестьянская война 1670-1671 гг.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_Toc23790259 \h </w:instrText>
            </w:r>
            <w:r w:rsidRPr="00E31577">
              <w:rPr>
                <w:noProof/>
                <w:webHidden/>
                <w:sz w:val="46"/>
                <w:szCs w:val="46"/>
              </w:rPr>
            </w:r>
            <w:r w:rsidRPr="00E31577">
              <w:rPr>
                <w:noProof/>
                <w:webHidden/>
                <w:sz w:val="46"/>
                <w:szCs w:val="46"/>
              </w:rPr>
              <w:fldChar w:fldCharType="separate"/>
            </w:r>
            <w:r w:rsidRPr="00E31577">
              <w:rPr>
                <w:noProof/>
                <w:webHidden/>
                <w:sz w:val="46"/>
                <w:szCs w:val="46"/>
              </w:rPr>
              <w:t>40</w:t>
            </w:r>
            <w:r w:rsidRPr="00E31577">
              <w:rPr>
                <w:noProof/>
                <w:webHidden/>
                <w:sz w:val="46"/>
                <w:szCs w:val="46"/>
              </w:rPr>
              <w:fldChar w:fldCharType="end"/>
            </w:r>
          </w:hyperlink>
        </w:p>
        <w:p w14:paraId="54C0AD3B" w14:textId="17CD2382"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0" w:history="1">
            <w:r w:rsidRPr="00E31577">
              <w:rPr>
                <w:rStyle w:val="Hyperlink"/>
                <w:rFonts w:ascii="Arial" w:hAnsi="Arial" w:cs="Arial"/>
                <w:b/>
                <w:bCs/>
                <w:noProof/>
                <w:sz w:val="46"/>
                <w:szCs w:val="46"/>
              </w:rPr>
              <w:t>14.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Церковный раскол в XVII в. и его последствия.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_Toc23790260 \h </w:instrText>
            </w:r>
            <w:r w:rsidRPr="00E31577">
              <w:rPr>
                <w:noProof/>
                <w:webHidden/>
                <w:sz w:val="46"/>
                <w:szCs w:val="46"/>
              </w:rPr>
            </w:r>
            <w:r w:rsidRPr="00E31577">
              <w:rPr>
                <w:noProof/>
                <w:webHidden/>
                <w:sz w:val="46"/>
                <w:szCs w:val="46"/>
              </w:rPr>
              <w:fldChar w:fldCharType="separate"/>
            </w:r>
            <w:r w:rsidRPr="00E31577">
              <w:rPr>
                <w:noProof/>
                <w:webHidden/>
                <w:sz w:val="46"/>
                <w:szCs w:val="46"/>
              </w:rPr>
              <w:t>41</w:t>
            </w:r>
            <w:r w:rsidRPr="00E31577">
              <w:rPr>
                <w:noProof/>
                <w:webHidden/>
                <w:sz w:val="46"/>
                <w:szCs w:val="46"/>
              </w:rPr>
              <w:fldChar w:fldCharType="end"/>
            </w:r>
          </w:hyperlink>
        </w:p>
        <w:p w14:paraId="7EC28613" w14:textId="2E348878"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1" w:history="1">
            <w:r w:rsidRPr="00E31577">
              <w:rPr>
                <w:rStyle w:val="Hyperlink"/>
                <w:rFonts w:ascii="Arial" w:hAnsi="Arial" w:cs="Arial"/>
                <w:b/>
                <w:bCs/>
                <w:noProof/>
                <w:sz w:val="46"/>
                <w:szCs w:val="46"/>
              </w:rPr>
              <w:t>15.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Внешняя политика первых Романовых. Воссоединение Украины с Россией.</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_Toc23790261 \h </w:instrText>
            </w:r>
            <w:r w:rsidRPr="00E31577">
              <w:rPr>
                <w:noProof/>
                <w:webHidden/>
                <w:sz w:val="46"/>
                <w:szCs w:val="46"/>
              </w:rPr>
            </w:r>
            <w:r w:rsidRPr="00E31577">
              <w:rPr>
                <w:noProof/>
                <w:webHidden/>
                <w:sz w:val="46"/>
                <w:szCs w:val="46"/>
              </w:rPr>
              <w:fldChar w:fldCharType="separate"/>
            </w:r>
            <w:r w:rsidRPr="00E31577">
              <w:rPr>
                <w:noProof/>
                <w:webHidden/>
                <w:sz w:val="46"/>
                <w:szCs w:val="46"/>
              </w:rPr>
              <w:t>44</w:t>
            </w:r>
            <w:r w:rsidRPr="00E31577">
              <w:rPr>
                <w:noProof/>
                <w:webHidden/>
                <w:sz w:val="46"/>
                <w:szCs w:val="46"/>
              </w:rPr>
              <w:fldChar w:fldCharType="end"/>
            </w:r>
          </w:hyperlink>
        </w:p>
        <w:p w14:paraId="079E7859" w14:textId="58717BCF"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2" w:history="1">
            <w:r w:rsidRPr="00E31577">
              <w:rPr>
                <w:rStyle w:val="Hyperlink"/>
                <w:rFonts w:ascii="Arial" w:hAnsi="Arial" w:cs="Arial"/>
                <w:b/>
                <w:bCs/>
                <w:noProof/>
                <w:sz w:val="46"/>
                <w:szCs w:val="46"/>
              </w:rPr>
              <w:t>16.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Социально-экономическое и политическое развитие России в XVII в.: новые тенденции. "Соборное уложение" 1649 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_Toc23790262 \h </w:instrText>
            </w:r>
            <w:r w:rsidRPr="00E31577">
              <w:rPr>
                <w:noProof/>
                <w:webHidden/>
                <w:sz w:val="46"/>
                <w:szCs w:val="46"/>
              </w:rPr>
            </w:r>
            <w:r w:rsidRPr="00E31577">
              <w:rPr>
                <w:noProof/>
                <w:webHidden/>
                <w:sz w:val="46"/>
                <w:szCs w:val="46"/>
              </w:rPr>
              <w:fldChar w:fldCharType="separate"/>
            </w:r>
            <w:r w:rsidRPr="00E31577">
              <w:rPr>
                <w:noProof/>
                <w:webHidden/>
                <w:sz w:val="46"/>
                <w:szCs w:val="46"/>
              </w:rPr>
              <w:t>46</w:t>
            </w:r>
            <w:r w:rsidRPr="00E31577">
              <w:rPr>
                <w:noProof/>
                <w:webHidden/>
                <w:sz w:val="46"/>
                <w:szCs w:val="46"/>
              </w:rPr>
              <w:fldChar w:fldCharType="end"/>
            </w:r>
          </w:hyperlink>
        </w:p>
        <w:p w14:paraId="657BA21B" w14:textId="77864C1F"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3" w:history="1">
            <w:r w:rsidRPr="00E31577">
              <w:rPr>
                <w:rStyle w:val="Hyperlink"/>
                <w:rFonts w:ascii="Arial" w:hAnsi="Arial" w:cs="Arial"/>
                <w:b/>
                <w:bCs/>
                <w:noProof/>
                <w:sz w:val="46"/>
                <w:szCs w:val="46"/>
              </w:rPr>
              <w:t>17.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Преобразовательная деятельность Петра в конце </w:t>
            </w:r>
            <w:r w:rsidRPr="00E31577">
              <w:rPr>
                <w:rStyle w:val="Hyperlink"/>
                <w:rFonts w:ascii="Arial" w:hAnsi="Arial" w:cs="Arial"/>
                <w:b/>
                <w:bCs/>
                <w:noProof/>
                <w:sz w:val="46"/>
                <w:szCs w:val="46"/>
                <w:lang w:val="en-US"/>
              </w:rPr>
              <w:t>XVII</w:t>
            </w:r>
            <w:r w:rsidRPr="00E31577">
              <w:rPr>
                <w:rStyle w:val="Hyperlink"/>
                <w:rFonts w:ascii="Arial" w:hAnsi="Arial" w:cs="Arial"/>
                <w:b/>
                <w:bCs/>
                <w:noProof/>
                <w:sz w:val="46"/>
                <w:szCs w:val="46"/>
              </w:rPr>
              <w:t xml:space="preserve">-первой четверти </w:t>
            </w:r>
            <w:r w:rsidRPr="00E31577">
              <w:rPr>
                <w:rStyle w:val="Hyperlink"/>
                <w:rFonts w:ascii="Arial" w:hAnsi="Arial" w:cs="Arial"/>
                <w:b/>
                <w:bCs/>
                <w:noProof/>
                <w:sz w:val="46"/>
                <w:szCs w:val="46"/>
                <w:lang w:val="en-US"/>
              </w:rPr>
              <w:t>XVIII</w:t>
            </w:r>
            <w:r w:rsidRPr="00E31577">
              <w:rPr>
                <w:rStyle w:val="Hyperlink"/>
                <w:rFonts w:ascii="Arial" w:hAnsi="Arial" w:cs="Arial"/>
                <w:b/>
                <w:bCs/>
                <w:noProof/>
                <w:sz w:val="46"/>
                <w:szCs w:val="46"/>
              </w:rPr>
              <w:t xml:space="preserve"> века. Основные направления и результаты внешней политики Петра I. Оценка </w:t>
            </w:r>
            <w:r w:rsidRPr="00E31577">
              <w:rPr>
                <w:rStyle w:val="Hyperlink"/>
                <w:rFonts w:ascii="Arial" w:hAnsi="Arial" w:cs="Arial"/>
                <w:b/>
                <w:bCs/>
                <w:noProof/>
                <w:sz w:val="46"/>
                <w:szCs w:val="46"/>
              </w:rPr>
              <w:lastRenderedPageBreak/>
              <w:t xml:space="preserve">деятельности Петра </w:t>
            </w:r>
            <w:r w:rsidRPr="00E31577">
              <w:rPr>
                <w:rStyle w:val="Hyperlink"/>
                <w:rFonts w:ascii="Arial" w:hAnsi="Arial" w:cs="Arial"/>
                <w:b/>
                <w:bCs/>
                <w:noProof/>
                <w:sz w:val="46"/>
                <w:szCs w:val="46"/>
                <w:lang w:val="en-US"/>
              </w:rPr>
              <w:t>I</w:t>
            </w:r>
            <w:r w:rsidRPr="00E31577">
              <w:rPr>
                <w:rStyle w:val="Hyperlink"/>
                <w:rFonts w:ascii="Arial" w:hAnsi="Arial" w:cs="Arial"/>
                <w:b/>
                <w:bCs/>
                <w:noProof/>
                <w:sz w:val="46"/>
                <w:szCs w:val="46"/>
              </w:rPr>
              <w:t xml:space="preserve"> отечественными историками.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_Toc23790263 \h </w:instrText>
            </w:r>
            <w:r w:rsidRPr="00E31577">
              <w:rPr>
                <w:noProof/>
                <w:webHidden/>
                <w:sz w:val="46"/>
                <w:szCs w:val="46"/>
              </w:rPr>
            </w:r>
            <w:r w:rsidRPr="00E31577">
              <w:rPr>
                <w:noProof/>
                <w:webHidden/>
                <w:sz w:val="46"/>
                <w:szCs w:val="46"/>
              </w:rPr>
              <w:fldChar w:fldCharType="separate"/>
            </w:r>
            <w:r w:rsidRPr="00E31577">
              <w:rPr>
                <w:noProof/>
                <w:webHidden/>
                <w:sz w:val="46"/>
                <w:szCs w:val="46"/>
              </w:rPr>
              <w:t>48</w:t>
            </w:r>
            <w:r w:rsidRPr="00E31577">
              <w:rPr>
                <w:noProof/>
                <w:webHidden/>
                <w:sz w:val="46"/>
                <w:szCs w:val="46"/>
              </w:rPr>
              <w:fldChar w:fldCharType="end"/>
            </w:r>
          </w:hyperlink>
        </w:p>
        <w:p w14:paraId="5306D35A" w14:textId="30E49D40"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4" w:history="1">
            <w:r w:rsidRPr="00E31577">
              <w:rPr>
                <w:rStyle w:val="Hyperlink"/>
                <w:rFonts w:ascii="Arial" w:hAnsi="Arial" w:cs="Arial"/>
                <w:b/>
                <w:bCs/>
                <w:noProof/>
                <w:sz w:val="46"/>
                <w:szCs w:val="46"/>
              </w:rPr>
              <w:t>18.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Россия в эпоху дворцовых переворотов: основные события, итоги внутренней и внешней политики.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_Toc23790264 \h </w:instrText>
            </w:r>
            <w:r w:rsidRPr="00E31577">
              <w:rPr>
                <w:noProof/>
                <w:webHidden/>
                <w:sz w:val="46"/>
                <w:szCs w:val="46"/>
              </w:rPr>
            </w:r>
            <w:r w:rsidRPr="00E31577">
              <w:rPr>
                <w:noProof/>
                <w:webHidden/>
                <w:sz w:val="46"/>
                <w:szCs w:val="46"/>
              </w:rPr>
              <w:fldChar w:fldCharType="separate"/>
            </w:r>
            <w:r w:rsidRPr="00E31577">
              <w:rPr>
                <w:noProof/>
                <w:webHidden/>
                <w:sz w:val="46"/>
                <w:szCs w:val="46"/>
              </w:rPr>
              <w:t>52</w:t>
            </w:r>
            <w:r w:rsidRPr="00E31577">
              <w:rPr>
                <w:noProof/>
                <w:webHidden/>
                <w:sz w:val="46"/>
                <w:szCs w:val="46"/>
              </w:rPr>
              <w:fldChar w:fldCharType="end"/>
            </w:r>
          </w:hyperlink>
        </w:p>
        <w:p w14:paraId="47E712F7" w14:textId="7586A1AE"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5" w:history="1">
            <w:r w:rsidRPr="00E31577">
              <w:rPr>
                <w:rStyle w:val="Hyperlink"/>
                <w:rFonts w:ascii="Arial" w:hAnsi="Arial" w:cs="Arial"/>
                <w:b/>
                <w:bCs/>
                <w:noProof/>
                <w:sz w:val="46"/>
                <w:szCs w:val="46"/>
              </w:rPr>
              <w:t>19.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Россия в период «просвещенного абсолютизма» Екатерины </w:t>
            </w:r>
            <w:r w:rsidRPr="00E31577">
              <w:rPr>
                <w:rStyle w:val="Hyperlink"/>
                <w:rFonts w:ascii="Arial" w:hAnsi="Arial" w:cs="Arial"/>
                <w:b/>
                <w:bCs/>
                <w:noProof/>
                <w:sz w:val="46"/>
                <w:szCs w:val="46"/>
                <w:lang w:val="en-US"/>
              </w:rPr>
              <w:t>II</w:t>
            </w:r>
            <w:r w:rsidRPr="00E31577">
              <w:rPr>
                <w:rStyle w:val="Hyperlink"/>
                <w:rFonts w:ascii="Arial" w:hAnsi="Arial" w:cs="Arial"/>
                <w:b/>
                <w:bCs/>
                <w:noProof/>
                <w:sz w:val="46"/>
                <w:szCs w:val="46"/>
              </w:rPr>
              <w:t>. Русские просветители. Оценки  историками деятельности Екатерины II.</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_Toc23790265 \h </w:instrText>
            </w:r>
            <w:r w:rsidRPr="00E31577">
              <w:rPr>
                <w:noProof/>
                <w:webHidden/>
                <w:sz w:val="46"/>
                <w:szCs w:val="46"/>
              </w:rPr>
            </w:r>
            <w:r w:rsidRPr="00E31577">
              <w:rPr>
                <w:noProof/>
                <w:webHidden/>
                <w:sz w:val="46"/>
                <w:szCs w:val="46"/>
              </w:rPr>
              <w:fldChar w:fldCharType="separate"/>
            </w:r>
            <w:r w:rsidRPr="00E31577">
              <w:rPr>
                <w:noProof/>
                <w:webHidden/>
                <w:sz w:val="46"/>
                <w:szCs w:val="46"/>
              </w:rPr>
              <w:t>53</w:t>
            </w:r>
            <w:r w:rsidRPr="00E31577">
              <w:rPr>
                <w:noProof/>
                <w:webHidden/>
                <w:sz w:val="46"/>
                <w:szCs w:val="46"/>
              </w:rPr>
              <w:fldChar w:fldCharType="end"/>
            </w:r>
          </w:hyperlink>
        </w:p>
        <w:p w14:paraId="06CF5D75" w14:textId="48871EBB"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6" w:history="1">
            <w:r w:rsidRPr="00E31577">
              <w:rPr>
                <w:rStyle w:val="Hyperlink"/>
                <w:rFonts w:ascii="Arial" w:hAnsi="Arial" w:cs="Arial"/>
                <w:b/>
                <w:bCs/>
                <w:noProof/>
                <w:sz w:val="46"/>
                <w:szCs w:val="46"/>
              </w:rPr>
              <w:t>20.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Внутренняя политика Александра I: от попыток реформ к реакции.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_Toc23790266 \h </w:instrText>
            </w:r>
            <w:r w:rsidRPr="00E31577">
              <w:rPr>
                <w:noProof/>
                <w:webHidden/>
                <w:sz w:val="46"/>
                <w:szCs w:val="46"/>
              </w:rPr>
            </w:r>
            <w:r w:rsidRPr="00E31577">
              <w:rPr>
                <w:noProof/>
                <w:webHidden/>
                <w:sz w:val="46"/>
                <w:szCs w:val="46"/>
              </w:rPr>
              <w:fldChar w:fldCharType="separate"/>
            </w:r>
            <w:r w:rsidRPr="00E31577">
              <w:rPr>
                <w:noProof/>
                <w:webHidden/>
                <w:sz w:val="46"/>
                <w:szCs w:val="46"/>
              </w:rPr>
              <w:t>57</w:t>
            </w:r>
            <w:r w:rsidRPr="00E31577">
              <w:rPr>
                <w:noProof/>
                <w:webHidden/>
                <w:sz w:val="46"/>
                <w:szCs w:val="46"/>
              </w:rPr>
              <w:fldChar w:fldCharType="end"/>
            </w:r>
          </w:hyperlink>
        </w:p>
        <w:p w14:paraId="5C410F2B" w14:textId="584CB7C6"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7" w:history="1">
            <w:r w:rsidRPr="00E31577">
              <w:rPr>
                <w:rStyle w:val="Hyperlink"/>
                <w:rFonts w:ascii="Arial" w:hAnsi="Arial" w:cs="Arial"/>
                <w:b/>
                <w:bCs/>
                <w:noProof/>
                <w:sz w:val="46"/>
                <w:szCs w:val="46"/>
              </w:rPr>
              <w:t>21.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Внешняя политика России первой четверти XIX века. Отечественная война 1812 года.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_Toc23790267 \h </w:instrText>
            </w:r>
            <w:r w:rsidRPr="00E31577">
              <w:rPr>
                <w:noProof/>
                <w:webHidden/>
                <w:sz w:val="46"/>
                <w:szCs w:val="46"/>
              </w:rPr>
            </w:r>
            <w:r w:rsidRPr="00E31577">
              <w:rPr>
                <w:noProof/>
                <w:webHidden/>
                <w:sz w:val="46"/>
                <w:szCs w:val="46"/>
              </w:rPr>
              <w:fldChar w:fldCharType="separate"/>
            </w:r>
            <w:r w:rsidRPr="00E31577">
              <w:rPr>
                <w:noProof/>
                <w:webHidden/>
                <w:sz w:val="46"/>
                <w:szCs w:val="46"/>
              </w:rPr>
              <w:t>58</w:t>
            </w:r>
            <w:r w:rsidRPr="00E31577">
              <w:rPr>
                <w:noProof/>
                <w:webHidden/>
                <w:sz w:val="46"/>
                <w:szCs w:val="46"/>
              </w:rPr>
              <w:fldChar w:fldCharType="end"/>
            </w:r>
          </w:hyperlink>
        </w:p>
        <w:p w14:paraId="46EFD144" w14:textId="187D022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8" w:history="1">
            <w:r w:rsidRPr="00E31577">
              <w:rPr>
                <w:rStyle w:val="Hyperlink"/>
                <w:rFonts w:ascii="Arial" w:hAnsi="Arial" w:cs="Arial"/>
                <w:b/>
                <w:bCs/>
                <w:noProof/>
                <w:sz w:val="46"/>
                <w:szCs w:val="46"/>
                <w:lang w:val="vi-VN"/>
              </w:rPr>
              <w:t>22.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Общественная мысль России в первой половине XIX века. Движение декабристов: программные установки, выступление и значение. Западники и славянофилы, </w:t>
            </w:r>
            <w:r w:rsidRPr="00E31577">
              <w:rPr>
                <w:rStyle w:val="Hyperlink"/>
                <w:rFonts w:ascii="Arial" w:hAnsi="Arial" w:cs="Arial"/>
                <w:b/>
                <w:bCs/>
                <w:noProof/>
                <w:sz w:val="46"/>
                <w:szCs w:val="46"/>
              </w:rPr>
              <w:lastRenderedPageBreak/>
              <w:t>революционеры-демократы, А.И. Герцен и крестьянский общинный социализм.</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_Toc23790268 \h </w:instrText>
            </w:r>
            <w:r w:rsidRPr="00E31577">
              <w:rPr>
                <w:noProof/>
                <w:webHidden/>
                <w:sz w:val="46"/>
                <w:szCs w:val="46"/>
              </w:rPr>
            </w:r>
            <w:r w:rsidRPr="00E31577">
              <w:rPr>
                <w:noProof/>
                <w:webHidden/>
                <w:sz w:val="46"/>
                <w:szCs w:val="46"/>
              </w:rPr>
              <w:fldChar w:fldCharType="separate"/>
            </w:r>
            <w:r w:rsidRPr="00E31577">
              <w:rPr>
                <w:noProof/>
                <w:webHidden/>
                <w:sz w:val="46"/>
                <w:szCs w:val="46"/>
              </w:rPr>
              <w:t>60</w:t>
            </w:r>
            <w:r w:rsidRPr="00E31577">
              <w:rPr>
                <w:noProof/>
                <w:webHidden/>
                <w:sz w:val="46"/>
                <w:szCs w:val="46"/>
              </w:rPr>
              <w:fldChar w:fldCharType="end"/>
            </w:r>
          </w:hyperlink>
        </w:p>
        <w:p w14:paraId="793C0613" w14:textId="1C452570"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69" w:history="1">
            <w:r w:rsidRPr="00E31577">
              <w:rPr>
                <w:rStyle w:val="Hyperlink"/>
                <w:rFonts w:ascii="Arial" w:hAnsi="Arial" w:cs="Arial"/>
                <w:b/>
                <w:bCs/>
                <w:noProof/>
                <w:sz w:val="46"/>
                <w:szCs w:val="46"/>
                <w:lang w:val="vi-VN"/>
              </w:rPr>
              <w:t>23.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Основные направления и итоги внутренней и внешней политики Николая I. Крымская война.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_Toc23790269 \h </w:instrText>
            </w:r>
            <w:r w:rsidRPr="00E31577">
              <w:rPr>
                <w:noProof/>
                <w:webHidden/>
                <w:sz w:val="46"/>
                <w:szCs w:val="46"/>
              </w:rPr>
            </w:r>
            <w:r w:rsidRPr="00E31577">
              <w:rPr>
                <w:noProof/>
                <w:webHidden/>
                <w:sz w:val="46"/>
                <w:szCs w:val="46"/>
              </w:rPr>
              <w:fldChar w:fldCharType="separate"/>
            </w:r>
            <w:r w:rsidRPr="00E31577">
              <w:rPr>
                <w:noProof/>
                <w:webHidden/>
                <w:sz w:val="46"/>
                <w:szCs w:val="46"/>
              </w:rPr>
              <w:t>63</w:t>
            </w:r>
            <w:r w:rsidRPr="00E31577">
              <w:rPr>
                <w:noProof/>
                <w:webHidden/>
                <w:sz w:val="46"/>
                <w:szCs w:val="46"/>
              </w:rPr>
              <w:fldChar w:fldCharType="end"/>
            </w:r>
          </w:hyperlink>
        </w:p>
        <w:p w14:paraId="0EC20815" w14:textId="23176A8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0" w:history="1">
            <w:r w:rsidRPr="00E31577">
              <w:rPr>
                <w:rStyle w:val="Hyperlink"/>
                <w:rFonts w:ascii="Arial" w:hAnsi="Arial" w:cs="Arial"/>
                <w:b/>
                <w:bCs/>
                <w:noProof/>
                <w:sz w:val="46"/>
                <w:szCs w:val="46"/>
              </w:rPr>
              <w:t>24.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Предпосылки «Великих реформ» Александра </w:t>
            </w:r>
            <w:r w:rsidRPr="00E31577">
              <w:rPr>
                <w:rStyle w:val="Hyperlink"/>
                <w:rFonts w:ascii="Arial" w:hAnsi="Arial" w:cs="Arial"/>
                <w:b/>
                <w:bCs/>
                <w:noProof/>
                <w:sz w:val="46"/>
                <w:szCs w:val="46"/>
                <w:lang w:val="en-US"/>
              </w:rPr>
              <w:t>II</w:t>
            </w:r>
            <w:r w:rsidRPr="00E31577">
              <w:rPr>
                <w:rStyle w:val="Hyperlink"/>
                <w:rFonts w:ascii="Arial" w:hAnsi="Arial" w:cs="Arial"/>
                <w:b/>
                <w:bCs/>
                <w:noProof/>
                <w:sz w:val="46"/>
                <w:szCs w:val="46"/>
              </w:rPr>
              <w:t>.Отмена крепостного права, итоги и значение.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_Toc23790270 \h </w:instrText>
            </w:r>
            <w:r w:rsidRPr="00E31577">
              <w:rPr>
                <w:noProof/>
                <w:webHidden/>
                <w:sz w:val="46"/>
                <w:szCs w:val="46"/>
              </w:rPr>
            </w:r>
            <w:r w:rsidRPr="00E31577">
              <w:rPr>
                <w:noProof/>
                <w:webHidden/>
                <w:sz w:val="46"/>
                <w:szCs w:val="46"/>
              </w:rPr>
              <w:fldChar w:fldCharType="separate"/>
            </w:r>
            <w:r w:rsidRPr="00E31577">
              <w:rPr>
                <w:noProof/>
                <w:webHidden/>
                <w:sz w:val="46"/>
                <w:szCs w:val="46"/>
              </w:rPr>
              <w:t>66</w:t>
            </w:r>
            <w:r w:rsidRPr="00E31577">
              <w:rPr>
                <w:noProof/>
                <w:webHidden/>
                <w:sz w:val="46"/>
                <w:szCs w:val="46"/>
              </w:rPr>
              <w:fldChar w:fldCharType="end"/>
            </w:r>
          </w:hyperlink>
        </w:p>
        <w:p w14:paraId="44BCC6CD" w14:textId="5B876761"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1" w:history="1">
            <w:r w:rsidRPr="00E31577">
              <w:rPr>
                <w:rStyle w:val="Hyperlink"/>
                <w:rFonts w:ascii="Arial" w:hAnsi="Arial" w:cs="Arial"/>
                <w:b/>
                <w:bCs/>
                <w:noProof/>
                <w:sz w:val="46"/>
                <w:szCs w:val="46"/>
                <w:lang w:val="vi-VN"/>
              </w:rPr>
              <w:t>25.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Реформы 1860 – 1870-х гг.: содержание, итоги, последствия. Контрреформы Александра III.</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_Toc23790271 \h </w:instrText>
            </w:r>
            <w:r w:rsidRPr="00E31577">
              <w:rPr>
                <w:noProof/>
                <w:webHidden/>
                <w:sz w:val="46"/>
                <w:szCs w:val="46"/>
              </w:rPr>
            </w:r>
            <w:r w:rsidRPr="00E31577">
              <w:rPr>
                <w:noProof/>
                <w:webHidden/>
                <w:sz w:val="46"/>
                <w:szCs w:val="46"/>
              </w:rPr>
              <w:fldChar w:fldCharType="separate"/>
            </w:r>
            <w:r w:rsidRPr="00E31577">
              <w:rPr>
                <w:noProof/>
                <w:webHidden/>
                <w:sz w:val="46"/>
                <w:szCs w:val="46"/>
              </w:rPr>
              <w:t>68</w:t>
            </w:r>
            <w:r w:rsidRPr="00E31577">
              <w:rPr>
                <w:noProof/>
                <w:webHidden/>
                <w:sz w:val="46"/>
                <w:szCs w:val="46"/>
              </w:rPr>
              <w:fldChar w:fldCharType="end"/>
            </w:r>
          </w:hyperlink>
        </w:p>
        <w:p w14:paraId="192370A8" w14:textId="05B9D3BF"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2" w:history="1">
            <w:r w:rsidRPr="00E31577">
              <w:rPr>
                <w:rStyle w:val="Hyperlink"/>
                <w:rFonts w:ascii="Arial" w:hAnsi="Arial" w:cs="Arial"/>
                <w:b/>
                <w:bCs/>
                <w:noProof/>
                <w:sz w:val="46"/>
                <w:szCs w:val="46"/>
                <w:lang w:val="vi-VN"/>
              </w:rPr>
              <w:t>26.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Общественно-политические движения в России в 60-х - 90-х гг. XIX в. (либерализм, народничество, социал-демократия).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_Toc23790272 \h </w:instrText>
            </w:r>
            <w:r w:rsidRPr="00E31577">
              <w:rPr>
                <w:noProof/>
                <w:webHidden/>
                <w:sz w:val="46"/>
                <w:szCs w:val="46"/>
              </w:rPr>
            </w:r>
            <w:r w:rsidRPr="00E31577">
              <w:rPr>
                <w:noProof/>
                <w:webHidden/>
                <w:sz w:val="46"/>
                <w:szCs w:val="46"/>
              </w:rPr>
              <w:fldChar w:fldCharType="separate"/>
            </w:r>
            <w:r w:rsidRPr="00E31577">
              <w:rPr>
                <w:noProof/>
                <w:webHidden/>
                <w:sz w:val="46"/>
                <w:szCs w:val="46"/>
              </w:rPr>
              <w:t>71</w:t>
            </w:r>
            <w:r w:rsidRPr="00E31577">
              <w:rPr>
                <w:noProof/>
                <w:webHidden/>
                <w:sz w:val="46"/>
                <w:szCs w:val="46"/>
              </w:rPr>
              <w:fldChar w:fldCharType="end"/>
            </w:r>
          </w:hyperlink>
        </w:p>
        <w:p w14:paraId="7FA589C3" w14:textId="30F5F1D5"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3" w:history="1">
            <w:r w:rsidRPr="00E31577">
              <w:rPr>
                <w:rStyle w:val="Hyperlink"/>
                <w:rFonts w:ascii="Arial" w:hAnsi="Arial" w:cs="Arial"/>
                <w:b/>
                <w:bCs/>
                <w:noProof/>
                <w:sz w:val="46"/>
                <w:szCs w:val="46"/>
              </w:rPr>
              <w:t>27.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Особенности пореформенного политического и социально-экономического развития России. (60-90-е годы XIX в.).  Внешняя политика </w:t>
            </w:r>
            <w:r w:rsidRPr="00E31577">
              <w:rPr>
                <w:rStyle w:val="Hyperlink"/>
                <w:rFonts w:ascii="Arial" w:hAnsi="Arial" w:cs="Arial"/>
                <w:b/>
                <w:bCs/>
                <w:noProof/>
                <w:sz w:val="46"/>
                <w:szCs w:val="46"/>
              </w:rPr>
              <w:lastRenderedPageBreak/>
              <w:t>Российской империи во второй половине XIX в. Русско-турецкая война 1877-1878 гг.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_Toc23790273 \h </w:instrText>
            </w:r>
            <w:r w:rsidRPr="00E31577">
              <w:rPr>
                <w:noProof/>
                <w:webHidden/>
                <w:sz w:val="46"/>
                <w:szCs w:val="46"/>
              </w:rPr>
            </w:r>
            <w:r w:rsidRPr="00E31577">
              <w:rPr>
                <w:noProof/>
                <w:webHidden/>
                <w:sz w:val="46"/>
                <w:szCs w:val="46"/>
              </w:rPr>
              <w:fldChar w:fldCharType="separate"/>
            </w:r>
            <w:r w:rsidRPr="00E31577">
              <w:rPr>
                <w:noProof/>
                <w:webHidden/>
                <w:sz w:val="46"/>
                <w:szCs w:val="46"/>
              </w:rPr>
              <w:t>75</w:t>
            </w:r>
            <w:r w:rsidRPr="00E31577">
              <w:rPr>
                <w:noProof/>
                <w:webHidden/>
                <w:sz w:val="46"/>
                <w:szCs w:val="46"/>
              </w:rPr>
              <w:fldChar w:fldCharType="end"/>
            </w:r>
          </w:hyperlink>
        </w:p>
        <w:p w14:paraId="0CA2E88B" w14:textId="35087F4F"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4" w:history="1">
            <w:r w:rsidRPr="00E31577">
              <w:rPr>
                <w:rStyle w:val="Hyperlink"/>
                <w:rFonts w:ascii="Arial" w:hAnsi="Arial" w:cs="Arial"/>
                <w:b/>
                <w:bCs/>
                <w:noProof/>
                <w:sz w:val="46"/>
                <w:szCs w:val="46"/>
              </w:rPr>
              <w:t>28.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Россия на рубеже </w:t>
            </w:r>
            <w:r w:rsidRPr="00E31577">
              <w:rPr>
                <w:rStyle w:val="Hyperlink"/>
                <w:rFonts w:ascii="Arial" w:hAnsi="Arial" w:cs="Arial"/>
                <w:b/>
                <w:bCs/>
                <w:noProof/>
                <w:sz w:val="46"/>
                <w:szCs w:val="46"/>
                <w:lang w:val="en-US"/>
              </w:rPr>
              <w:t>XIX</w:t>
            </w:r>
            <w:r w:rsidRPr="00E31577">
              <w:rPr>
                <w:rStyle w:val="Hyperlink"/>
                <w:rFonts w:ascii="Arial" w:hAnsi="Arial" w:cs="Arial"/>
                <w:b/>
                <w:bCs/>
                <w:noProof/>
                <w:sz w:val="46"/>
                <w:szCs w:val="46"/>
              </w:rPr>
              <w:t>-</w:t>
            </w:r>
            <w:r w:rsidRPr="00E31577">
              <w:rPr>
                <w:rStyle w:val="Hyperlink"/>
                <w:rFonts w:ascii="Arial" w:hAnsi="Arial" w:cs="Arial"/>
                <w:b/>
                <w:bCs/>
                <w:noProof/>
                <w:sz w:val="46"/>
                <w:szCs w:val="46"/>
                <w:lang w:val="en-US"/>
              </w:rPr>
              <w:t>XX</w:t>
            </w:r>
            <w:r w:rsidRPr="00E31577">
              <w:rPr>
                <w:rStyle w:val="Hyperlink"/>
                <w:rFonts w:ascii="Arial" w:hAnsi="Arial" w:cs="Arial"/>
                <w:b/>
                <w:bCs/>
                <w:noProof/>
                <w:sz w:val="46"/>
                <w:szCs w:val="46"/>
              </w:rPr>
              <w:t xml:space="preserve"> вв. Реформы С.Ю. Витте.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_Toc23790274 \h </w:instrText>
            </w:r>
            <w:r w:rsidRPr="00E31577">
              <w:rPr>
                <w:noProof/>
                <w:webHidden/>
                <w:sz w:val="46"/>
                <w:szCs w:val="46"/>
              </w:rPr>
            </w:r>
            <w:r w:rsidRPr="00E31577">
              <w:rPr>
                <w:noProof/>
                <w:webHidden/>
                <w:sz w:val="46"/>
                <w:szCs w:val="46"/>
              </w:rPr>
              <w:fldChar w:fldCharType="separate"/>
            </w:r>
            <w:r w:rsidRPr="00E31577">
              <w:rPr>
                <w:noProof/>
                <w:webHidden/>
                <w:sz w:val="46"/>
                <w:szCs w:val="46"/>
              </w:rPr>
              <w:t>78</w:t>
            </w:r>
            <w:r w:rsidRPr="00E31577">
              <w:rPr>
                <w:noProof/>
                <w:webHidden/>
                <w:sz w:val="46"/>
                <w:szCs w:val="46"/>
              </w:rPr>
              <w:fldChar w:fldCharType="end"/>
            </w:r>
          </w:hyperlink>
        </w:p>
        <w:p w14:paraId="60BFC2C8" w14:textId="2A980281"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5" w:history="1">
            <w:r w:rsidRPr="00E31577">
              <w:rPr>
                <w:rStyle w:val="Hyperlink"/>
                <w:rFonts w:ascii="Arial" w:hAnsi="Arial" w:cs="Arial"/>
                <w:b/>
                <w:bCs/>
                <w:noProof/>
                <w:sz w:val="46"/>
                <w:szCs w:val="46"/>
              </w:rPr>
              <w:t>29.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Революция 1905-1907 гг. в России: причины, основные события, итоги и значение.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_Toc23790275 \h </w:instrText>
            </w:r>
            <w:r w:rsidRPr="00E31577">
              <w:rPr>
                <w:noProof/>
                <w:webHidden/>
                <w:sz w:val="46"/>
                <w:szCs w:val="46"/>
              </w:rPr>
            </w:r>
            <w:r w:rsidRPr="00E31577">
              <w:rPr>
                <w:noProof/>
                <w:webHidden/>
                <w:sz w:val="46"/>
                <w:szCs w:val="46"/>
              </w:rPr>
              <w:fldChar w:fldCharType="separate"/>
            </w:r>
            <w:r w:rsidRPr="00E31577">
              <w:rPr>
                <w:noProof/>
                <w:webHidden/>
                <w:sz w:val="46"/>
                <w:szCs w:val="46"/>
              </w:rPr>
              <w:t>80</w:t>
            </w:r>
            <w:r w:rsidRPr="00E31577">
              <w:rPr>
                <w:noProof/>
                <w:webHidden/>
                <w:sz w:val="46"/>
                <w:szCs w:val="46"/>
              </w:rPr>
              <w:fldChar w:fldCharType="end"/>
            </w:r>
          </w:hyperlink>
        </w:p>
        <w:p w14:paraId="37A06BE4" w14:textId="709A52F3"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6" w:history="1">
            <w:r w:rsidRPr="00E31577">
              <w:rPr>
                <w:rStyle w:val="Hyperlink"/>
                <w:rFonts w:ascii="Arial" w:hAnsi="Arial" w:cs="Arial"/>
                <w:b/>
                <w:bCs/>
                <w:noProof/>
                <w:sz w:val="46"/>
                <w:szCs w:val="46"/>
              </w:rPr>
              <w:t>30.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Политические партии консервативно-охранительного, либерального и социалистического направлений в революции 1905-1907гг. –</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_Toc23790276 \h </w:instrText>
            </w:r>
            <w:r w:rsidRPr="00E31577">
              <w:rPr>
                <w:noProof/>
                <w:webHidden/>
                <w:sz w:val="46"/>
                <w:szCs w:val="46"/>
              </w:rPr>
            </w:r>
            <w:r w:rsidRPr="00E31577">
              <w:rPr>
                <w:noProof/>
                <w:webHidden/>
                <w:sz w:val="46"/>
                <w:szCs w:val="46"/>
              </w:rPr>
              <w:fldChar w:fldCharType="separate"/>
            </w:r>
            <w:r w:rsidRPr="00E31577">
              <w:rPr>
                <w:noProof/>
                <w:webHidden/>
                <w:sz w:val="46"/>
                <w:szCs w:val="46"/>
              </w:rPr>
              <w:t>83</w:t>
            </w:r>
            <w:r w:rsidRPr="00E31577">
              <w:rPr>
                <w:noProof/>
                <w:webHidden/>
                <w:sz w:val="46"/>
                <w:szCs w:val="46"/>
              </w:rPr>
              <w:fldChar w:fldCharType="end"/>
            </w:r>
          </w:hyperlink>
        </w:p>
        <w:p w14:paraId="2057DFA0" w14:textId="06D64065"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7" w:history="1">
            <w:r w:rsidRPr="00E31577">
              <w:rPr>
                <w:rStyle w:val="Hyperlink"/>
                <w:rFonts w:ascii="Arial" w:hAnsi="Arial" w:cs="Arial"/>
                <w:b/>
                <w:bCs/>
                <w:noProof/>
                <w:sz w:val="46"/>
                <w:szCs w:val="46"/>
              </w:rPr>
              <w:t>31.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Россия в 1907-1914 гг. Режим третьеиюньской монархии. Опыт российского парламентаризма.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_Toc23790277 \h </w:instrText>
            </w:r>
            <w:r w:rsidRPr="00E31577">
              <w:rPr>
                <w:noProof/>
                <w:webHidden/>
                <w:sz w:val="46"/>
                <w:szCs w:val="46"/>
              </w:rPr>
            </w:r>
            <w:r w:rsidRPr="00E31577">
              <w:rPr>
                <w:noProof/>
                <w:webHidden/>
                <w:sz w:val="46"/>
                <w:szCs w:val="46"/>
              </w:rPr>
              <w:fldChar w:fldCharType="separate"/>
            </w:r>
            <w:r w:rsidRPr="00E31577">
              <w:rPr>
                <w:noProof/>
                <w:webHidden/>
                <w:sz w:val="46"/>
                <w:szCs w:val="46"/>
              </w:rPr>
              <w:t>86</w:t>
            </w:r>
            <w:r w:rsidRPr="00E31577">
              <w:rPr>
                <w:noProof/>
                <w:webHidden/>
                <w:sz w:val="46"/>
                <w:szCs w:val="46"/>
              </w:rPr>
              <w:fldChar w:fldCharType="end"/>
            </w:r>
          </w:hyperlink>
        </w:p>
        <w:p w14:paraId="662AAFC6" w14:textId="23448772"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8" w:history="1">
            <w:r w:rsidRPr="00E31577">
              <w:rPr>
                <w:rStyle w:val="Hyperlink"/>
                <w:rFonts w:ascii="Arial" w:hAnsi="Arial" w:cs="Arial"/>
                <w:b/>
                <w:bCs/>
                <w:noProof/>
                <w:sz w:val="46"/>
                <w:szCs w:val="46"/>
              </w:rPr>
              <w:t>32.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Реформы П.А. Столыпина. Суть, итоги и значение аграрной реформы.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_Toc23790278 \h </w:instrText>
            </w:r>
            <w:r w:rsidRPr="00E31577">
              <w:rPr>
                <w:noProof/>
                <w:webHidden/>
                <w:sz w:val="46"/>
                <w:szCs w:val="46"/>
              </w:rPr>
            </w:r>
            <w:r w:rsidRPr="00E31577">
              <w:rPr>
                <w:noProof/>
                <w:webHidden/>
                <w:sz w:val="46"/>
                <w:szCs w:val="46"/>
              </w:rPr>
              <w:fldChar w:fldCharType="separate"/>
            </w:r>
            <w:r w:rsidRPr="00E31577">
              <w:rPr>
                <w:noProof/>
                <w:webHidden/>
                <w:sz w:val="46"/>
                <w:szCs w:val="46"/>
              </w:rPr>
              <w:t>88</w:t>
            </w:r>
            <w:r w:rsidRPr="00E31577">
              <w:rPr>
                <w:noProof/>
                <w:webHidden/>
                <w:sz w:val="46"/>
                <w:szCs w:val="46"/>
              </w:rPr>
              <w:fldChar w:fldCharType="end"/>
            </w:r>
          </w:hyperlink>
        </w:p>
        <w:p w14:paraId="0EA6370B" w14:textId="597EB354"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79" w:history="1">
            <w:r w:rsidRPr="00E31577">
              <w:rPr>
                <w:rStyle w:val="Hyperlink"/>
                <w:rFonts w:ascii="Arial" w:hAnsi="Arial" w:cs="Arial"/>
                <w:b/>
                <w:bCs/>
                <w:noProof/>
                <w:sz w:val="46"/>
                <w:szCs w:val="46"/>
              </w:rPr>
              <w:t>33.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Причины первой мировой войны, ее </w:t>
            </w:r>
            <w:r w:rsidRPr="00E31577">
              <w:rPr>
                <w:rStyle w:val="Hyperlink"/>
                <w:rFonts w:ascii="Arial" w:hAnsi="Arial" w:cs="Arial"/>
                <w:b/>
                <w:bCs/>
                <w:noProof/>
                <w:sz w:val="46"/>
                <w:szCs w:val="46"/>
              </w:rPr>
              <w:lastRenderedPageBreak/>
              <w:t>характер и цели. Россия в первой мировой войне.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_Toc23790279 \h </w:instrText>
            </w:r>
            <w:r w:rsidRPr="00E31577">
              <w:rPr>
                <w:noProof/>
                <w:webHidden/>
                <w:sz w:val="46"/>
                <w:szCs w:val="46"/>
              </w:rPr>
            </w:r>
            <w:r w:rsidRPr="00E31577">
              <w:rPr>
                <w:noProof/>
                <w:webHidden/>
                <w:sz w:val="46"/>
                <w:szCs w:val="46"/>
              </w:rPr>
              <w:fldChar w:fldCharType="separate"/>
            </w:r>
            <w:r w:rsidRPr="00E31577">
              <w:rPr>
                <w:noProof/>
                <w:webHidden/>
                <w:sz w:val="46"/>
                <w:szCs w:val="46"/>
              </w:rPr>
              <w:t>89</w:t>
            </w:r>
            <w:r w:rsidRPr="00E31577">
              <w:rPr>
                <w:noProof/>
                <w:webHidden/>
                <w:sz w:val="46"/>
                <w:szCs w:val="46"/>
              </w:rPr>
              <w:fldChar w:fldCharType="end"/>
            </w:r>
          </w:hyperlink>
        </w:p>
        <w:p w14:paraId="199A5AFE" w14:textId="2F9150BB"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0" w:history="1">
            <w:r w:rsidRPr="00E31577">
              <w:rPr>
                <w:rStyle w:val="Hyperlink"/>
                <w:rFonts w:ascii="Arial" w:hAnsi="Arial" w:cs="Arial"/>
                <w:b/>
                <w:bCs/>
                <w:noProof/>
                <w:sz w:val="46"/>
                <w:szCs w:val="46"/>
              </w:rPr>
              <w:t>34.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Кризис самодержавия. Февральская революция 1917г., ее особенности и результаты.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_Toc23790280 \h </w:instrText>
            </w:r>
            <w:r w:rsidRPr="00E31577">
              <w:rPr>
                <w:noProof/>
                <w:webHidden/>
                <w:sz w:val="46"/>
                <w:szCs w:val="46"/>
              </w:rPr>
            </w:r>
            <w:r w:rsidRPr="00E31577">
              <w:rPr>
                <w:noProof/>
                <w:webHidden/>
                <w:sz w:val="46"/>
                <w:szCs w:val="46"/>
              </w:rPr>
              <w:fldChar w:fldCharType="separate"/>
            </w:r>
            <w:r w:rsidRPr="00E31577">
              <w:rPr>
                <w:noProof/>
                <w:webHidden/>
                <w:sz w:val="46"/>
                <w:szCs w:val="46"/>
              </w:rPr>
              <w:t>92</w:t>
            </w:r>
            <w:r w:rsidRPr="00E31577">
              <w:rPr>
                <w:noProof/>
                <w:webHidden/>
                <w:sz w:val="46"/>
                <w:szCs w:val="46"/>
              </w:rPr>
              <w:fldChar w:fldCharType="end"/>
            </w:r>
          </w:hyperlink>
        </w:p>
        <w:p w14:paraId="51A18C60" w14:textId="2B963982"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1" w:history="1">
            <w:r w:rsidRPr="00E31577">
              <w:rPr>
                <w:rStyle w:val="Hyperlink"/>
                <w:rFonts w:ascii="Arial" w:hAnsi="Arial" w:cs="Arial"/>
                <w:b/>
                <w:bCs/>
                <w:noProof/>
                <w:sz w:val="46"/>
                <w:szCs w:val="46"/>
              </w:rPr>
              <w:t>35.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От Февраля к Октябрю. Временное правительство и его политика. Роль политических партий в выборе перспектив развития страны.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_Toc23790281 \h </w:instrText>
            </w:r>
            <w:r w:rsidRPr="00E31577">
              <w:rPr>
                <w:noProof/>
                <w:webHidden/>
                <w:sz w:val="46"/>
                <w:szCs w:val="46"/>
              </w:rPr>
            </w:r>
            <w:r w:rsidRPr="00E31577">
              <w:rPr>
                <w:noProof/>
                <w:webHidden/>
                <w:sz w:val="46"/>
                <w:szCs w:val="46"/>
              </w:rPr>
              <w:fldChar w:fldCharType="separate"/>
            </w:r>
            <w:r w:rsidRPr="00E31577">
              <w:rPr>
                <w:noProof/>
                <w:webHidden/>
                <w:sz w:val="46"/>
                <w:szCs w:val="46"/>
              </w:rPr>
              <w:t>93</w:t>
            </w:r>
            <w:r w:rsidRPr="00E31577">
              <w:rPr>
                <w:noProof/>
                <w:webHidden/>
                <w:sz w:val="46"/>
                <w:szCs w:val="46"/>
              </w:rPr>
              <w:fldChar w:fldCharType="end"/>
            </w:r>
          </w:hyperlink>
        </w:p>
        <w:p w14:paraId="3D93315E" w14:textId="3B37A5A1"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2" w:history="1">
            <w:r w:rsidRPr="00E31577">
              <w:rPr>
                <w:rStyle w:val="Hyperlink"/>
                <w:rFonts w:ascii="Arial" w:hAnsi="Arial" w:cs="Arial"/>
                <w:b/>
                <w:bCs/>
                <w:noProof/>
                <w:sz w:val="46"/>
                <w:szCs w:val="46"/>
                <w:lang w:val="vi-VN"/>
              </w:rPr>
              <w:t>36.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Октябрьская революция 1917г. Современные оценки возможных альтернатив выбора исторического пути в 1917г.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_Toc23790282 \h </w:instrText>
            </w:r>
            <w:r w:rsidRPr="00E31577">
              <w:rPr>
                <w:noProof/>
                <w:webHidden/>
                <w:sz w:val="46"/>
                <w:szCs w:val="46"/>
              </w:rPr>
            </w:r>
            <w:r w:rsidRPr="00E31577">
              <w:rPr>
                <w:noProof/>
                <w:webHidden/>
                <w:sz w:val="46"/>
                <w:szCs w:val="46"/>
              </w:rPr>
              <w:fldChar w:fldCharType="separate"/>
            </w:r>
            <w:r w:rsidRPr="00E31577">
              <w:rPr>
                <w:noProof/>
                <w:webHidden/>
                <w:sz w:val="46"/>
                <w:szCs w:val="46"/>
              </w:rPr>
              <w:t>96</w:t>
            </w:r>
            <w:r w:rsidRPr="00E31577">
              <w:rPr>
                <w:noProof/>
                <w:webHidden/>
                <w:sz w:val="46"/>
                <w:szCs w:val="46"/>
              </w:rPr>
              <w:fldChar w:fldCharType="end"/>
            </w:r>
          </w:hyperlink>
        </w:p>
        <w:p w14:paraId="52D9AB9A" w14:textId="19117E57"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3" w:history="1">
            <w:r w:rsidRPr="00E31577">
              <w:rPr>
                <w:rStyle w:val="Hyperlink"/>
                <w:rFonts w:ascii="Arial" w:hAnsi="Arial" w:cs="Arial"/>
                <w:b/>
                <w:bCs/>
                <w:noProof/>
                <w:sz w:val="46"/>
                <w:szCs w:val="46"/>
              </w:rPr>
              <w:t>37.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Политические и социально-экономические преобразования Советской власти в конце 1917-первой половине 1918 гг.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_Toc23790283 \h </w:instrText>
            </w:r>
            <w:r w:rsidRPr="00E31577">
              <w:rPr>
                <w:noProof/>
                <w:webHidden/>
                <w:sz w:val="46"/>
                <w:szCs w:val="46"/>
              </w:rPr>
            </w:r>
            <w:r w:rsidRPr="00E31577">
              <w:rPr>
                <w:noProof/>
                <w:webHidden/>
                <w:sz w:val="46"/>
                <w:szCs w:val="46"/>
              </w:rPr>
              <w:fldChar w:fldCharType="separate"/>
            </w:r>
            <w:r w:rsidRPr="00E31577">
              <w:rPr>
                <w:noProof/>
                <w:webHidden/>
                <w:sz w:val="46"/>
                <w:szCs w:val="46"/>
              </w:rPr>
              <w:t>99</w:t>
            </w:r>
            <w:r w:rsidRPr="00E31577">
              <w:rPr>
                <w:noProof/>
                <w:webHidden/>
                <w:sz w:val="46"/>
                <w:szCs w:val="46"/>
              </w:rPr>
              <w:fldChar w:fldCharType="end"/>
            </w:r>
          </w:hyperlink>
        </w:p>
        <w:p w14:paraId="03992597" w14:textId="40A07129"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4" w:history="1">
            <w:r w:rsidRPr="00E31577">
              <w:rPr>
                <w:rStyle w:val="Hyperlink"/>
                <w:rFonts w:ascii="Arial" w:hAnsi="Arial" w:cs="Arial"/>
                <w:b/>
                <w:bCs/>
                <w:noProof/>
                <w:sz w:val="46"/>
                <w:szCs w:val="46"/>
              </w:rPr>
              <w:t>38.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Гражданская война и военная интервенция в России (1918-1922гг.): причины, этапы, </w:t>
            </w:r>
            <w:r w:rsidRPr="00E31577">
              <w:rPr>
                <w:rStyle w:val="Hyperlink"/>
                <w:rFonts w:ascii="Arial" w:hAnsi="Arial" w:cs="Arial"/>
                <w:b/>
                <w:bCs/>
                <w:noProof/>
                <w:sz w:val="46"/>
                <w:szCs w:val="46"/>
              </w:rPr>
              <w:lastRenderedPageBreak/>
              <w:t>итоги.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_Toc23790284 \h </w:instrText>
            </w:r>
            <w:r w:rsidRPr="00E31577">
              <w:rPr>
                <w:noProof/>
                <w:webHidden/>
                <w:sz w:val="46"/>
                <w:szCs w:val="46"/>
              </w:rPr>
            </w:r>
            <w:r w:rsidRPr="00E31577">
              <w:rPr>
                <w:noProof/>
                <w:webHidden/>
                <w:sz w:val="46"/>
                <w:szCs w:val="46"/>
              </w:rPr>
              <w:fldChar w:fldCharType="separate"/>
            </w:r>
            <w:r w:rsidRPr="00E31577">
              <w:rPr>
                <w:noProof/>
                <w:webHidden/>
                <w:sz w:val="46"/>
                <w:szCs w:val="46"/>
              </w:rPr>
              <w:t>102</w:t>
            </w:r>
            <w:r w:rsidRPr="00E31577">
              <w:rPr>
                <w:noProof/>
                <w:webHidden/>
                <w:sz w:val="46"/>
                <w:szCs w:val="46"/>
              </w:rPr>
              <w:fldChar w:fldCharType="end"/>
            </w:r>
          </w:hyperlink>
        </w:p>
        <w:p w14:paraId="2543C1E3" w14:textId="679F5217"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5" w:history="1">
            <w:r w:rsidRPr="00E31577">
              <w:rPr>
                <w:rStyle w:val="Hyperlink"/>
                <w:rFonts w:ascii="Arial" w:hAnsi="Arial" w:cs="Arial"/>
                <w:b/>
                <w:bCs/>
                <w:noProof/>
                <w:sz w:val="46"/>
                <w:szCs w:val="46"/>
              </w:rPr>
              <w:t>39.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«Военный коммунизм»: политика, идеология, практика.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_Toc23790285 \h </w:instrText>
            </w:r>
            <w:r w:rsidRPr="00E31577">
              <w:rPr>
                <w:noProof/>
                <w:webHidden/>
                <w:sz w:val="46"/>
                <w:szCs w:val="46"/>
              </w:rPr>
            </w:r>
            <w:r w:rsidRPr="00E31577">
              <w:rPr>
                <w:noProof/>
                <w:webHidden/>
                <w:sz w:val="46"/>
                <w:szCs w:val="46"/>
              </w:rPr>
              <w:fldChar w:fldCharType="separate"/>
            </w:r>
            <w:r w:rsidRPr="00E31577">
              <w:rPr>
                <w:noProof/>
                <w:webHidden/>
                <w:sz w:val="46"/>
                <w:szCs w:val="46"/>
              </w:rPr>
              <w:t>106</w:t>
            </w:r>
            <w:r w:rsidRPr="00E31577">
              <w:rPr>
                <w:noProof/>
                <w:webHidden/>
                <w:sz w:val="46"/>
                <w:szCs w:val="46"/>
              </w:rPr>
              <w:fldChar w:fldCharType="end"/>
            </w:r>
          </w:hyperlink>
        </w:p>
        <w:p w14:paraId="3371E580" w14:textId="67675F25"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6" w:history="1">
            <w:r w:rsidRPr="00E31577">
              <w:rPr>
                <w:rStyle w:val="Hyperlink"/>
                <w:rFonts w:ascii="Arial" w:hAnsi="Arial" w:cs="Arial"/>
                <w:b/>
                <w:bCs/>
                <w:noProof/>
                <w:sz w:val="46"/>
                <w:szCs w:val="46"/>
              </w:rPr>
              <w:t>40.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Социально-политический и экономический кризис конца 1920 – начала 1921гг. Переход к новой экономической политике. Развитие страны на путях нэпа (1921-1929гг.): успехи, трудности, основные противоречия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_Toc23790286 \h </w:instrText>
            </w:r>
            <w:r w:rsidRPr="00E31577">
              <w:rPr>
                <w:noProof/>
                <w:webHidden/>
                <w:sz w:val="46"/>
                <w:szCs w:val="46"/>
              </w:rPr>
            </w:r>
            <w:r w:rsidRPr="00E31577">
              <w:rPr>
                <w:noProof/>
                <w:webHidden/>
                <w:sz w:val="46"/>
                <w:szCs w:val="46"/>
              </w:rPr>
              <w:fldChar w:fldCharType="separate"/>
            </w:r>
            <w:r w:rsidRPr="00E31577">
              <w:rPr>
                <w:noProof/>
                <w:webHidden/>
                <w:sz w:val="46"/>
                <w:szCs w:val="46"/>
              </w:rPr>
              <w:t>108</w:t>
            </w:r>
            <w:r w:rsidRPr="00E31577">
              <w:rPr>
                <w:noProof/>
                <w:webHidden/>
                <w:sz w:val="46"/>
                <w:szCs w:val="46"/>
              </w:rPr>
              <w:fldChar w:fldCharType="end"/>
            </w:r>
          </w:hyperlink>
        </w:p>
        <w:p w14:paraId="337E36A5" w14:textId="2B69268D"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7" w:history="1">
            <w:r w:rsidRPr="00E31577">
              <w:rPr>
                <w:rStyle w:val="Hyperlink"/>
                <w:rFonts w:ascii="Arial" w:hAnsi="Arial" w:cs="Arial"/>
                <w:b/>
                <w:bCs/>
                <w:noProof/>
                <w:sz w:val="46"/>
                <w:szCs w:val="46"/>
                <w:lang w:val="vi-VN"/>
              </w:rPr>
              <w:t>41.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Образование СССР: проекты и практическая реализация.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_Toc23790287 \h </w:instrText>
            </w:r>
            <w:r w:rsidRPr="00E31577">
              <w:rPr>
                <w:noProof/>
                <w:webHidden/>
                <w:sz w:val="46"/>
                <w:szCs w:val="46"/>
              </w:rPr>
            </w:r>
            <w:r w:rsidRPr="00E31577">
              <w:rPr>
                <w:noProof/>
                <w:webHidden/>
                <w:sz w:val="46"/>
                <w:szCs w:val="46"/>
              </w:rPr>
              <w:fldChar w:fldCharType="separate"/>
            </w:r>
            <w:r w:rsidRPr="00E31577">
              <w:rPr>
                <w:noProof/>
                <w:webHidden/>
                <w:sz w:val="46"/>
                <w:szCs w:val="46"/>
              </w:rPr>
              <w:t>111</w:t>
            </w:r>
            <w:r w:rsidRPr="00E31577">
              <w:rPr>
                <w:noProof/>
                <w:webHidden/>
                <w:sz w:val="46"/>
                <w:szCs w:val="46"/>
              </w:rPr>
              <w:fldChar w:fldCharType="end"/>
            </w:r>
          </w:hyperlink>
        </w:p>
        <w:p w14:paraId="0C0314F0" w14:textId="3CEFE023"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8" w:history="1">
            <w:r w:rsidRPr="00E31577">
              <w:rPr>
                <w:rStyle w:val="Hyperlink"/>
                <w:rFonts w:ascii="Arial" w:hAnsi="Arial" w:cs="Arial"/>
                <w:b/>
                <w:bCs/>
                <w:noProof/>
                <w:sz w:val="46"/>
                <w:szCs w:val="46"/>
              </w:rPr>
              <w:t>42.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Формирование режима личной власти Сталина. Советская административно-командная система к концу 1930-х годов.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_Toc23790288 \h </w:instrText>
            </w:r>
            <w:r w:rsidRPr="00E31577">
              <w:rPr>
                <w:noProof/>
                <w:webHidden/>
                <w:sz w:val="46"/>
                <w:szCs w:val="46"/>
              </w:rPr>
            </w:r>
            <w:r w:rsidRPr="00E31577">
              <w:rPr>
                <w:noProof/>
                <w:webHidden/>
                <w:sz w:val="46"/>
                <w:szCs w:val="46"/>
              </w:rPr>
              <w:fldChar w:fldCharType="separate"/>
            </w:r>
            <w:r w:rsidRPr="00E31577">
              <w:rPr>
                <w:noProof/>
                <w:webHidden/>
                <w:sz w:val="46"/>
                <w:szCs w:val="46"/>
              </w:rPr>
              <w:t>113</w:t>
            </w:r>
            <w:r w:rsidRPr="00E31577">
              <w:rPr>
                <w:noProof/>
                <w:webHidden/>
                <w:sz w:val="46"/>
                <w:szCs w:val="46"/>
              </w:rPr>
              <w:fldChar w:fldCharType="end"/>
            </w:r>
          </w:hyperlink>
        </w:p>
        <w:p w14:paraId="6D46E91E" w14:textId="4683F412"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89" w:history="1">
            <w:r w:rsidRPr="00E31577">
              <w:rPr>
                <w:rStyle w:val="Hyperlink"/>
                <w:rFonts w:ascii="Arial" w:hAnsi="Arial" w:cs="Arial"/>
                <w:b/>
                <w:bCs/>
                <w:noProof/>
                <w:sz w:val="46"/>
                <w:szCs w:val="46"/>
                <w:lang w:val="vi-VN"/>
              </w:rPr>
              <w:t>43.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Коллективизация сельского хозяйства в СССР: причины, методы проведения, итоги и последствия.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_Toc23790289 \h </w:instrText>
            </w:r>
            <w:r w:rsidRPr="00E31577">
              <w:rPr>
                <w:noProof/>
                <w:webHidden/>
                <w:sz w:val="46"/>
                <w:szCs w:val="46"/>
              </w:rPr>
            </w:r>
            <w:r w:rsidRPr="00E31577">
              <w:rPr>
                <w:noProof/>
                <w:webHidden/>
                <w:sz w:val="46"/>
                <w:szCs w:val="46"/>
              </w:rPr>
              <w:fldChar w:fldCharType="separate"/>
            </w:r>
            <w:r w:rsidRPr="00E31577">
              <w:rPr>
                <w:noProof/>
                <w:webHidden/>
                <w:sz w:val="46"/>
                <w:szCs w:val="46"/>
              </w:rPr>
              <w:t>117</w:t>
            </w:r>
            <w:r w:rsidRPr="00E31577">
              <w:rPr>
                <w:noProof/>
                <w:webHidden/>
                <w:sz w:val="46"/>
                <w:szCs w:val="46"/>
              </w:rPr>
              <w:fldChar w:fldCharType="end"/>
            </w:r>
          </w:hyperlink>
        </w:p>
        <w:p w14:paraId="546A0B00" w14:textId="4D15CFEA"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0" w:history="1">
            <w:r w:rsidRPr="00E31577">
              <w:rPr>
                <w:rStyle w:val="Hyperlink"/>
                <w:rFonts w:ascii="Arial" w:hAnsi="Arial" w:cs="Arial"/>
                <w:b/>
                <w:bCs/>
                <w:noProof/>
                <w:sz w:val="46"/>
                <w:szCs w:val="46"/>
              </w:rPr>
              <w:t>44.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Политика форсированной </w:t>
            </w:r>
            <w:r w:rsidRPr="00E31577">
              <w:rPr>
                <w:rStyle w:val="Hyperlink"/>
                <w:rFonts w:ascii="Arial" w:hAnsi="Arial" w:cs="Arial"/>
                <w:b/>
                <w:bCs/>
                <w:noProof/>
                <w:sz w:val="46"/>
                <w:szCs w:val="46"/>
              </w:rPr>
              <w:lastRenderedPageBreak/>
              <w:t>индустриализации в СССР в конце 1920-х-1930-х гг.: суть, итоги и цена промышленного рывка.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_Toc23790290 \h </w:instrText>
            </w:r>
            <w:r w:rsidRPr="00E31577">
              <w:rPr>
                <w:noProof/>
                <w:webHidden/>
                <w:sz w:val="46"/>
                <w:szCs w:val="46"/>
              </w:rPr>
            </w:r>
            <w:r w:rsidRPr="00E31577">
              <w:rPr>
                <w:noProof/>
                <w:webHidden/>
                <w:sz w:val="46"/>
                <w:szCs w:val="46"/>
              </w:rPr>
              <w:fldChar w:fldCharType="separate"/>
            </w:r>
            <w:r w:rsidRPr="00E31577">
              <w:rPr>
                <w:noProof/>
                <w:webHidden/>
                <w:sz w:val="46"/>
                <w:szCs w:val="46"/>
              </w:rPr>
              <w:t>120</w:t>
            </w:r>
            <w:r w:rsidRPr="00E31577">
              <w:rPr>
                <w:noProof/>
                <w:webHidden/>
                <w:sz w:val="46"/>
                <w:szCs w:val="46"/>
              </w:rPr>
              <w:fldChar w:fldCharType="end"/>
            </w:r>
          </w:hyperlink>
        </w:p>
        <w:p w14:paraId="0334D672" w14:textId="00EA2003"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1" w:history="1">
            <w:r w:rsidRPr="00E31577">
              <w:rPr>
                <w:rStyle w:val="Hyperlink"/>
                <w:rFonts w:ascii="Arial" w:hAnsi="Arial" w:cs="Arial"/>
                <w:b/>
                <w:bCs/>
                <w:noProof/>
                <w:sz w:val="46"/>
                <w:szCs w:val="46"/>
                <w:lang w:val="vi-VN"/>
              </w:rPr>
              <w:t>45.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Основные направления внешней политики СССР в 1920 – 1930-е гг. Предвоенный кризис мировой политики.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_Toc23790291 \h </w:instrText>
            </w:r>
            <w:r w:rsidRPr="00E31577">
              <w:rPr>
                <w:noProof/>
                <w:webHidden/>
                <w:sz w:val="46"/>
                <w:szCs w:val="46"/>
              </w:rPr>
            </w:r>
            <w:r w:rsidRPr="00E31577">
              <w:rPr>
                <w:noProof/>
                <w:webHidden/>
                <w:sz w:val="46"/>
                <w:szCs w:val="46"/>
              </w:rPr>
              <w:fldChar w:fldCharType="separate"/>
            </w:r>
            <w:r w:rsidRPr="00E31577">
              <w:rPr>
                <w:noProof/>
                <w:webHidden/>
                <w:sz w:val="46"/>
                <w:szCs w:val="46"/>
              </w:rPr>
              <w:t>121</w:t>
            </w:r>
            <w:r w:rsidRPr="00E31577">
              <w:rPr>
                <w:noProof/>
                <w:webHidden/>
                <w:sz w:val="46"/>
                <w:szCs w:val="46"/>
              </w:rPr>
              <w:fldChar w:fldCharType="end"/>
            </w:r>
          </w:hyperlink>
        </w:p>
        <w:p w14:paraId="1D1385EB" w14:textId="2AF38A92"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2" w:history="1">
            <w:r w:rsidRPr="00E31577">
              <w:rPr>
                <w:rStyle w:val="Hyperlink"/>
                <w:rFonts w:ascii="Arial" w:hAnsi="Arial" w:cs="Arial"/>
                <w:b/>
                <w:bCs/>
                <w:noProof/>
                <w:sz w:val="46"/>
                <w:szCs w:val="46"/>
              </w:rPr>
              <w:t>46.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Вторая мировая война (1939-1945гг.): истоки, характер, периодизация.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_Toc23790292 \h </w:instrText>
            </w:r>
            <w:r w:rsidRPr="00E31577">
              <w:rPr>
                <w:noProof/>
                <w:webHidden/>
                <w:sz w:val="46"/>
                <w:szCs w:val="46"/>
              </w:rPr>
            </w:r>
            <w:r w:rsidRPr="00E31577">
              <w:rPr>
                <w:noProof/>
                <w:webHidden/>
                <w:sz w:val="46"/>
                <w:szCs w:val="46"/>
              </w:rPr>
              <w:fldChar w:fldCharType="separate"/>
            </w:r>
            <w:r w:rsidRPr="00E31577">
              <w:rPr>
                <w:noProof/>
                <w:webHidden/>
                <w:sz w:val="46"/>
                <w:szCs w:val="46"/>
              </w:rPr>
              <w:t>123</w:t>
            </w:r>
            <w:r w:rsidRPr="00E31577">
              <w:rPr>
                <w:noProof/>
                <w:webHidden/>
                <w:sz w:val="46"/>
                <w:szCs w:val="46"/>
              </w:rPr>
              <w:fldChar w:fldCharType="end"/>
            </w:r>
          </w:hyperlink>
        </w:p>
        <w:p w14:paraId="11054C30" w14:textId="56C69F0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3" w:history="1">
            <w:r w:rsidRPr="00E31577">
              <w:rPr>
                <w:rStyle w:val="Hyperlink"/>
                <w:rFonts w:ascii="Arial" w:hAnsi="Arial" w:cs="Arial"/>
                <w:b/>
                <w:bCs/>
                <w:noProof/>
                <w:sz w:val="46"/>
                <w:szCs w:val="46"/>
              </w:rPr>
              <w:t>47.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СССР в условиях начавшейся второй мировой войны (1939-1941гг.)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_Toc23790293 \h </w:instrText>
            </w:r>
            <w:r w:rsidRPr="00E31577">
              <w:rPr>
                <w:noProof/>
                <w:webHidden/>
                <w:sz w:val="46"/>
                <w:szCs w:val="46"/>
              </w:rPr>
            </w:r>
            <w:r w:rsidRPr="00E31577">
              <w:rPr>
                <w:noProof/>
                <w:webHidden/>
                <w:sz w:val="46"/>
                <w:szCs w:val="46"/>
              </w:rPr>
              <w:fldChar w:fldCharType="separate"/>
            </w:r>
            <w:r w:rsidRPr="00E31577">
              <w:rPr>
                <w:noProof/>
                <w:webHidden/>
                <w:sz w:val="46"/>
                <w:szCs w:val="46"/>
              </w:rPr>
              <w:t>125</w:t>
            </w:r>
            <w:r w:rsidRPr="00E31577">
              <w:rPr>
                <w:noProof/>
                <w:webHidden/>
                <w:sz w:val="46"/>
                <w:szCs w:val="46"/>
              </w:rPr>
              <w:fldChar w:fldCharType="end"/>
            </w:r>
          </w:hyperlink>
        </w:p>
        <w:p w14:paraId="13488051" w14:textId="7AFB5345"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4" w:history="1">
            <w:r w:rsidRPr="00E31577">
              <w:rPr>
                <w:rStyle w:val="Hyperlink"/>
                <w:rFonts w:ascii="Arial" w:hAnsi="Arial" w:cs="Arial"/>
                <w:b/>
                <w:bCs/>
                <w:noProof/>
                <w:sz w:val="46"/>
                <w:szCs w:val="46"/>
              </w:rPr>
              <w:t>48.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Великая Отечественная война: начало, характер, цели. Создание антигитлеровской коалиции.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_Toc23790294 \h </w:instrText>
            </w:r>
            <w:r w:rsidRPr="00E31577">
              <w:rPr>
                <w:noProof/>
                <w:webHidden/>
                <w:sz w:val="46"/>
                <w:szCs w:val="46"/>
              </w:rPr>
            </w:r>
            <w:r w:rsidRPr="00E31577">
              <w:rPr>
                <w:noProof/>
                <w:webHidden/>
                <w:sz w:val="46"/>
                <w:szCs w:val="46"/>
              </w:rPr>
              <w:fldChar w:fldCharType="separate"/>
            </w:r>
            <w:r w:rsidRPr="00E31577">
              <w:rPr>
                <w:noProof/>
                <w:webHidden/>
                <w:sz w:val="46"/>
                <w:szCs w:val="46"/>
              </w:rPr>
              <w:t>128</w:t>
            </w:r>
            <w:r w:rsidRPr="00E31577">
              <w:rPr>
                <w:noProof/>
                <w:webHidden/>
                <w:sz w:val="46"/>
                <w:szCs w:val="46"/>
              </w:rPr>
              <w:fldChar w:fldCharType="end"/>
            </w:r>
          </w:hyperlink>
        </w:p>
        <w:p w14:paraId="5F6F63B6" w14:textId="7EEBED61"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5" w:history="1">
            <w:r w:rsidRPr="00E31577">
              <w:rPr>
                <w:rStyle w:val="Hyperlink"/>
                <w:rFonts w:ascii="Arial" w:hAnsi="Arial" w:cs="Arial"/>
                <w:b/>
                <w:bCs/>
                <w:noProof/>
                <w:sz w:val="46"/>
                <w:szCs w:val="46"/>
              </w:rPr>
              <w:t>49.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Коренной перелом во второй мировой и Великой Отечественной войнах.  Тегеранская конференция.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_Toc23790295 \h </w:instrText>
            </w:r>
            <w:r w:rsidRPr="00E31577">
              <w:rPr>
                <w:noProof/>
                <w:webHidden/>
                <w:sz w:val="46"/>
                <w:szCs w:val="46"/>
              </w:rPr>
            </w:r>
            <w:r w:rsidRPr="00E31577">
              <w:rPr>
                <w:noProof/>
                <w:webHidden/>
                <w:sz w:val="46"/>
                <w:szCs w:val="46"/>
              </w:rPr>
              <w:fldChar w:fldCharType="separate"/>
            </w:r>
            <w:r w:rsidRPr="00E31577">
              <w:rPr>
                <w:noProof/>
                <w:webHidden/>
                <w:sz w:val="46"/>
                <w:szCs w:val="46"/>
              </w:rPr>
              <w:t>130</w:t>
            </w:r>
            <w:r w:rsidRPr="00E31577">
              <w:rPr>
                <w:noProof/>
                <w:webHidden/>
                <w:sz w:val="46"/>
                <w:szCs w:val="46"/>
              </w:rPr>
              <w:fldChar w:fldCharType="end"/>
            </w:r>
          </w:hyperlink>
        </w:p>
        <w:p w14:paraId="4F513779" w14:textId="31D1165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6" w:history="1">
            <w:r w:rsidRPr="00E31577">
              <w:rPr>
                <w:rStyle w:val="Hyperlink"/>
                <w:rFonts w:ascii="Arial" w:hAnsi="Arial" w:cs="Arial"/>
                <w:b/>
                <w:bCs/>
                <w:noProof/>
                <w:sz w:val="46"/>
                <w:szCs w:val="46"/>
              </w:rPr>
              <w:t>50.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Завершающий период Великой Отечественной войны. Ялтинская, </w:t>
            </w:r>
            <w:r w:rsidRPr="00E31577">
              <w:rPr>
                <w:rStyle w:val="Hyperlink"/>
                <w:rFonts w:ascii="Arial" w:hAnsi="Arial" w:cs="Arial"/>
                <w:b/>
                <w:bCs/>
                <w:noProof/>
                <w:sz w:val="46"/>
                <w:szCs w:val="46"/>
              </w:rPr>
              <w:lastRenderedPageBreak/>
              <w:t>Потсдамская конференции Разгром Японии. Окончание второй мировой войны.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_Toc23790296 \h </w:instrText>
            </w:r>
            <w:r w:rsidRPr="00E31577">
              <w:rPr>
                <w:noProof/>
                <w:webHidden/>
                <w:sz w:val="46"/>
                <w:szCs w:val="46"/>
              </w:rPr>
            </w:r>
            <w:r w:rsidRPr="00E31577">
              <w:rPr>
                <w:noProof/>
                <w:webHidden/>
                <w:sz w:val="46"/>
                <w:szCs w:val="46"/>
              </w:rPr>
              <w:fldChar w:fldCharType="separate"/>
            </w:r>
            <w:r w:rsidRPr="00E31577">
              <w:rPr>
                <w:noProof/>
                <w:webHidden/>
                <w:sz w:val="46"/>
                <w:szCs w:val="46"/>
              </w:rPr>
              <w:t>133</w:t>
            </w:r>
            <w:r w:rsidRPr="00E31577">
              <w:rPr>
                <w:noProof/>
                <w:webHidden/>
                <w:sz w:val="46"/>
                <w:szCs w:val="46"/>
              </w:rPr>
              <w:fldChar w:fldCharType="end"/>
            </w:r>
          </w:hyperlink>
        </w:p>
        <w:p w14:paraId="79CA0E8C" w14:textId="1A439E60"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7" w:history="1">
            <w:r w:rsidRPr="00E31577">
              <w:rPr>
                <w:rStyle w:val="Hyperlink"/>
                <w:rFonts w:ascii="Arial" w:hAnsi="Arial" w:cs="Arial"/>
                <w:b/>
                <w:bCs/>
                <w:noProof/>
                <w:sz w:val="46"/>
                <w:szCs w:val="46"/>
                <w:lang w:val="vi-VN"/>
              </w:rPr>
              <w:t>51.</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Решающий вклад СССР в разгром фашизма. Цена победы. Итоги и уроки второй мировой и Великой Отечественной войн.</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_Toc23790297 \h </w:instrText>
            </w:r>
            <w:r w:rsidRPr="00E31577">
              <w:rPr>
                <w:noProof/>
                <w:webHidden/>
                <w:sz w:val="46"/>
                <w:szCs w:val="46"/>
              </w:rPr>
            </w:r>
            <w:r w:rsidRPr="00E31577">
              <w:rPr>
                <w:noProof/>
                <w:webHidden/>
                <w:sz w:val="46"/>
                <w:szCs w:val="46"/>
              </w:rPr>
              <w:fldChar w:fldCharType="separate"/>
            </w:r>
            <w:r w:rsidRPr="00E31577">
              <w:rPr>
                <w:noProof/>
                <w:webHidden/>
                <w:sz w:val="46"/>
                <w:szCs w:val="46"/>
              </w:rPr>
              <w:t>137</w:t>
            </w:r>
            <w:r w:rsidRPr="00E31577">
              <w:rPr>
                <w:noProof/>
                <w:webHidden/>
                <w:sz w:val="46"/>
                <w:szCs w:val="46"/>
              </w:rPr>
              <w:fldChar w:fldCharType="end"/>
            </w:r>
          </w:hyperlink>
        </w:p>
        <w:p w14:paraId="579CF8C9" w14:textId="04539843"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8" w:history="1">
            <w:r w:rsidRPr="00E31577">
              <w:rPr>
                <w:rStyle w:val="Hyperlink"/>
                <w:rFonts w:ascii="Arial" w:hAnsi="Arial" w:cs="Arial"/>
                <w:b/>
                <w:bCs/>
                <w:noProof/>
                <w:sz w:val="46"/>
                <w:szCs w:val="46"/>
                <w:lang w:val="vi-VN"/>
              </w:rPr>
              <w:t>52.</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Новая расстановка политических сил в мире после окончания второй мировой войны. «Холодная война»: ее причины, сущность и последствия.</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_Toc23790298 \h </w:instrText>
            </w:r>
            <w:r w:rsidRPr="00E31577">
              <w:rPr>
                <w:noProof/>
                <w:webHidden/>
                <w:sz w:val="46"/>
                <w:szCs w:val="46"/>
              </w:rPr>
            </w:r>
            <w:r w:rsidRPr="00E31577">
              <w:rPr>
                <w:noProof/>
                <w:webHidden/>
                <w:sz w:val="46"/>
                <w:szCs w:val="46"/>
              </w:rPr>
              <w:fldChar w:fldCharType="separate"/>
            </w:r>
            <w:r w:rsidRPr="00E31577">
              <w:rPr>
                <w:noProof/>
                <w:webHidden/>
                <w:sz w:val="46"/>
                <w:szCs w:val="46"/>
              </w:rPr>
              <w:t>138</w:t>
            </w:r>
            <w:r w:rsidRPr="00E31577">
              <w:rPr>
                <w:noProof/>
                <w:webHidden/>
                <w:sz w:val="46"/>
                <w:szCs w:val="46"/>
              </w:rPr>
              <w:fldChar w:fldCharType="end"/>
            </w:r>
          </w:hyperlink>
        </w:p>
        <w:p w14:paraId="3C010E76" w14:textId="20A487F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299" w:history="1">
            <w:r w:rsidRPr="00E31577">
              <w:rPr>
                <w:rStyle w:val="Hyperlink"/>
                <w:rFonts w:ascii="Arial" w:hAnsi="Arial" w:cs="Arial"/>
                <w:b/>
                <w:bCs/>
                <w:noProof/>
                <w:sz w:val="46"/>
                <w:szCs w:val="46"/>
              </w:rPr>
              <w:t>53.</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Восстановление и развитие народного хозяйства СССР после окончания Великой Отечественной войны.</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_Toc23790299 \h </w:instrText>
            </w:r>
            <w:r w:rsidRPr="00E31577">
              <w:rPr>
                <w:noProof/>
                <w:webHidden/>
                <w:sz w:val="46"/>
                <w:szCs w:val="46"/>
              </w:rPr>
            </w:r>
            <w:r w:rsidRPr="00E31577">
              <w:rPr>
                <w:noProof/>
                <w:webHidden/>
                <w:sz w:val="46"/>
                <w:szCs w:val="46"/>
              </w:rPr>
              <w:fldChar w:fldCharType="separate"/>
            </w:r>
            <w:r w:rsidRPr="00E31577">
              <w:rPr>
                <w:noProof/>
                <w:webHidden/>
                <w:sz w:val="46"/>
                <w:szCs w:val="46"/>
              </w:rPr>
              <w:t>141</w:t>
            </w:r>
            <w:r w:rsidRPr="00E31577">
              <w:rPr>
                <w:noProof/>
                <w:webHidden/>
                <w:sz w:val="46"/>
                <w:szCs w:val="46"/>
              </w:rPr>
              <w:fldChar w:fldCharType="end"/>
            </w:r>
          </w:hyperlink>
        </w:p>
        <w:p w14:paraId="0F949DBC" w14:textId="3D2D3597"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0" w:history="1">
            <w:r w:rsidRPr="00E31577">
              <w:rPr>
                <w:rStyle w:val="Hyperlink"/>
                <w:rFonts w:ascii="Arial" w:hAnsi="Arial" w:cs="Arial"/>
                <w:b/>
                <w:bCs/>
                <w:noProof/>
                <w:sz w:val="46"/>
                <w:szCs w:val="46"/>
                <w:lang w:val="vi-VN"/>
              </w:rPr>
              <w:t>54.</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 xml:space="preserve">Ужесточение режима личной власти Сталина в послевоенный период.. Идеологические кампании и репрессии второй половины 1940-х – начала 1950-х </w:t>
            </w:r>
            <w:r w:rsidRPr="00E31577">
              <w:rPr>
                <w:rStyle w:val="Hyperlink"/>
                <w:rFonts w:ascii="Arial" w:hAnsi="Arial" w:cs="Arial"/>
                <w:b/>
                <w:bCs/>
                <w:noProof/>
                <w:sz w:val="46"/>
                <w:szCs w:val="46"/>
              </w:rPr>
              <w:lastRenderedPageBreak/>
              <w:t>годов.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_Toc23790300 \h </w:instrText>
            </w:r>
            <w:r w:rsidRPr="00E31577">
              <w:rPr>
                <w:noProof/>
                <w:webHidden/>
                <w:sz w:val="46"/>
                <w:szCs w:val="46"/>
              </w:rPr>
            </w:r>
            <w:r w:rsidRPr="00E31577">
              <w:rPr>
                <w:noProof/>
                <w:webHidden/>
                <w:sz w:val="46"/>
                <w:szCs w:val="46"/>
              </w:rPr>
              <w:fldChar w:fldCharType="separate"/>
            </w:r>
            <w:r w:rsidRPr="00E31577">
              <w:rPr>
                <w:noProof/>
                <w:webHidden/>
                <w:sz w:val="46"/>
                <w:szCs w:val="46"/>
              </w:rPr>
              <w:t>143</w:t>
            </w:r>
            <w:r w:rsidRPr="00E31577">
              <w:rPr>
                <w:noProof/>
                <w:webHidden/>
                <w:sz w:val="46"/>
                <w:szCs w:val="46"/>
              </w:rPr>
              <w:fldChar w:fldCharType="end"/>
            </w:r>
          </w:hyperlink>
        </w:p>
        <w:p w14:paraId="5373F91B" w14:textId="640E9179"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1" w:history="1">
            <w:r w:rsidRPr="00E31577">
              <w:rPr>
                <w:rStyle w:val="Hyperlink"/>
                <w:rFonts w:ascii="Arial" w:hAnsi="Arial" w:cs="Arial"/>
                <w:b/>
                <w:bCs/>
                <w:noProof/>
                <w:sz w:val="46"/>
                <w:szCs w:val="46"/>
              </w:rPr>
              <w:t>55.</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«Оттепель». Либерализация советского общества в период «хрущевского десятилетия». Критика культа личности Сталина.</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_Toc23790301 \h </w:instrText>
            </w:r>
            <w:r w:rsidRPr="00E31577">
              <w:rPr>
                <w:noProof/>
                <w:webHidden/>
                <w:sz w:val="46"/>
                <w:szCs w:val="46"/>
              </w:rPr>
            </w:r>
            <w:r w:rsidRPr="00E31577">
              <w:rPr>
                <w:noProof/>
                <w:webHidden/>
                <w:sz w:val="46"/>
                <w:szCs w:val="46"/>
              </w:rPr>
              <w:fldChar w:fldCharType="separate"/>
            </w:r>
            <w:r w:rsidRPr="00E31577">
              <w:rPr>
                <w:noProof/>
                <w:webHidden/>
                <w:sz w:val="46"/>
                <w:szCs w:val="46"/>
              </w:rPr>
              <w:t>145</w:t>
            </w:r>
            <w:r w:rsidRPr="00E31577">
              <w:rPr>
                <w:noProof/>
                <w:webHidden/>
                <w:sz w:val="46"/>
                <w:szCs w:val="46"/>
              </w:rPr>
              <w:fldChar w:fldCharType="end"/>
            </w:r>
          </w:hyperlink>
        </w:p>
        <w:p w14:paraId="23286969" w14:textId="2C6C0DBE"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2" w:history="1">
            <w:r w:rsidRPr="00E31577">
              <w:rPr>
                <w:rStyle w:val="Hyperlink"/>
                <w:rFonts w:ascii="Arial" w:hAnsi="Arial" w:cs="Arial"/>
                <w:b/>
                <w:bCs/>
                <w:noProof/>
                <w:sz w:val="46"/>
                <w:szCs w:val="46"/>
              </w:rPr>
              <w:t>56.</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Основные противоречия в экономической, политической, социальной и духовной сферах жизни советского общества в середине 1960-х - середине 1980-х годов. Обострение международной напряженности в конце 1970-х – начале 1980-х годов.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_Toc23790302 \h </w:instrText>
            </w:r>
            <w:r w:rsidRPr="00E31577">
              <w:rPr>
                <w:noProof/>
                <w:webHidden/>
                <w:sz w:val="46"/>
                <w:szCs w:val="46"/>
              </w:rPr>
            </w:r>
            <w:r w:rsidRPr="00E31577">
              <w:rPr>
                <w:noProof/>
                <w:webHidden/>
                <w:sz w:val="46"/>
                <w:szCs w:val="46"/>
              </w:rPr>
              <w:fldChar w:fldCharType="separate"/>
            </w:r>
            <w:r w:rsidRPr="00E31577">
              <w:rPr>
                <w:noProof/>
                <w:webHidden/>
                <w:sz w:val="46"/>
                <w:szCs w:val="46"/>
              </w:rPr>
              <w:t>149</w:t>
            </w:r>
            <w:r w:rsidRPr="00E31577">
              <w:rPr>
                <w:noProof/>
                <w:webHidden/>
                <w:sz w:val="46"/>
                <w:szCs w:val="46"/>
              </w:rPr>
              <w:fldChar w:fldCharType="end"/>
            </w:r>
          </w:hyperlink>
        </w:p>
        <w:p w14:paraId="6060AA7F" w14:textId="35D64D6C"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3" w:history="1">
            <w:r w:rsidRPr="00E31577">
              <w:rPr>
                <w:rStyle w:val="Hyperlink"/>
                <w:rFonts w:ascii="Arial" w:hAnsi="Arial" w:cs="Arial"/>
                <w:b/>
                <w:bCs/>
                <w:noProof/>
                <w:sz w:val="46"/>
                <w:szCs w:val="46"/>
              </w:rPr>
              <w:t>57.</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«Перестройка» в СССР (1985-1991 гг.). Причины, основные события, итоги.</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_Toc23790303 \h </w:instrText>
            </w:r>
            <w:r w:rsidRPr="00E31577">
              <w:rPr>
                <w:noProof/>
                <w:webHidden/>
                <w:sz w:val="46"/>
                <w:szCs w:val="46"/>
              </w:rPr>
            </w:r>
            <w:r w:rsidRPr="00E31577">
              <w:rPr>
                <w:noProof/>
                <w:webHidden/>
                <w:sz w:val="46"/>
                <w:szCs w:val="46"/>
              </w:rPr>
              <w:fldChar w:fldCharType="separate"/>
            </w:r>
            <w:r w:rsidRPr="00E31577">
              <w:rPr>
                <w:noProof/>
                <w:webHidden/>
                <w:sz w:val="46"/>
                <w:szCs w:val="46"/>
              </w:rPr>
              <w:t>151</w:t>
            </w:r>
            <w:r w:rsidRPr="00E31577">
              <w:rPr>
                <w:noProof/>
                <w:webHidden/>
                <w:sz w:val="46"/>
                <w:szCs w:val="46"/>
              </w:rPr>
              <w:fldChar w:fldCharType="end"/>
            </w:r>
          </w:hyperlink>
        </w:p>
        <w:p w14:paraId="7779C3AB" w14:textId="396D4277"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4" w:history="1">
            <w:r w:rsidRPr="00E31577">
              <w:rPr>
                <w:rStyle w:val="Hyperlink"/>
                <w:rFonts w:ascii="Arial" w:hAnsi="Arial" w:cs="Arial"/>
                <w:b/>
                <w:bCs/>
                <w:noProof/>
                <w:sz w:val="46"/>
                <w:szCs w:val="46"/>
              </w:rPr>
              <w:t>58.</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Августовский политический кризис 1991 г. и распад СССР. Образование СНГ.</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_Toc23790304 \h </w:instrText>
            </w:r>
            <w:r w:rsidRPr="00E31577">
              <w:rPr>
                <w:noProof/>
                <w:webHidden/>
                <w:sz w:val="46"/>
                <w:szCs w:val="46"/>
              </w:rPr>
            </w:r>
            <w:r w:rsidRPr="00E31577">
              <w:rPr>
                <w:noProof/>
                <w:webHidden/>
                <w:sz w:val="46"/>
                <w:szCs w:val="46"/>
              </w:rPr>
              <w:fldChar w:fldCharType="separate"/>
            </w:r>
            <w:r w:rsidRPr="00E31577">
              <w:rPr>
                <w:noProof/>
                <w:webHidden/>
                <w:sz w:val="46"/>
                <w:szCs w:val="46"/>
              </w:rPr>
              <w:t>153</w:t>
            </w:r>
            <w:r w:rsidRPr="00E31577">
              <w:rPr>
                <w:noProof/>
                <w:webHidden/>
                <w:sz w:val="46"/>
                <w:szCs w:val="46"/>
              </w:rPr>
              <w:fldChar w:fldCharType="end"/>
            </w:r>
          </w:hyperlink>
        </w:p>
        <w:p w14:paraId="155468CA" w14:textId="598B6B29"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5" w:history="1">
            <w:r w:rsidRPr="00E31577">
              <w:rPr>
                <w:rStyle w:val="Hyperlink"/>
                <w:rFonts w:ascii="Arial" w:hAnsi="Arial" w:cs="Arial"/>
                <w:b/>
                <w:bCs/>
                <w:noProof/>
                <w:sz w:val="46"/>
                <w:szCs w:val="46"/>
                <w:lang w:val="vi-VN"/>
              </w:rPr>
              <w:t>59.</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Социально-экономическое, политическое развитие Российской Федерации в 1991-</w:t>
            </w:r>
            <w:r w:rsidRPr="00E31577">
              <w:rPr>
                <w:rStyle w:val="Hyperlink"/>
                <w:rFonts w:ascii="Arial" w:hAnsi="Arial" w:cs="Arial"/>
                <w:b/>
                <w:bCs/>
                <w:noProof/>
                <w:sz w:val="46"/>
                <w:szCs w:val="46"/>
              </w:rPr>
              <w:lastRenderedPageBreak/>
              <w:t xml:space="preserve">1999 гг. Внешняя политика России в конце </w:t>
            </w:r>
            <w:r w:rsidRPr="00E31577">
              <w:rPr>
                <w:rStyle w:val="Hyperlink"/>
                <w:rFonts w:ascii="Arial" w:hAnsi="Arial" w:cs="Arial"/>
                <w:b/>
                <w:bCs/>
                <w:noProof/>
                <w:sz w:val="46"/>
                <w:szCs w:val="46"/>
                <w:lang w:val="en-US"/>
              </w:rPr>
              <w:t>XX</w:t>
            </w:r>
            <w:r w:rsidRPr="00E31577">
              <w:rPr>
                <w:rStyle w:val="Hyperlink"/>
                <w:rFonts w:ascii="Arial" w:hAnsi="Arial" w:cs="Arial"/>
                <w:b/>
                <w:bCs/>
                <w:noProof/>
                <w:sz w:val="46"/>
                <w:szCs w:val="46"/>
              </w:rPr>
              <w:t xml:space="preserve"> в.</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_Toc23790305 \h </w:instrText>
            </w:r>
            <w:r w:rsidRPr="00E31577">
              <w:rPr>
                <w:noProof/>
                <w:webHidden/>
                <w:sz w:val="46"/>
                <w:szCs w:val="46"/>
              </w:rPr>
            </w:r>
            <w:r w:rsidRPr="00E31577">
              <w:rPr>
                <w:noProof/>
                <w:webHidden/>
                <w:sz w:val="46"/>
                <w:szCs w:val="46"/>
              </w:rPr>
              <w:fldChar w:fldCharType="separate"/>
            </w:r>
            <w:r w:rsidRPr="00E31577">
              <w:rPr>
                <w:noProof/>
                <w:webHidden/>
                <w:sz w:val="46"/>
                <w:szCs w:val="46"/>
              </w:rPr>
              <w:t>156</w:t>
            </w:r>
            <w:r w:rsidRPr="00E31577">
              <w:rPr>
                <w:noProof/>
                <w:webHidden/>
                <w:sz w:val="46"/>
                <w:szCs w:val="46"/>
              </w:rPr>
              <w:fldChar w:fldCharType="end"/>
            </w:r>
          </w:hyperlink>
        </w:p>
        <w:p w14:paraId="6244D5FD" w14:textId="0804059D" w:rsidR="00E31577" w:rsidRPr="00E31577" w:rsidRDefault="00E31577" w:rsidP="00E31577">
          <w:pPr>
            <w:pStyle w:val="TOC1"/>
            <w:tabs>
              <w:tab w:val="left" w:pos="1320"/>
              <w:tab w:val="right" w:leader="dot" w:pos="10762"/>
            </w:tabs>
            <w:ind w:left="709" w:hanging="709"/>
            <w:rPr>
              <w:rFonts w:asciiTheme="minorHAnsi" w:eastAsiaTheme="minorEastAsia" w:hAnsiTheme="minorHAnsi" w:cstheme="minorBidi"/>
              <w:noProof/>
              <w:sz w:val="46"/>
              <w:szCs w:val="46"/>
              <w:lang w:val="vi-VN" w:eastAsia="vi-VN"/>
            </w:rPr>
          </w:pPr>
          <w:hyperlink w:anchor="_Toc23790306" w:history="1">
            <w:r w:rsidRPr="00E31577">
              <w:rPr>
                <w:rStyle w:val="Hyperlink"/>
                <w:rFonts w:ascii="Arial" w:hAnsi="Arial" w:cs="Arial"/>
                <w:b/>
                <w:bCs/>
                <w:noProof/>
                <w:sz w:val="46"/>
                <w:szCs w:val="46"/>
              </w:rPr>
              <w:t>60.</w:t>
            </w:r>
            <w:r w:rsidRPr="00E31577">
              <w:rPr>
                <w:rFonts w:asciiTheme="minorHAnsi" w:eastAsiaTheme="minorEastAsia" w:hAnsiTheme="minorHAnsi" w:cstheme="minorBidi"/>
                <w:noProof/>
                <w:sz w:val="46"/>
                <w:szCs w:val="46"/>
                <w:lang w:val="vi-VN" w:eastAsia="vi-VN"/>
              </w:rPr>
              <w:tab/>
            </w:r>
            <w:r w:rsidRPr="00E31577">
              <w:rPr>
                <w:rStyle w:val="Hyperlink"/>
                <w:rFonts w:ascii="Arial" w:hAnsi="Arial" w:cs="Arial"/>
                <w:b/>
                <w:bCs/>
                <w:noProof/>
                <w:sz w:val="46"/>
                <w:szCs w:val="46"/>
              </w:rPr>
              <w:t>Социально-экономическое и политическое развитие, внешняя политика Российской Федерации в 2000-2017гг. Президентства В.В. Путина и Д.А. Медведева. Россия на современном этапе</w:t>
            </w:r>
            <w:r w:rsidRPr="00E31577">
              <w:rPr>
                <w:noProof/>
                <w:webHidden/>
                <w:sz w:val="46"/>
                <w:szCs w:val="46"/>
              </w:rPr>
              <w:tab/>
            </w:r>
            <w:r w:rsidRPr="00E31577">
              <w:rPr>
                <w:noProof/>
                <w:webHidden/>
                <w:sz w:val="46"/>
                <w:szCs w:val="46"/>
              </w:rPr>
              <w:fldChar w:fldCharType="begin"/>
            </w:r>
            <w:r w:rsidRPr="00E31577">
              <w:rPr>
                <w:noProof/>
                <w:webHidden/>
                <w:sz w:val="46"/>
                <w:szCs w:val="46"/>
              </w:rPr>
              <w:instrText xml:space="preserve"> PAGEREF _Toc23790306 \h </w:instrText>
            </w:r>
            <w:r w:rsidRPr="00E31577">
              <w:rPr>
                <w:noProof/>
                <w:webHidden/>
                <w:sz w:val="46"/>
                <w:szCs w:val="46"/>
              </w:rPr>
            </w:r>
            <w:r w:rsidRPr="00E31577">
              <w:rPr>
                <w:noProof/>
                <w:webHidden/>
                <w:sz w:val="46"/>
                <w:szCs w:val="46"/>
              </w:rPr>
              <w:fldChar w:fldCharType="separate"/>
            </w:r>
            <w:r w:rsidRPr="00E31577">
              <w:rPr>
                <w:noProof/>
                <w:webHidden/>
                <w:sz w:val="46"/>
                <w:szCs w:val="46"/>
              </w:rPr>
              <w:t>159</w:t>
            </w:r>
            <w:r w:rsidRPr="00E31577">
              <w:rPr>
                <w:noProof/>
                <w:webHidden/>
                <w:sz w:val="46"/>
                <w:szCs w:val="46"/>
              </w:rPr>
              <w:fldChar w:fldCharType="end"/>
            </w:r>
          </w:hyperlink>
        </w:p>
        <w:bookmarkEnd w:id="64"/>
        <w:p w14:paraId="69DE3FAE" w14:textId="1D580B97" w:rsidR="00E31577" w:rsidRPr="00E31577" w:rsidRDefault="00E31577" w:rsidP="00E31577">
          <w:pPr>
            <w:ind w:left="284" w:hanging="284"/>
            <w:rPr>
              <w:sz w:val="46"/>
              <w:szCs w:val="46"/>
            </w:rPr>
          </w:pPr>
          <w:r w:rsidRPr="00E31577">
            <w:rPr>
              <w:b/>
              <w:bCs/>
              <w:noProof/>
              <w:sz w:val="46"/>
              <w:szCs w:val="46"/>
            </w:rPr>
            <w:fldChar w:fldCharType="end"/>
          </w:r>
        </w:p>
      </w:sdtContent>
    </w:sdt>
    <w:p w14:paraId="0EC748CF" w14:textId="77777777" w:rsidR="00E31577" w:rsidRPr="00E31577" w:rsidRDefault="00E31577" w:rsidP="00E31577">
      <w:pPr>
        <w:spacing w:line="240" w:lineRule="auto"/>
        <w:ind w:left="284" w:hanging="284"/>
        <w:rPr>
          <w:rFonts w:ascii="Arial" w:hAnsi="Arial" w:cs="Arial"/>
          <w:sz w:val="46"/>
          <w:szCs w:val="46"/>
        </w:rPr>
      </w:pPr>
    </w:p>
    <w:sectPr w:rsidR="00E31577" w:rsidRPr="00E31577" w:rsidSect="007E331C">
      <w:footerReference w:type="default" r:id="rId8"/>
      <w:pgSz w:w="11906" w:h="16838"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88B84" w14:textId="77777777" w:rsidR="009271B1" w:rsidRDefault="009271B1" w:rsidP="007E331C">
      <w:pPr>
        <w:spacing w:line="240" w:lineRule="auto"/>
      </w:pPr>
      <w:r>
        <w:separator/>
      </w:r>
    </w:p>
  </w:endnote>
  <w:endnote w:type="continuationSeparator" w:id="0">
    <w:p w14:paraId="331939CD" w14:textId="77777777" w:rsidR="009271B1" w:rsidRDefault="009271B1" w:rsidP="007E3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233204"/>
      <w:docPartObj>
        <w:docPartGallery w:val="Page Numbers (Bottom of Page)"/>
        <w:docPartUnique/>
      </w:docPartObj>
    </w:sdtPr>
    <w:sdtEndPr>
      <w:rPr>
        <w:noProof/>
        <w:sz w:val="46"/>
        <w:szCs w:val="46"/>
      </w:rPr>
    </w:sdtEndPr>
    <w:sdtContent>
      <w:p w14:paraId="31641F19" w14:textId="3891D211" w:rsidR="007E331C" w:rsidRPr="007E331C" w:rsidRDefault="007E331C">
        <w:pPr>
          <w:pStyle w:val="Footer"/>
          <w:jc w:val="right"/>
          <w:rPr>
            <w:sz w:val="46"/>
            <w:szCs w:val="46"/>
          </w:rPr>
        </w:pPr>
        <w:r w:rsidRPr="007E331C">
          <w:rPr>
            <w:sz w:val="46"/>
            <w:szCs w:val="46"/>
          </w:rPr>
          <w:fldChar w:fldCharType="begin"/>
        </w:r>
        <w:r w:rsidRPr="007E331C">
          <w:rPr>
            <w:sz w:val="46"/>
            <w:szCs w:val="46"/>
          </w:rPr>
          <w:instrText xml:space="preserve"> PAGE   \* MERGEFORMAT </w:instrText>
        </w:r>
        <w:r w:rsidRPr="007E331C">
          <w:rPr>
            <w:sz w:val="46"/>
            <w:szCs w:val="46"/>
          </w:rPr>
          <w:fldChar w:fldCharType="separate"/>
        </w:r>
        <w:r w:rsidRPr="007E331C">
          <w:rPr>
            <w:noProof/>
            <w:sz w:val="46"/>
            <w:szCs w:val="46"/>
          </w:rPr>
          <w:t>2</w:t>
        </w:r>
        <w:r w:rsidRPr="007E331C">
          <w:rPr>
            <w:noProof/>
            <w:sz w:val="46"/>
            <w:szCs w:val="46"/>
          </w:rPr>
          <w:fldChar w:fldCharType="end"/>
        </w:r>
      </w:p>
    </w:sdtContent>
  </w:sdt>
  <w:p w14:paraId="680D5F2C" w14:textId="77777777" w:rsidR="007E331C" w:rsidRDefault="007E3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A419B" w14:textId="77777777" w:rsidR="009271B1" w:rsidRDefault="009271B1" w:rsidP="007E331C">
      <w:pPr>
        <w:spacing w:line="240" w:lineRule="auto"/>
      </w:pPr>
      <w:r>
        <w:separator/>
      </w:r>
    </w:p>
  </w:footnote>
  <w:footnote w:type="continuationSeparator" w:id="0">
    <w:p w14:paraId="5555B593" w14:textId="77777777" w:rsidR="009271B1" w:rsidRDefault="009271B1" w:rsidP="007E3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C6C71"/>
    <w:multiLevelType w:val="hybridMultilevel"/>
    <w:tmpl w:val="250E13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F4C5A4E"/>
    <w:multiLevelType w:val="hybridMultilevel"/>
    <w:tmpl w:val="410496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E0"/>
    <w:rsid w:val="00067398"/>
    <w:rsid w:val="0009042A"/>
    <w:rsid w:val="000A7F35"/>
    <w:rsid w:val="00251911"/>
    <w:rsid w:val="003665E6"/>
    <w:rsid w:val="0066480C"/>
    <w:rsid w:val="00665A10"/>
    <w:rsid w:val="007E331C"/>
    <w:rsid w:val="008873B0"/>
    <w:rsid w:val="008C58B1"/>
    <w:rsid w:val="009271B1"/>
    <w:rsid w:val="009B0991"/>
    <w:rsid w:val="00A54033"/>
    <w:rsid w:val="00AA1369"/>
    <w:rsid w:val="00AB0D8D"/>
    <w:rsid w:val="00B46EE0"/>
    <w:rsid w:val="00C465B8"/>
    <w:rsid w:val="00CA0C7C"/>
    <w:rsid w:val="00E31577"/>
    <w:rsid w:val="00E56CEB"/>
    <w:rsid w:val="00E74638"/>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7992"/>
  <w15:chartTrackingRefBased/>
  <w15:docId w15:val="{8FA28C8F-0541-4876-B0E6-2F38C2AD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5E6"/>
    <w:pPr>
      <w:widowControl w:val="0"/>
      <w:autoSpaceDE w:val="0"/>
      <w:autoSpaceDN w:val="0"/>
      <w:adjustRightInd w:val="0"/>
      <w:spacing w:after="0" w:line="360" w:lineRule="auto"/>
      <w:ind w:firstLine="567"/>
      <w:jc w:val="both"/>
    </w:pPr>
    <w:rPr>
      <w:rFonts w:ascii="Georgia" w:eastAsia="Times New Roman" w:hAnsi="Georgia" w:cs="Times New Roman"/>
      <w:sz w:val="24"/>
      <w:szCs w:val="24"/>
      <w:lang w:val="ru-RU" w:eastAsia="ru-RU"/>
    </w:rPr>
  </w:style>
  <w:style w:type="paragraph" w:styleId="Heading1">
    <w:name w:val="heading 1"/>
    <w:basedOn w:val="Normal"/>
    <w:next w:val="Normal"/>
    <w:link w:val="Heading1Char"/>
    <w:uiPriority w:val="9"/>
    <w:qFormat/>
    <w:rsid w:val="003665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8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65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E6"/>
    <w:rPr>
      <w:rFonts w:asciiTheme="majorHAnsi" w:eastAsiaTheme="majorEastAsia" w:hAnsiTheme="majorHAnsi" w:cstheme="majorBidi"/>
      <w:color w:val="2F5496" w:themeColor="accent1" w:themeShade="BF"/>
      <w:sz w:val="32"/>
      <w:szCs w:val="32"/>
      <w:lang w:val="ru-RU" w:eastAsia="ru-RU"/>
    </w:rPr>
  </w:style>
  <w:style w:type="character" w:customStyle="1" w:styleId="Heading3Char">
    <w:name w:val="Heading 3 Char"/>
    <w:basedOn w:val="DefaultParagraphFont"/>
    <w:link w:val="Heading3"/>
    <w:uiPriority w:val="9"/>
    <w:semiHidden/>
    <w:rsid w:val="003665E6"/>
    <w:rPr>
      <w:rFonts w:asciiTheme="majorHAnsi" w:eastAsiaTheme="majorEastAsia" w:hAnsiTheme="majorHAnsi" w:cstheme="majorBidi"/>
      <w:color w:val="1F3763" w:themeColor="accent1" w:themeShade="7F"/>
      <w:sz w:val="24"/>
      <w:szCs w:val="24"/>
      <w:lang w:val="ru-RU" w:eastAsia="ru-RU"/>
    </w:rPr>
  </w:style>
  <w:style w:type="paragraph" w:styleId="ListParagraph">
    <w:name w:val="List Paragraph"/>
    <w:basedOn w:val="Normal"/>
    <w:uiPriority w:val="34"/>
    <w:qFormat/>
    <w:rsid w:val="00A54033"/>
    <w:pPr>
      <w:ind w:left="720"/>
      <w:contextualSpacing/>
    </w:pPr>
  </w:style>
  <w:style w:type="character" w:customStyle="1" w:styleId="Heading2Char">
    <w:name w:val="Heading 2 Char"/>
    <w:basedOn w:val="DefaultParagraphFont"/>
    <w:link w:val="Heading2"/>
    <w:uiPriority w:val="9"/>
    <w:rsid w:val="008C58B1"/>
    <w:rPr>
      <w:rFonts w:asciiTheme="majorHAnsi" w:eastAsiaTheme="majorEastAsia" w:hAnsiTheme="majorHAnsi" w:cstheme="majorBidi"/>
      <w:color w:val="2F5496" w:themeColor="accent1" w:themeShade="BF"/>
      <w:sz w:val="26"/>
      <w:szCs w:val="26"/>
      <w:lang w:val="ru-RU" w:eastAsia="ru-RU"/>
    </w:rPr>
  </w:style>
  <w:style w:type="paragraph" w:styleId="BalloonText">
    <w:name w:val="Balloon Text"/>
    <w:basedOn w:val="Normal"/>
    <w:link w:val="BalloonTextChar"/>
    <w:uiPriority w:val="99"/>
    <w:semiHidden/>
    <w:unhideWhenUsed/>
    <w:rsid w:val="006648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80C"/>
    <w:rPr>
      <w:rFonts w:ascii="Segoe UI" w:eastAsia="Times New Roman" w:hAnsi="Segoe UI" w:cs="Segoe UI"/>
      <w:sz w:val="18"/>
      <w:szCs w:val="18"/>
      <w:lang w:val="ru-RU" w:eastAsia="ru-RU"/>
    </w:rPr>
  </w:style>
  <w:style w:type="paragraph" w:styleId="Header">
    <w:name w:val="header"/>
    <w:basedOn w:val="Normal"/>
    <w:link w:val="HeaderChar"/>
    <w:uiPriority w:val="99"/>
    <w:unhideWhenUsed/>
    <w:rsid w:val="007E331C"/>
    <w:pPr>
      <w:tabs>
        <w:tab w:val="center" w:pos="4680"/>
        <w:tab w:val="right" w:pos="9360"/>
      </w:tabs>
      <w:spacing w:line="240" w:lineRule="auto"/>
    </w:pPr>
  </w:style>
  <w:style w:type="character" w:customStyle="1" w:styleId="HeaderChar">
    <w:name w:val="Header Char"/>
    <w:basedOn w:val="DefaultParagraphFont"/>
    <w:link w:val="Header"/>
    <w:uiPriority w:val="99"/>
    <w:rsid w:val="007E331C"/>
    <w:rPr>
      <w:rFonts w:ascii="Georgia" w:eastAsia="Times New Roman" w:hAnsi="Georgia" w:cs="Times New Roman"/>
      <w:sz w:val="24"/>
      <w:szCs w:val="24"/>
      <w:lang w:val="ru-RU" w:eastAsia="ru-RU"/>
    </w:rPr>
  </w:style>
  <w:style w:type="paragraph" w:styleId="Footer">
    <w:name w:val="footer"/>
    <w:basedOn w:val="Normal"/>
    <w:link w:val="FooterChar"/>
    <w:uiPriority w:val="99"/>
    <w:unhideWhenUsed/>
    <w:rsid w:val="007E331C"/>
    <w:pPr>
      <w:tabs>
        <w:tab w:val="center" w:pos="4680"/>
        <w:tab w:val="right" w:pos="9360"/>
      </w:tabs>
      <w:spacing w:line="240" w:lineRule="auto"/>
    </w:pPr>
  </w:style>
  <w:style w:type="character" w:customStyle="1" w:styleId="FooterChar">
    <w:name w:val="Footer Char"/>
    <w:basedOn w:val="DefaultParagraphFont"/>
    <w:link w:val="Footer"/>
    <w:uiPriority w:val="99"/>
    <w:rsid w:val="007E331C"/>
    <w:rPr>
      <w:rFonts w:ascii="Georgia" w:eastAsia="Times New Roman" w:hAnsi="Georgia" w:cs="Times New Roman"/>
      <w:sz w:val="24"/>
      <w:szCs w:val="24"/>
      <w:lang w:val="ru-RU" w:eastAsia="ru-RU"/>
    </w:rPr>
  </w:style>
  <w:style w:type="paragraph" w:styleId="TOCHeading">
    <w:name w:val="TOC Heading"/>
    <w:basedOn w:val="Heading1"/>
    <w:next w:val="Normal"/>
    <w:uiPriority w:val="39"/>
    <w:unhideWhenUsed/>
    <w:qFormat/>
    <w:rsid w:val="009B0991"/>
    <w:pPr>
      <w:widowControl/>
      <w:autoSpaceDE/>
      <w:autoSpaceDN/>
      <w:adjustRightInd/>
      <w:spacing w:line="259" w:lineRule="auto"/>
      <w:ind w:firstLine="0"/>
      <w:jc w:val="left"/>
      <w:outlineLvl w:val="9"/>
    </w:pPr>
    <w:rPr>
      <w:lang w:val="en-US" w:eastAsia="en-US"/>
    </w:rPr>
  </w:style>
  <w:style w:type="paragraph" w:styleId="TOC1">
    <w:name w:val="toc 1"/>
    <w:basedOn w:val="Normal"/>
    <w:next w:val="Normal"/>
    <w:autoRedefine/>
    <w:uiPriority w:val="39"/>
    <w:unhideWhenUsed/>
    <w:rsid w:val="009B0991"/>
    <w:pPr>
      <w:spacing w:after="100"/>
    </w:pPr>
  </w:style>
  <w:style w:type="character" w:styleId="Hyperlink">
    <w:name w:val="Hyperlink"/>
    <w:basedOn w:val="DefaultParagraphFont"/>
    <w:uiPriority w:val="99"/>
    <w:unhideWhenUsed/>
    <w:rsid w:val="009B09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1042">
      <w:bodyDiv w:val="1"/>
      <w:marLeft w:val="0"/>
      <w:marRight w:val="0"/>
      <w:marTop w:val="0"/>
      <w:marBottom w:val="0"/>
      <w:divBdr>
        <w:top w:val="none" w:sz="0" w:space="0" w:color="auto"/>
        <w:left w:val="none" w:sz="0" w:space="0" w:color="auto"/>
        <w:bottom w:val="none" w:sz="0" w:space="0" w:color="auto"/>
        <w:right w:val="none" w:sz="0" w:space="0" w:color="auto"/>
      </w:divBdr>
    </w:div>
    <w:div w:id="126565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468A4-C615-4A88-9A0B-202AAF10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173</Pages>
  <Words>27409</Words>
  <Characters>156234</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9</cp:revision>
  <dcterms:created xsi:type="dcterms:W3CDTF">2019-11-03T22:12:00Z</dcterms:created>
  <dcterms:modified xsi:type="dcterms:W3CDTF">2019-11-04T17:08:00Z</dcterms:modified>
</cp:coreProperties>
</file>