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CDB6E" w14:textId="77777777" w:rsidR="00653AD2" w:rsidRPr="00154049" w:rsidRDefault="00653AD2" w:rsidP="00FF4014">
      <w:pPr>
        <w:jc w:val="center"/>
        <w:rPr>
          <w:rFonts w:ascii="Times New Roman" w:hAnsi="Times New Roman" w:cs="Times New Roman"/>
          <w:b/>
          <w:sz w:val="24"/>
          <w:szCs w:val="24"/>
        </w:rPr>
      </w:pPr>
      <w:r w:rsidRPr="00154049">
        <w:rPr>
          <w:rFonts w:ascii="Times New Roman" w:hAnsi="Times New Roman" w:cs="Times New Roman"/>
          <w:b/>
          <w:sz w:val="24"/>
          <w:szCs w:val="24"/>
        </w:rPr>
        <w:t>Министерство науки и высшего образования Российской Федерации</w:t>
      </w:r>
    </w:p>
    <w:p w14:paraId="2B3AC508" w14:textId="77777777" w:rsidR="00653AD2" w:rsidRPr="00154049" w:rsidRDefault="00653AD2" w:rsidP="00FF4014">
      <w:pPr>
        <w:jc w:val="center"/>
        <w:rPr>
          <w:rFonts w:ascii="Times New Roman" w:hAnsi="Times New Roman" w:cs="Times New Roman"/>
          <w:b/>
          <w:sz w:val="24"/>
          <w:szCs w:val="24"/>
        </w:rPr>
      </w:pPr>
      <w:r w:rsidRPr="00154049">
        <w:rPr>
          <w:rFonts w:ascii="Times New Roman" w:hAnsi="Times New Roman" w:cs="Times New Roman"/>
          <w:b/>
          <w:sz w:val="24"/>
          <w:szCs w:val="24"/>
        </w:rPr>
        <w:t>федеральное государственное бюджетное образовательное</w:t>
      </w:r>
    </w:p>
    <w:p w14:paraId="08A594FB" w14:textId="77777777" w:rsidR="00653AD2" w:rsidRPr="00154049" w:rsidRDefault="00653AD2" w:rsidP="00FF4014">
      <w:pPr>
        <w:jc w:val="center"/>
        <w:rPr>
          <w:rFonts w:ascii="Times New Roman" w:hAnsi="Times New Roman" w:cs="Times New Roman"/>
          <w:b/>
          <w:sz w:val="24"/>
          <w:szCs w:val="24"/>
        </w:rPr>
      </w:pPr>
      <w:r w:rsidRPr="00154049">
        <w:rPr>
          <w:rFonts w:ascii="Times New Roman" w:hAnsi="Times New Roman" w:cs="Times New Roman"/>
          <w:b/>
          <w:sz w:val="24"/>
          <w:szCs w:val="24"/>
        </w:rPr>
        <w:t>учреждение высшего образования</w:t>
      </w:r>
    </w:p>
    <w:p w14:paraId="53512930" w14:textId="77777777" w:rsidR="00653AD2" w:rsidRPr="00154049" w:rsidRDefault="00653AD2" w:rsidP="00FF4014">
      <w:pPr>
        <w:jc w:val="center"/>
        <w:rPr>
          <w:rFonts w:ascii="Times New Roman" w:hAnsi="Times New Roman" w:cs="Times New Roman"/>
          <w:b/>
          <w:sz w:val="24"/>
          <w:szCs w:val="24"/>
        </w:rPr>
      </w:pPr>
      <w:r w:rsidRPr="00154049">
        <w:rPr>
          <w:rFonts w:ascii="Times New Roman" w:hAnsi="Times New Roman" w:cs="Times New Roman"/>
          <w:b/>
          <w:sz w:val="24"/>
          <w:szCs w:val="24"/>
        </w:rPr>
        <w:t>«Российский экономический университет</w:t>
      </w:r>
    </w:p>
    <w:p w14:paraId="6BA605A1" w14:textId="101D955D" w:rsidR="00653AD2" w:rsidRDefault="00653AD2" w:rsidP="00FF4014">
      <w:pPr>
        <w:jc w:val="center"/>
        <w:rPr>
          <w:rFonts w:ascii="Times New Roman" w:hAnsi="Times New Roman" w:cs="Times New Roman"/>
          <w:b/>
          <w:sz w:val="24"/>
          <w:szCs w:val="24"/>
        </w:rPr>
      </w:pPr>
      <w:r w:rsidRPr="00154049">
        <w:rPr>
          <w:rFonts w:ascii="Times New Roman" w:hAnsi="Times New Roman" w:cs="Times New Roman"/>
          <w:b/>
          <w:sz w:val="24"/>
          <w:szCs w:val="24"/>
        </w:rPr>
        <w:t>имени Г.В. Плеханова»</w:t>
      </w:r>
    </w:p>
    <w:p w14:paraId="59F7D74B" w14:textId="77777777" w:rsidR="00FC4642" w:rsidRPr="00FC4642" w:rsidRDefault="00FC4642" w:rsidP="00FF4014">
      <w:pPr>
        <w:jc w:val="center"/>
        <w:rPr>
          <w:rFonts w:ascii="Times New Roman" w:hAnsi="Times New Roman" w:cs="Times New Roman"/>
          <w:b/>
          <w:sz w:val="6"/>
          <w:szCs w:val="6"/>
        </w:rPr>
      </w:pPr>
    </w:p>
    <w:p w14:paraId="5B32E09B" w14:textId="668FF038" w:rsidR="00653AD2" w:rsidRPr="00154049" w:rsidRDefault="0049749B" w:rsidP="00FC4642">
      <w:pPr>
        <w:spacing w:line="360" w:lineRule="auto"/>
        <w:jc w:val="center"/>
        <w:rPr>
          <w:rFonts w:ascii="Times New Roman" w:hAnsi="Times New Roman" w:cs="Times New Roman"/>
          <w:b/>
          <w:sz w:val="24"/>
          <w:szCs w:val="24"/>
        </w:rPr>
      </w:pPr>
      <w:r>
        <w:drawing>
          <wp:inline distT="0" distB="0" distL="0" distR="0" wp14:anchorId="3AFF8902" wp14:editId="15AE8CBF">
            <wp:extent cx="1080000" cy="1006820"/>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06820"/>
                    </a:xfrm>
                    <a:prstGeom prst="rect">
                      <a:avLst/>
                    </a:prstGeom>
                    <a:noFill/>
                    <a:ln>
                      <a:noFill/>
                    </a:ln>
                  </pic:spPr>
                </pic:pic>
              </a:graphicData>
            </a:graphic>
          </wp:inline>
        </w:drawing>
      </w:r>
    </w:p>
    <w:p w14:paraId="1E9F8EA6" w14:textId="77777777" w:rsidR="00653AD2" w:rsidRPr="00154049" w:rsidRDefault="00653AD2" w:rsidP="00FD2968">
      <w:pPr>
        <w:jc w:val="center"/>
        <w:rPr>
          <w:rFonts w:ascii="Times New Roman" w:hAnsi="Times New Roman" w:cs="Times New Roman"/>
          <w:b/>
          <w:sz w:val="24"/>
          <w:szCs w:val="24"/>
        </w:rPr>
      </w:pPr>
      <w:r w:rsidRPr="00154049">
        <w:rPr>
          <w:rFonts w:ascii="Times New Roman" w:hAnsi="Times New Roman" w:cs="Times New Roman"/>
          <w:b/>
          <w:sz w:val="24"/>
          <w:szCs w:val="24"/>
        </w:rPr>
        <w:t>Факультет экономики и права</w:t>
      </w:r>
    </w:p>
    <w:p w14:paraId="6A3037B7" w14:textId="77777777" w:rsidR="00653AD2" w:rsidRPr="00154049" w:rsidRDefault="00653AD2" w:rsidP="00FD2968">
      <w:pPr>
        <w:jc w:val="center"/>
        <w:rPr>
          <w:rFonts w:ascii="Times New Roman" w:hAnsi="Times New Roman" w:cs="Times New Roman"/>
          <w:b/>
          <w:sz w:val="24"/>
          <w:szCs w:val="24"/>
        </w:rPr>
      </w:pPr>
      <w:r w:rsidRPr="00154049">
        <w:rPr>
          <w:rFonts w:ascii="Times New Roman" w:hAnsi="Times New Roman" w:cs="Times New Roman"/>
          <w:b/>
          <w:sz w:val="24"/>
          <w:szCs w:val="24"/>
        </w:rPr>
        <w:t>Кафедра государственно-правовых и уголовно-правовых дисциплин</w:t>
      </w:r>
    </w:p>
    <w:p w14:paraId="3F0C9239" w14:textId="77777777" w:rsidR="00653AD2" w:rsidRPr="00154049" w:rsidRDefault="00653AD2" w:rsidP="00653AD2">
      <w:pPr>
        <w:spacing w:line="360" w:lineRule="auto"/>
        <w:ind w:left="877" w:firstLine="709"/>
        <w:rPr>
          <w:rFonts w:ascii="Times New Roman" w:hAnsi="Times New Roman" w:cs="Times New Roman"/>
          <w:sz w:val="24"/>
          <w:szCs w:val="24"/>
        </w:rPr>
      </w:pPr>
    </w:p>
    <w:p w14:paraId="60525DC3" w14:textId="77777777" w:rsidR="00653AD2" w:rsidRPr="00154049" w:rsidRDefault="00653AD2" w:rsidP="003650B9">
      <w:pPr>
        <w:spacing w:line="360" w:lineRule="auto"/>
        <w:jc w:val="center"/>
        <w:rPr>
          <w:rFonts w:ascii="Times New Roman" w:hAnsi="Times New Roman" w:cs="Times New Roman"/>
          <w:sz w:val="24"/>
          <w:szCs w:val="24"/>
        </w:rPr>
      </w:pPr>
      <w:r w:rsidRPr="00154049">
        <w:rPr>
          <w:rFonts w:ascii="Times New Roman" w:hAnsi="Times New Roman" w:cs="Times New Roman"/>
          <w:sz w:val="24"/>
          <w:szCs w:val="24"/>
        </w:rPr>
        <w:t>Реферат</w:t>
      </w:r>
    </w:p>
    <w:p w14:paraId="52E3DF80" w14:textId="1CF748F8" w:rsidR="00653AD2" w:rsidRPr="00154049" w:rsidRDefault="00653AD2" w:rsidP="003650B9">
      <w:pPr>
        <w:spacing w:line="360" w:lineRule="auto"/>
        <w:jc w:val="center"/>
        <w:rPr>
          <w:rFonts w:ascii="Times New Roman" w:hAnsi="Times New Roman" w:cs="Times New Roman"/>
          <w:color w:val="FF0000"/>
          <w:sz w:val="24"/>
          <w:szCs w:val="24"/>
          <w:lang w:val="en-US"/>
        </w:rPr>
      </w:pPr>
      <w:r w:rsidRPr="00154049">
        <w:rPr>
          <w:rFonts w:ascii="Times New Roman" w:hAnsi="Times New Roman" w:cs="Times New Roman"/>
          <w:sz w:val="24"/>
          <w:szCs w:val="24"/>
        </w:rPr>
        <w:t xml:space="preserve">по дисциплине </w:t>
      </w:r>
      <w:r w:rsidRPr="00154049">
        <w:rPr>
          <w:rFonts w:ascii="Times New Roman" w:hAnsi="Times New Roman" w:cs="Times New Roman"/>
          <w:color w:val="FF0000"/>
          <w:sz w:val="24"/>
          <w:szCs w:val="24"/>
        </w:rPr>
        <w:t>«</w:t>
      </w:r>
      <w:r w:rsidR="004C0186" w:rsidRPr="00154049">
        <w:rPr>
          <w:rFonts w:ascii="Times New Roman" w:hAnsi="Times New Roman" w:cs="Times New Roman"/>
          <w:color w:val="FF0000"/>
          <w:sz w:val="24"/>
          <w:szCs w:val="24"/>
        </w:rPr>
        <w:t>Право</w:t>
      </w:r>
      <w:r w:rsidRPr="00154049">
        <w:rPr>
          <w:rFonts w:ascii="Times New Roman" w:hAnsi="Times New Roman" w:cs="Times New Roman"/>
          <w:color w:val="FF0000"/>
          <w:sz w:val="24"/>
          <w:szCs w:val="24"/>
        </w:rPr>
        <w:t>»</w:t>
      </w:r>
    </w:p>
    <w:p w14:paraId="0B020D4A" w14:textId="77777777" w:rsidR="00653AD2" w:rsidRPr="00154049" w:rsidRDefault="00653AD2" w:rsidP="003650B9">
      <w:pPr>
        <w:spacing w:line="360" w:lineRule="auto"/>
        <w:jc w:val="center"/>
        <w:rPr>
          <w:rFonts w:ascii="Times New Roman" w:hAnsi="Times New Roman" w:cs="Times New Roman"/>
          <w:sz w:val="24"/>
          <w:szCs w:val="24"/>
        </w:rPr>
      </w:pPr>
      <w:r w:rsidRPr="00154049">
        <w:rPr>
          <w:rFonts w:ascii="Times New Roman" w:hAnsi="Times New Roman" w:cs="Times New Roman"/>
          <w:sz w:val="24"/>
          <w:szCs w:val="24"/>
        </w:rPr>
        <w:t>На тему:</w:t>
      </w:r>
    </w:p>
    <w:p w14:paraId="68C496EA" w14:textId="5FD37E29" w:rsidR="00653AD2" w:rsidRPr="00154049" w:rsidRDefault="00653AD2" w:rsidP="003650B9">
      <w:pPr>
        <w:spacing w:line="360" w:lineRule="auto"/>
        <w:jc w:val="center"/>
        <w:rPr>
          <w:rFonts w:ascii="Times New Roman" w:hAnsi="Times New Roman" w:cs="Times New Roman"/>
          <w:sz w:val="24"/>
          <w:szCs w:val="24"/>
        </w:rPr>
      </w:pPr>
      <w:r w:rsidRPr="00154049">
        <w:rPr>
          <w:rFonts w:ascii="Times New Roman" w:hAnsi="Times New Roman" w:cs="Times New Roman"/>
          <w:sz w:val="24"/>
          <w:szCs w:val="24"/>
        </w:rPr>
        <w:t>«</w:t>
      </w:r>
      <w:r w:rsidR="004C0186" w:rsidRPr="00154049">
        <w:rPr>
          <w:rFonts w:ascii="Times New Roman" w:hAnsi="Times New Roman" w:cs="Times New Roman"/>
          <w:sz w:val="24"/>
          <w:szCs w:val="24"/>
        </w:rPr>
        <w:t>Плюсы и минусы цифровой экономики</w:t>
      </w:r>
      <w:r w:rsidRPr="00154049">
        <w:rPr>
          <w:rFonts w:ascii="Times New Roman" w:hAnsi="Times New Roman" w:cs="Times New Roman"/>
          <w:sz w:val="24"/>
          <w:szCs w:val="24"/>
        </w:rPr>
        <w:t>»</w:t>
      </w:r>
    </w:p>
    <w:p w14:paraId="58DE7057" w14:textId="77777777" w:rsidR="00653AD2" w:rsidRPr="00154049" w:rsidRDefault="00653AD2" w:rsidP="006F2A53">
      <w:pPr>
        <w:spacing w:line="360" w:lineRule="auto"/>
        <w:rPr>
          <w:rFonts w:ascii="Times New Roman" w:hAnsi="Times New Roman" w:cs="Times New Roman"/>
          <w:sz w:val="24"/>
          <w:szCs w:val="24"/>
        </w:rPr>
      </w:pPr>
    </w:p>
    <w:p w14:paraId="68889192" w14:textId="77777777" w:rsidR="00653AD2" w:rsidRPr="00154049" w:rsidRDefault="00653AD2" w:rsidP="006F2A53">
      <w:pPr>
        <w:spacing w:line="360" w:lineRule="auto"/>
        <w:rPr>
          <w:rFonts w:ascii="Times New Roman" w:hAnsi="Times New Roman" w:cs="Times New Roman"/>
          <w:sz w:val="24"/>
          <w:szCs w:val="24"/>
        </w:rPr>
      </w:pPr>
    </w:p>
    <w:p w14:paraId="5A457151" w14:textId="502AACCD" w:rsidR="00653AD2" w:rsidRDefault="00653AD2" w:rsidP="006F2A53">
      <w:pPr>
        <w:spacing w:line="360" w:lineRule="auto"/>
        <w:rPr>
          <w:rFonts w:ascii="Times New Roman" w:hAnsi="Times New Roman" w:cs="Times New Roman"/>
          <w:sz w:val="24"/>
          <w:szCs w:val="24"/>
        </w:rPr>
      </w:pPr>
    </w:p>
    <w:p w14:paraId="10341B0D" w14:textId="39FE8EC0" w:rsidR="0034706A" w:rsidRDefault="0034706A" w:rsidP="006F2A53">
      <w:pPr>
        <w:spacing w:line="360" w:lineRule="auto"/>
        <w:rPr>
          <w:rFonts w:ascii="Times New Roman" w:hAnsi="Times New Roman" w:cs="Times New Roman"/>
          <w:sz w:val="24"/>
          <w:szCs w:val="24"/>
        </w:rPr>
      </w:pPr>
    </w:p>
    <w:p w14:paraId="3519241E" w14:textId="503D9AD6" w:rsidR="00653AD2" w:rsidRPr="00154049" w:rsidRDefault="00653AD2" w:rsidP="00EB03A8">
      <w:pPr>
        <w:autoSpaceDE w:val="0"/>
        <w:autoSpaceDN w:val="0"/>
        <w:adjustRightInd w:val="0"/>
        <w:jc w:val="right"/>
        <w:rPr>
          <w:rFonts w:ascii="Times New Roman" w:eastAsia="Calibri" w:hAnsi="Times New Roman" w:cs="Times New Roman"/>
          <w:color w:val="000000"/>
          <w:sz w:val="24"/>
          <w:szCs w:val="24"/>
        </w:rPr>
      </w:pPr>
      <w:r w:rsidRPr="00154049">
        <w:rPr>
          <w:rFonts w:ascii="Times New Roman" w:eastAsia="Calibri" w:hAnsi="Times New Roman" w:cs="Times New Roman"/>
          <w:color w:val="000000"/>
          <w:sz w:val="24"/>
          <w:szCs w:val="24"/>
        </w:rPr>
        <w:t xml:space="preserve">Выполнил(а) студент </w:t>
      </w:r>
      <w:r w:rsidR="004C0186" w:rsidRPr="00154049">
        <w:rPr>
          <w:rFonts w:ascii="Times New Roman" w:eastAsia="Calibri" w:hAnsi="Times New Roman" w:cs="Times New Roman"/>
          <w:color w:val="000000"/>
          <w:sz w:val="24"/>
          <w:szCs w:val="24"/>
          <w:lang w:val="en-US"/>
        </w:rPr>
        <w:t xml:space="preserve">I </w:t>
      </w:r>
      <w:r w:rsidRPr="00154049">
        <w:rPr>
          <w:rFonts w:ascii="Times New Roman" w:eastAsia="Calibri" w:hAnsi="Times New Roman" w:cs="Times New Roman"/>
          <w:color w:val="000000"/>
          <w:sz w:val="24"/>
          <w:szCs w:val="24"/>
        </w:rPr>
        <w:t xml:space="preserve">курса </w:t>
      </w:r>
      <w:r w:rsidR="004C0186" w:rsidRPr="00154049">
        <w:rPr>
          <w:rFonts w:ascii="Times New Roman" w:eastAsia="Calibri" w:hAnsi="Times New Roman" w:cs="Times New Roman"/>
          <w:color w:val="000000"/>
          <w:sz w:val="24"/>
          <w:szCs w:val="24"/>
        </w:rPr>
        <w:t>БИ 4110</w:t>
      </w:r>
      <w:r w:rsidR="004C0186" w:rsidRPr="00154049">
        <w:rPr>
          <w:rFonts w:ascii="Times New Roman" w:eastAsia="Calibri" w:hAnsi="Times New Roman" w:cs="Times New Roman"/>
          <w:color w:val="000000"/>
          <w:sz w:val="24"/>
          <w:szCs w:val="24"/>
          <w:lang w:val="en-US"/>
        </w:rPr>
        <w:t xml:space="preserve"> </w:t>
      </w:r>
      <w:r w:rsidRPr="00154049">
        <w:rPr>
          <w:rFonts w:ascii="Times New Roman" w:eastAsia="Calibri" w:hAnsi="Times New Roman" w:cs="Times New Roman"/>
          <w:color w:val="000000"/>
          <w:sz w:val="24"/>
          <w:szCs w:val="24"/>
        </w:rPr>
        <w:t>группы</w:t>
      </w:r>
    </w:p>
    <w:p w14:paraId="74230F2A" w14:textId="6CE38F4B" w:rsidR="00154049" w:rsidRDefault="004C0186" w:rsidP="00C073C8">
      <w:pPr>
        <w:autoSpaceDE w:val="0"/>
        <w:autoSpaceDN w:val="0"/>
        <w:adjustRightInd w:val="0"/>
        <w:jc w:val="right"/>
        <w:rPr>
          <w:rFonts w:ascii="Times New Roman" w:eastAsia="Calibri" w:hAnsi="Times New Roman" w:cs="Times New Roman"/>
          <w:color w:val="000000"/>
          <w:sz w:val="24"/>
          <w:szCs w:val="24"/>
        </w:rPr>
      </w:pPr>
      <w:r w:rsidRPr="00154049">
        <w:rPr>
          <w:rFonts w:ascii="Times New Roman" w:eastAsia="Calibri" w:hAnsi="Times New Roman" w:cs="Times New Roman"/>
          <w:color w:val="000000"/>
          <w:sz w:val="24"/>
          <w:szCs w:val="24"/>
        </w:rPr>
        <w:t>Хоанг Хай</w:t>
      </w:r>
      <w:r w:rsidR="00653AD2" w:rsidRPr="00154049">
        <w:rPr>
          <w:rFonts w:ascii="Times New Roman" w:eastAsia="Calibri" w:hAnsi="Times New Roman" w:cs="Times New Roman"/>
          <w:color w:val="000000"/>
          <w:sz w:val="24"/>
          <w:szCs w:val="24"/>
        </w:rPr>
        <w:t xml:space="preserve">                                                              </w:t>
      </w:r>
    </w:p>
    <w:p w14:paraId="391C90AE" w14:textId="48656010" w:rsidR="00653AD2" w:rsidRPr="00154049" w:rsidRDefault="00653AD2" w:rsidP="008039C5">
      <w:pPr>
        <w:autoSpaceDE w:val="0"/>
        <w:autoSpaceDN w:val="0"/>
        <w:adjustRightInd w:val="0"/>
        <w:ind w:right="848"/>
        <w:jc w:val="right"/>
        <w:rPr>
          <w:rFonts w:ascii="Times New Roman" w:eastAsia="Calibri" w:hAnsi="Times New Roman" w:cs="Times New Roman"/>
          <w:color w:val="000000"/>
          <w:sz w:val="24"/>
          <w:szCs w:val="24"/>
        </w:rPr>
      </w:pPr>
      <w:r w:rsidRPr="00154049">
        <w:rPr>
          <w:rFonts w:ascii="Times New Roman" w:eastAsia="Calibri" w:hAnsi="Times New Roman" w:cs="Times New Roman"/>
          <w:color w:val="000000"/>
          <w:sz w:val="24"/>
          <w:szCs w:val="24"/>
        </w:rPr>
        <w:t xml:space="preserve">       Научный руководитель:</w:t>
      </w:r>
    </w:p>
    <w:p w14:paraId="270AB012" w14:textId="256532E4" w:rsidR="00914660" w:rsidRDefault="004C0186" w:rsidP="0034706A">
      <w:pPr>
        <w:autoSpaceDE w:val="0"/>
        <w:autoSpaceDN w:val="0"/>
        <w:adjustRightInd w:val="0"/>
        <w:jc w:val="right"/>
        <w:rPr>
          <w:rFonts w:ascii="Times New Roman" w:eastAsia="Calibri" w:hAnsi="Times New Roman" w:cs="Times New Roman"/>
          <w:color w:val="000000"/>
          <w:sz w:val="24"/>
          <w:szCs w:val="24"/>
        </w:rPr>
      </w:pPr>
      <w:r w:rsidRPr="00154049">
        <w:rPr>
          <w:rFonts w:ascii="Times New Roman" w:eastAsia="Calibri" w:hAnsi="Times New Roman" w:cs="Times New Roman"/>
          <w:color w:val="000000"/>
          <w:sz w:val="24"/>
          <w:szCs w:val="24"/>
        </w:rPr>
        <w:t>Косаренко Николай Николаевич</w:t>
      </w:r>
    </w:p>
    <w:p w14:paraId="1684CD74" w14:textId="0A3B2060" w:rsidR="00914660" w:rsidRDefault="00914660" w:rsidP="00914660">
      <w:pPr>
        <w:autoSpaceDE w:val="0"/>
        <w:autoSpaceDN w:val="0"/>
        <w:adjustRightInd w:val="0"/>
        <w:rPr>
          <w:rFonts w:ascii="Times New Roman" w:eastAsia="Calibri" w:hAnsi="Times New Roman" w:cs="Times New Roman"/>
          <w:color w:val="000000"/>
          <w:sz w:val="24"/>
          <w:szCs w:val="24"/>
        </w:rPr>
      </w:pPr>
    </w:p>
    <w:p w14:paraId="1955B528" w14:textId="77777777" w:rsidR="00A16F9C" w:rsidRDefault="00A16F9C" w:rsidP="00914660">
      <w:pPr>
        <w:autoSpaceDE w:val="0"/>
        <w:autoSpaceDN w:val="0"/>
        <w:adjustRightInd w:val="0"/>
        <w:rPr>
          <w:rFonts w:ascii="Times New Roman" w:eastAsia="Calibri" w:hAnsi="Times New Roman" w:cs="Times New Roman"/>
          <w:color w:val="000000"/>
          <w:sz w:val="24"/>
          <w:szCs w:val="24"/>
        </w:rPr>
      </w:pPr>
    </w:p>
    <w:p w14:paraId="18CE1513" w14:textId="350B2D14" w:rsidR="00914660" w:rsidRDefault="00914660" w:rsidP="00914660">
      <w:pPr>
        <w:autoSpaceDE w:val="0"/>
        <w:autoSpaceDN w:val="0"/>
        <w:adjustRightInd w:val="0"/>
        <w:rPr>
          <w:rFonts w:ascii="Times New Roman" w:eastAsia="Calibri" w:hAnsi="Times New Roman" w:cs="Times New Roman"/>
          <w:color w:val="000000"/>
          <w:sz w:val="24"/>
          <w:szCs w:val="24"/>
        </w:rPr>
      </w:pPr>
    </w:p>
    <w:p w14:paraId="055D282F" w14:textId="77777777" w:rsidR="00914660" w:rsidRPr="00914660" w:rsidRDefault="00914660" w:rsidP="00914660">
      <w:pPr>
        <w:autoSpaceDE w:val="0"/>
        <w:autoSpaceDN w:val="0"/>
        <w:adjustRightInd w:val="0"/>
        <w:rPr>
          <w:rFonts w:ascii="Times New Roman" w:eastAsia="Calibri" w:hAnsi="Times New Roman" w:cs="Times New Roman"/>
          <w:color w:val="000000"/>
          <w:sz w:val="24"/>
          <w:szCs w:val="24"/>
        </w:rPr>
      </w:pPr>
    </w:p>
    <w:p w14:paraId="5BA79B45" w14:textId="083BCB94" w:rsidR="00670CD0" w:rsidRDefault="00653AD2" w:rsidP="009948B3">
      <w:pPr>
        <w:jc w:val="center"/>
        <w:rPr>
          <w:rFonts w:ascii="Times New Roman" w:hAnsi="Times New Roman" w:cs="Times New Roman"/>
          <w:sz w:val="24"/>
          <w:szCs w:val="24"/>
        </w:rPr>
      </w:pPr>
      <w:r w:rsidRPr="00154049">
        <w:rPr>
          <w:rFonts w:ascii="Times New Roman" w:hAnsi="Times New Roman" w:cs="Times New Roman"/>
          <w:sz w:val="24"/>
          <w:szCs w:val="24"/>
        </w:rPr>
        <w:t>Москва -  20</w:t>
      </w:r>
      <w:r w:rsidR="004C0186" w:rsidRPr="00154049">
        <w:rPr>
          <w:rFonts w:ascii="Times New Roman" w:hAnsi="Times New Roman" w:cs="Times New Roman"/>
          <w:sz w:val="24"/>
          <w:szCs w:val="24"/>
        </w:rPr>
        <w:t>20</w:t>
      </w:r>
    </w:p>
    <w:sdt>
      <w:sdtPr>
        <w:rPr>
          <w:rFonts w:asciiTheme="minorHAnsi" w:eastAsiaTheme="minorHAnsi" w:hAnsiTheme="minorHAnsi" w:cstheme="minorBidi"/>
          <w:noProof/>
          <w:color w:val="auto"/>
          <w:sz w:val="22"/>
          <w:szCs w:val="22"/>
          <w:lang w:val="ru-RU"/>
        </w:rPr>
        <w:id w:val="1870711250"/>
        <w:docPartObj>
          <w:docPartGallery w:val="Table of Contents"/>
          <w:docPartUnique/>
        </w:docPartObj>
      </w:sdtPr>
      <w:sdtEndPr>
        <w:rPr>
          <w:rFonts w:ascii="Times New Roman" w:hAnsi="Times New Roman" w:cs="Times New Roman"/>
          <w:sz w:val="28"/>
          <w:szCs w:val="28"/>
        </w:rPr>
      </w:sdtEndPr>
      <w:sdtContent>
        <w:p w14:paraId="21A16946" w14:textId="77777777" w:rsidR="0012286D" w:rsidRDefault="0012286D" w:rsidP="00A17A14">
          <w:pPr>
            <w:pStyle w:val="TOCHeading"/>
            <w:spacing w:line="360" w:lineRule="auto"/>
            <w:sectPr w:rsidR="0012286D" w:rsidSect="00670CD0">
              <w:pgSz w:w="11906" w:h="16838" w:code="9"/>
              <w:pgMar w:top="1134" w:right="851" w:bottom="1134" w:left="1418"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pPr>
        </w:p>
        <w:p w14:paraId="4FDD53FC" w14:textId="223D3831" w:rsidR="00E5538C" w:rsidRPr="00BF6EDF" w:rsidRDefault="00E5538C" w:rsidP="00A17A14">
          <w:pPr>
            <w:pStyle w:val="TOCHeading"/>
            <w:spacing w:line="360" w:lineRule="auto"/>
            <w:rPr>
              <w:rFonts w:ascii="Times New Roman" w:hAnsi="Times New Roman" w:cs="Times New Roman"/>
              <w:b/>
              <w:bCs/>
              <w:color w:val="auto"/>
              <w:sz w:val="40"/>
              <w:szCs w:val="40"/>
              <w:lang w:val="ru-RU"/>
            </w:rPr>
          </w:pPr>
          <w:r w:rsidRPr="00BF6EDF">
            <w:rPr>
              <w:rFonts w:ascii="Times New Roman" w:hAnsi="Times New Roman" w:cs="Times New Roman"/>
              <w:b/>
              <w:bCs/>
              <w:color w:val="auto"/>
              <w:sz w:val="40"/>
              <w:szCs w:val="40"/>
              <w:lang w:val="ru-RU"/>
            </w:rPr>
            <w:lastRenderedPageBreak/>
            <w:t>Содержание</w:t>
          </w:r>
        </w:p>
        <w:p w14:paraId="7C8075A2" w14:textId="2B5239D5" w:rsidR="00C5274E" w:rsidRPr="00C5274E" w:rsidRDefault="00E5538C" w:rsidP="003A6A2D">
          <w:pPr>
            <w:pStyle w:val="TOC1"/>
            <w:tabs>
              <w:tab w:val="right" w:leader="dot" w:pos="9627"/>
            </w:tabs>
            <w:spacing w:line="360" w:lineRule="auto"/>
            <w:ind w:firstLine="426"/>
            <w:rPr>
              <w:rFonts w:ascii="Times New Roman" w:eastAsiaTheme="minorEastAsia" w:hAnsi="Times New Roman" w:cs="Times New Roman"/>
              <w:sz w:val="28"/>
              <w:szCs w:val="28"/>
              <w:lang w:val="vi-VN" w:eastAsia="vi-VN"/>
            </w:rPr>
          </w:pPr>
          <w:r w:rsidRPr="00C5274E">
            <w:rPr>
              <w:rFonts w:ascii="Times New Roman" w:hAnsi="Times New Roman" w:cs="Times New Roman"/>
              <w:sz w:val="28"/>
              <w:szCs w:val="28"/>
            </w:rPr>
            <w:fldChar w:fldCharType="begin"/>
          </w:r>
          <w:r w:rsidRPr="00C5274E">
            <w:rPr>
              <w:rFonts w:ascii="Times New Roman" w:hAnsi="Times New Roman" w:cs="Times New Roman"/>
              <w:sz w:val="28"/>
              <w:szCs w:val="28"/>
            </w:rPr>
            <w:instrText xml:space="preserve"> TOC \o "1-3" \h \z \u </w:instrText>
          </w:r>
          <w:r w:rsidRPr="00C5274E">
            <w:rPr>
              <w:rFonts w:ascii="Times New Roman" w:hAnsi="Times New Roman" w:cs="Times New Roman"/>
              <w:sz w:val="28"/>
              <w:szCs w:val="28"/>
            </w:rPr>
            <w:fldChar w:fldCharType="separate"/>
          </w:r>
          <w:hyperlink w:anchor="_Toc37331964" w:history="1">
            <w:r w:rsidR="00C5274E" w:rsidRPr="00C5274E">
              <w:rPr>
                <w:rStyle w:val="Hyperlink"/>
                <w:rFonts w:ascii="Times New Roman" w:hAnsi="Times New Roman" w:cs="Times New Roman"/>
                <w:sz w:val="28"/>
                <w:szCs w:val="28"/>
              </w:rPr>
              <w:t>Введение</w:t>
            </w:r>
            <w:r w:rsidR="00C5274E" w:rsidRPr="00C5274E">
              <w:rPr>
                <w:rFonts w:ascii="Times New Roman" w:hAnsi="Times New Roman" w:cs="Times New Roman"/>
                <w:webHidden/>
                <w:sz w:val="28"/>
                <w:szCs w:val="28"/>
              </w:rPr>
              <w:tab/>
            </w:r>
            <w:r w:rsidR="00C5274E" w:rsidRPr="00C5274E">
              <w:rPr>
                <w:rFonts w:ascii="Times New Roman" w:hAnsi="Times New Roman" w:cs="Times New Roman"/>
                <w:webHidden/>
                <w:sz w:val="28"/>
                <w:szCs w:val="28"/>
              </w:rPr>
              <w:fldChar w:fldCharType="begin"/>
            </w:r>
            <w:r w:rsidR="00C5274E" w:rsidRPr="00C5274E">
              <w:rPr>
                <w:rFonts w:ascii="Times New Roman" w:hAnsi="Times New Roman" w:cs="Times New Roman"/>
                <w:webHidden/>
                <w:sz w:val="28"/>
                <w:szCs w:val="28"/>
              </w:rPr>
              <w:instrText xml:space="preserve"> PAGEREF _Toc37331964 \h </w:instrText>
            </w:r>
            <w:r w:rsidR="00C5274E" w:rsidRPr="00C5274E">
              <w:rPr>
                <w:rFonts w:ascii="Times New Roman" w:hAnsi="Times New Roman" w:cs="Times New Roman"/>
                <w:webHidden/>
                <w:sz w:val="28"/>
                <w:szCs w:val="28"/>
              </w:rPr>
            </w:r>
            <w:r w:rsidR="00C5274E" w:rsidRPr="00C5274E">
              <w:rPr>
                <w:rFonts w:ascii="Times New Roman" w:hAnsi="Times New Roman" w:cs="Times New Roman"/>
                <w:webHidden/>
                <w:sz w:val="28"/>
                <w:szCs w:val="28"/>
              </w:rPr>
              <w:fldChar w:fldCharType="separate"/>
            </w:r>
            <w:r w:rsidR="00DD66BE">
              <w:rPr>
                <w:rFonts w:ascii="Times New Roman" w:hAnsi="Times New Roman" w:cs="Times New Roman"/>
                <w:webHidden/>
                <w:sz w:val="28"/>
                <w:szCs w:val="28"/>
              </w:rPr>
              <w:t>3</w:t>
            </w:r>
            <w:r w:rsidR="00C5274E" w:rsidRPr="00C5274E">
              <w:rPr>
                <w:rFonts w:ascii="Times New Roman" w:hAnsi="Times New Roman" w:cs="Times New Roman"/>
                <w:webHidden/>
                <w:sz w:val="28"/>
                <w:szCs w:val="28"/>
              </w:rPr>
              <w:fldChar w:fldCharType="end"/>
            </w:r>
          </w:hyperlink>
        </w:p>
        <w:p w14:paraId="672DCD12" w14:textId="522DE443" w:rsidR="00C5274E" w:rsidRPr="00C5274E" w:rsidRDefault="00FC20FF" w:rsidP="003A6A2D">
          <w:pPr>
            <w:pStyle w:val="TOC1"/>
            <w:tabs>
              <w:tab w:val="right" w:leader="dot" w:pos="9627"/>
            </w:tabs>
            <w:spacing w:line="360" w:lineRule="auto"/>
            <w:ind w:firstLine="426"/>
            <w:rPr>
              <w:rFonts w:ascii="Times New Roman" w:eastAsiaTheme="minorEastAsia" w:hAnsi="Times New Roman" w:cs="Times New Roman"/>
              <w:sz w:val="28"/>
              <w:szCs w:val="28"/>
              <w:lang w:val="vi-VN" w:eastAsia="vi-VN"/>
            </w:rPr>
          </w:pPr>
          <w:hyperlink w:anchor="_Toc37331965" w:history="1">
            <w:r w:rsidR="00C5274E" w:rsidRPr="00C5274E">
              <w:rPr>
                <w:rStyle w:val="Hyperlink"/>
                <w:rFonts w:ascii="Times New Roman" w:hAnsi="Times New Roman" w:cs="Times New Roman"/>
                <w:sz w:val="28"/>
                <w:szCs w:val="28"/>
              </w:rPr>
              <w:t>Что такое Цифровая экономика?</w:t>
            </w:r>
            <w:r w:rsidR="00C5274E" w:rsidRPr="00C5274E">
              <w:rPr>
                <w:rFonts w:ascii="Times New Roman" w:hAnsi="Times New Roman" w:cs="Times New Roman"/>
                <w:webHidden/>
                <w:sz w:val="28"/>
                <w:szCs w:val="28"/>
              </w:rPr>
              <w:tab/>
            </w:r>
            <w:r w:rsidR="00C5274E" w:rsidRPr="00C5274E">
              <w:rPr>
                <w:rFonts w:ascii="Times New Roman" w:hAnsi="Times New Roman" w:cs="Times New Roman"/>
                <w:webHidden/>
                <w:sz w:val="28"/>
                <w:szCs w:val="28"/>
              </w:rPr>
              <w:fldChar w:fldCharType="begin"/>
            </w:r>
            <w:r w:rsidR="00C5274E" w:rsidRPr="00C5274E">
              <w:rPr>
                <w:rFonts w:ascii="Times New Roman" w:hAnsi="Times New Roman" w:cs="Times New Roman"/>
                <w:webHidden/>
                <w:sz w:val="28"/>
                <w:szCs w:val="28"/>
              </w:rPr>
              <w:instrText xml:space="preserve"> PAGEREF _Toc37331965 \h </w:instrText>
            </w:r>
            <w:r w:rsidR="00C5274E" w:rsidRPr="00C5274E">
              <w:rPr>
                <w:rFonts w:ascii="Times New Roman" w:hAnsi="Times New Roman" w:cs="Times New Roman"/>
                <w:webHidden/>
                <w:sz w:val="28"/>
                <w:szCs w:val="28"/>
              </w:rPr>
            </w:r>
            <w:r w:rsidR="00C5274E" w:rsidRPr="00C5274E">
              <w:rPr>
                <w:rFonts w:ascii="Times New Roman" w:hAnsi="Times New Roman" w:cs="Times New Roman"/>
                <w:webHidden/>
                <w:sz w:val="28"/>
                <w:szCs w:val="28"/>
              </w:rPr>
              <w:fldChar w:fldCharType="separate"/>
            </w:r>
            <w:r w:rsidR="00DD66BE">
              <w:rPr>
                <w:rFonts w:ascii="Times New Roman" w:hAnsi="Times New Roman" w:cs="Times New Roman"/>
                <w:webHidden/>
                <w:sz w:val="28"/>
                <w:szCs w:val="28"/>
              </w:rPr>
              <w:t>5</w:t>
            </w:r>
            <w:r w:rsidR="00C5274E" w:rsidRPr="00C5274E">
              <w:rPr>
                <w:rFonts w:ascii="Times New Roman" w:hAnsi="Times New Roman" w:cs="Times New Roman"/>
                <w:webHidden/>
                <w:sz w:val="28"/>
                <w:szCs w:val="28"/>
              </w:rPr>
              <w:fldChar w:fldCharType="end"/>
            </w:r>
          </w:hyperlink>
        </w:p>
        <w:p w14:paraId="63212A3E" w14:textId="7C7D1922" w:rsidR="00C5274E" w:rsidRPr="00C5274E" w:rsidRDefault="00FC20FF" w:rsidP="003A6A2D">
          <w:pPr>
            <w:pStyle w:val="TOC1"/>
            <w:tabs>
              <w:tab w:val="right" w:leader="dot" w:pos="9627"/>
            </w:tabs>
            <w:spacing w:line="360" w:lineRule="auto"/>
            <w:ind w:firstLine="426"/>
            <w:rPr>
              <w:rFonts w:ascii="Times New Roman" w:eastAsiaTheme="minorEastAsia" w:hAnsi="Times New Roman" w:cs="Times New Roman"/>
              <w:sz w:val="28"/>
              <w:szCs w:val="28"/>
              <w:lang w:val="vi-VN" w:eastAsia="vi-VN"/>
            </w:rPr>
          </w:pPr>
          <w:hyperlink w:anchor="_Toc37331966" w:history="1">
            <w:r w:rsidR="00C5274E" w:rsidRPr="00C5274E">
              <w:rPr>
                <w:rStyle w:val="Hyperlink"/>
                <w:rFonts w:ascii="Times New Roman" w:hAnsi="Times New Roman" w:cs="Times New Roman"/>
                <w:sz w:val="28"/>
                <w:szCs w:val="28"/>
              </w:rPr>
              <w:t>Плюсы цифровой экономики</w:t>
            </w:r>
            <w:r w:rsidR="00C5274E" w:rsidRPr="00C5274E">
              <w:rPr>
                <w:rFonts w:ascii="Times New Roman" w:hAnsi="Times New Roman" w:cs="Times New Roman"/>
                <w:webHidden/>
                <w:sz w:val="28"/>
                <w:szCs w:val="28"/>
              </w:rPr>
              <w:tab/>
            </w:r>
            <w:r w:rsidR="00C5274E" w:rsidRPr="00C5274E">
              <w:rPr>
                <w:rFonts w:ascii="Times New Roman" w:hAnsi="Times New Roman" w:cs="Times New Roman"/>
                <w:webHidden/>
                <w:sz w:val="28"/>
                <w:szCs w:val="28"/>
              </w:rPr>
              <w:fldChar w:fldCharType="begin"/>
            </w:r>
            <w:r w:rsidR="00C5274E" w:rsidRPr="00C5274E">
              <w:rPr>
                <w:rFonts w:ascii="Times New Roman" w:hAnsi="Times New Roman" w:cs="Times New Roman"/>
                <w:webHidden/>
                <w:sz w:val="28"/>
                <w:szCs w:val="28"/>
              </w:rPr>
              <w:instrText xml:space="preserve"> PAGEREF _Toc37331966 \h </w:instrText>
            </w:r>
            <w:r w:rsidR="00C5274E" w:rsidRPr="00C5274E">
              <w:rPr>
                <w:rFonts w:ascii="Times New Roman" w:hAnsi="Times New Roman" w:cs="Times New Roman"/>
                <w:webHidden/>
                <w:sz w:val="28"/>
                <w:szCs w:val="28"/>
              </w:rPr>
            </w:r>
            <w:r w:rsidR="00C5274E" w:rsidRPr="00C5274E">
              <w:rPr>
                <w:rFonts w:ascii="Times New Roman" w:hAnsi="Times New Roman" w:cs="Times New Roman"/>
                <w:webHidden/>
                <w:sz w:val="28"/>
                <w:szCs w:val="28"/>
              </w:rPr>
              <w:fldChar w:fldCharType="separate"/>
            </w:r>
            <w:r w:rsidR="00DD66BE">
              <w:rPr>
                <w:rFonts w:ascii="Times New Roman" w:hAnsi="Times New Roman" w:cs="Times New Roman"/>
                <w:webHidden/>
                <w:sz w:val="28"/>
                <w:szCs w:val="28"/>
              </w:rPr>
              <w:t>7</w:t>
            </w:r>
            <w:r w:rsidR="00C5274E" w:rsidRPr="00C5274E">
              <w:rPr>
                <w:rFonts w:ascii="Times New Roman" w:hAnsi="Times New Roman" w:cs="Times New Roman"/>
                <w:webHidden/>
                <w:sz w:val="28"/>
                <w:szCs w:val="28"/>
              </w:rPr>
              <w:fldChar w:fldCharType="end"/>
            </w:r>
          </w:hyperlink>
        </w:p>
        <w:p w14:paraId="0A5E6C49" w14:textId="4C0D04E5" w:rsidR="00C5274E" w:rsidRPr="00C5274E" w:rsidRDefault="00FC20FF" w:rsidP="003A6A2D">
          <w:pPr>
            <w:pStyle w:val="TOC1"/>
            <w:tabs>
              <w:tab w:val="right" w:leader="dot" w:pos="9627"/>
            </w:tabs>
            <w:spacing w:line="360" w:lineRule="auto"/>
            <w:ind w:firstLine="426"/>
            <w:rPr>
              <w:rFonts w:ascii="Times New Roman" w:eastAsiaTheme="minorEastAsia" w:hAnsi="Times New Roman" w:cs="Times New Roman"/>
              <w:sz w:val="28"/>
              <w:szCs w:val="28"/>
              <w:lang w:val="vi-VN" w:eastAsia="vi-VN"/>
            </w:rPr>
          </w:pPr>
          <w:hyperlink w:anchor="_Toc37331967" w:history="1">
            <w:r w:rsidR="00C5274E" w:rsidRPr="00C5274E">
              <w:rPr>
                <w:rStyle w:val="Hyperlink"/>
                <w:rFonts w:ascii="Times New Roman" w:hAnsi="Times New Roman" w:cs="Times New Roman"/>
                <w:sz w:val="28"/>
                <w:szCs w:val="28"/>
                <w:lang w:val="en-US"/>
              </w:rPr>
              <w:t>Минусы цифровой экономики</w:t>
            </w:r>
            <w:r w:rsidR="00C5274E" w:rsidRPr="00C5274E">
              <w:rPr>
                <w:rFonts w:ascii="Times New Roman" w:hAnsi="Times New Roman" w:cs="Times New Roman"/>
                <w:webHidden/>
                <w:sz w:val="28"/>
                <w:szCs w:val="28"/>
              </w:rPr>
              <w:tab/>
            </w:r>
            <w:r w:rsidR="00C5274E" w:rsidRPr="00C5274E">
              <w:rPr>
                <w:rFonts w:ascii="Times New Roman" w:hAnsi="Times New Roman" w:cs="Times New Roman"/>
                <w:webHidden/>
                <w:sz w:val="28"/>
                <w:szCs w:val="28"/>
              </w:rPr>
              <w:fldChar w:fldCharType="begin"/>
            </w:r>
            <w:r w:rsidR="00C5274E" w:rsidRPr="00C5274E">
              <w:rPr>
                <w:rFonts w:ascii="Times New Roman" w:hAnsi="Times New Roman" w:cs="Times New Roman"/>
                <w:webHidden/>
                <w:sz w:val="28"/>
                <w:szCs w:val="28"/>
              </w:rPr>
              <w:instrText xml:space="preserve"> PAGEREF _Toc37331967 \h </w:instrText>
            </w:r>
            <w:r w:rsidR="00C5274E" w:rsidRPr="00C5274E">
              <w:rPr>
                <w:rFonts w:ascii="Times New Roman" w:hAnsi="Times New Roman" w:cs="Times New Roman"/>
                <w:webHidden/>
                <w:sz w:val="28"/>
                <w:szCs w:val="28"/>
              </w:rPr>
            </w:r>
            <w:r w:rsidR="00C5274E" w:rsidRPr="00C5274E">
              <w:rPr>
                <w:rFonts w:ascii="Times New Roman" w:hAnsi="Times New Roman" w:cs="Times New Roman"/>
                <w:webHidden/>
                <w:sz w:val="28"/>
                <w:szCs w:val="28"/>
              </w:rPr>
              <w:fldChar w:fldCharType="separate"/>
            </w:r>
            <w:r w:rsidR="00DD66BE">
              <w:rPr>
                <w:rFonts w:ascii="Times New Roman" w:hAnsi="Times New Roman" w:cs="Times New Roman"/>
                <w:webHidden/>
                <w:sz w:val="28"/>
                <w:szCs w:val="28"/>
              </w:rPr>
              <w:t>9</w:t>
            </w:r>
            <w:r w:rsidR="00C5274E" w:rsidRPr="00C5274E">
              <w:rPr>
                <w:rFonts w:ascii="Times New Roman" w:hAnsi="Times New Roman" w:cs="Times New Roman"/>
                <w:webHidden/>
                <w:sz w:val="28"/>
                <w:szCs w:val="28"/>
              </w:rPr>
              <w:fldChar w:fldCharType="end"/>
            </w:r>
          </w:hyperlink>
        </w:p>
        <w:p w14:paraId="636CE53D" w14:textId="2CFC6969" w:rsidR="00C5274E" w:rsidRPr="00C5274E" w:rsidRDefault="00FC20FF" w:rsidP="003A6A2D">
          <w:pPr>
            <w:pStyle w:val="TOC1"/>
            <w:tabs>
              <w:tab w:val="right" w:leader="dot" w:pos="9627"/>
            </w:tabs>
            <w:spacing w:line="360" w:lineRule="auto"/>
            <w:ind w:firstLine="426"/>
            <w:rPr>
              <w:rFonts w:ascii="Times New Roman" w:eastAsiaTheme="minorEastAsia" w:hAnsi="Times New Roman" w:cs="Times New Roman"/>
              <w:sz w:val="28"/>
              <w:szCs w:val="28"/>
              <w:lang w:val="vi-VN" w:eastAsia="vi-VN"/>
            </w:rPr>
          </w:pPr>
          <w:hyperlink w:anchor="_Toc37331968" w:history="1">
            <w:r w:rsidR="00C5274E" w:rsidRPr="00C5274E">
              <w:rPr>
                <w:rStyle w:val="Hyperlink"/>
                <w:rFonts w:ascii="Times New Roman" w:hAnsi="Times New Roman" w:cs="Times New Roman"/>
                <w:sz w:val="28"/>
                <w:szCs w:val="28"/>
                <w:lang w:val="en-US"/>
              </w:rPr>
              <w:t>Роль государства в цифровой экономике</w:t>
            </w:r>
            <w:r w:rsidR="00C5274E" w:rsidRPr="00C5274E">
              <w:rPr>
                <w:rFonts w:ascii="Times New Roman" w:hAnsi="Times New Roman" w:cs="Times New Roman"/>
                <w:webHidden/>
                <w:sz w:val="28"/>
                <w:szCs w:val="28"/>
              </w:rPr>
              <w:tab/>
            </w:r>
            <w:r w:rsidR="00C5274E" w:rsidRPr="00C5274E">
              <w:rPr>
                <w:rFonts w:ascii="Times New Roman" w:hAnsi="Times New Roman" w:cs="Times New Roman"/>
                <w:webHidden/>
                <w:sz w:val="28"/>
                <w:szCs w:val="28"/>
              </w:rPr>
              <w:fldChar w:fldCharType="begin"/>
            </w:r>
            <w:r w:rsidR="00C5274E" w:rsidRPr="00C5274E">
              <w:rPr>
                <w:rFonts w:ascii="Times New Roman" w:hAnsi="Times New Roman" w:cs="Times New Roman"/>
                <w:webHidden/>
                <w:sz w:val="28"/>
                <w:szCs w:val="28"/>
              </w:rPr>
              <w:instrText xml:space="preserve"> PAGEREF _Toc37331968 \h </w:instrText>
            </w:r>
            <w:r w:rsidR="00C5274E" w:rsidRPr="00C5274E">
              <w:rPr>
                <w:rFonts w:ascii="Times New Roman" w:hAnsi="Times New Roman" w:cs="Times New Roman"/>
                <w:webHidden/>
                <w:sz w:val="28"/>
                <w:szCs w:val="28"/>
              </w:rPr>
            </w:r>
            <w:r w:rsidR="00C5274E" w:rsidRPr="00C5274E">
              <w:rPr>
                <w:rFonts w:ascii="Times New Roman" w:hAnsi="Times New Roman" w:cs="Times New Roman"/>
                <w:webHidden/>
                <w:sz w:val="28"/>
                <w:szCs w:val="28"/>
              </w:rPr>
              <w:fldChar w:fldCharType="separate"/>
            </w:r>
            <w:r w:rsidR="00DD66BE">
              <w:rPr>
                <w:rFonts w:ascii="Times New Roman" w:hAnsi="Times New Roman" w:cs="Times New Roman"/>
                <w:webHidden/>
                <w:sz w:val="28"/>
                <w:szCs w:val="28"/>
              </w:rPr>
              <w:t>12</w:t>
            </w:r>
            <w:r w:rsidR="00C5274E" w:rsidRPr="00C5274E">
              <w:rPr>
                <w:rFonts w:ascii="Times New Roman" w:hAnsi="Times New Roman" w:cs="Times New Roman"/>
                <w:webHidden/>
                <w:sz w:val="28"/>
                <w:szCs w:val="28"/>
              </w:rPr>
              <w:fldChar w:fldCharType="end"/>
            </w:r>
          </w:hyperlink>
        </w:p>
        <w:p w14:paraId="63A34241" w14:textId="278AF7EE" w:rsidR="00C5274E" w:rsidRPr="00C5274E" w:rsidRDefault="00FC20FF" w:rsidP="003A6A2D">
          <w:pPr>
            <w:pStyle w:val="TOC1"/>
            <w:tabs>
              <w:tab w:val="right" w:leader="dot" w:pos="9627"/>
            </w:tabs>
            <w:spacing w:line="360" w:lineRule="auto"/>
            <w:ind w:firstLine="426"/>
            <w:rPr>
              <w:rFonts w:ascii="Times New Roman" w:eastAsiaTheme="minorEastAsia" w:hAnsi="Times New Roman" w:cs="Times New Roman"/>
              <w:sz w:val="28"/>
              <w:szCs w:val="28"/>
              <w:lang w:val="vi-VN" w:eastAsia="vi-VN"/>
            </w:rPr>
          </w:pPr>
          <w:hyperlink w:anchor="_Toc37331969" w:history="1">
            <w:r w:rsidR="00C5274E" w:rsidRPr="00C5274E">
              <w:rPr>
                <w:rStyle w:val="Hyperlink"/>
                <w:rFonts w:ascii="Times New Roman" w:hAnsi="Times New Roman" w:cs="Times New Roman"/>
                <w:sz w:val="28"/>
                <w:szCs w:val="28"/>
                <w:lang w:val="en-US"/>
              </w:rPr>
              <w:t>Роль налоговой политики</w:t>
            </w:r>
            <w:r w:rsidR="00C5274E" w:rsidRPr="00C5274E">
              <w:rPr>
                <w:rStyle w:val="Hyperlink"/>
                <w:rFonts w:ascii="Times New Roman" w:hAnsi="Times New Roman" w:cs="Times New Roman"/>
                <w:sz w:val="28"/>
                <w:szCs w:val="28"/>
              </w:rPr>
              <w:t xml:space="preserve"> </w:t>
            </w:r>
            <w:r w:rsidR="00C5274E" w:rsidRPr="00C5274E">
              <w:rPr>
                <w:rStyle w:val="Hyperlink"/>
                <w:rFonts w:ascii="Times New Roman" w:hAnsi="Times New Roman" w:cs="Times New Roman"/>
                <w:sz w:val="28"/>
                <w:szCs w:val="28"/>
                <w:lang w:val="en-US"/>
              </w:rPr>
              <w:t>в системе экономической</w:t>
            </w:r>
            <w:r w:rsidR="00C5274E" w:rsidRPr="00C5274E">
              <w:rPr>
                <w:rStyle w:val="Hyperlink"/>
                <w:rFonts w:ascii="Times New Roman" w:hAnsi="Times New Roman" w:cs="Times New Roman"/>
                <w:sz w:val="28"/>
                <w:szCs w:val="28"/>
              </w:rPr>
              <w:t xml:space="preserve"> </w:t>
            </w:r>
            <w:r w:rsidR="00C5274E" w:rsidRPr="00C5274E">
              <w:rPr>
                <w:rStyle w:val="Hyperlink"/>
                <w:rFonts w:ascii="Times New Roman" w:hAnsi="Times New Roman" w:cs="Times New Roman"/>
                <w:sz w:val="28"/>
                <w:szCs w:val="28"/>
                <w:lang w:val="en-US"/>
              </w:rPr>
              <w:t>безопасности</w:t>
            </w:r>
            <w:r w:rsidR="00C5274E" w:rsidRPr="00C5274E">
              <w:rPr>
                <w:rFonts w:ascii="Times New Roman" w:hAnsi="Times New Roman" w:cs="Times New Roman"/>
                <w:webHidden/>
                <w:sz w:val="28"/>
                <w:szCs w:val="28"/>
              </w:rPr>
              <w:tab/>
            </w:r>
            <w:r w:rsidR="00C5274E" w:rsidRPr="00C5274E">
              <w:rPr>
                <w:rFonts w:ascii="Times New Roman" w:hAnsi="Times New Roman" w:cs="Times New Roman"/>
                <w:webHidden/>
                <w:sz w:val="28"/>
                <w:szCs w:val="28"/>
              </w:rPr>
              <w:fldChar w:fldCharType="begin"/>
            </w:r>
            <w:r w:rsidR="00C5274E" w:rsidRPr="00C5274E">
              <w:rPr>
                <w:rFonts w:ascii="Times New Roman" w:hAnsi="Times New Roman" w:cs="Times New Roman"/>
                <w:webHidden/>
                <w:sz w:val="28"/>
                <w:szCs w:val="28"/>
              </w:rPr>
              <w:instrText xml:space="preserve"> PAGEREF _Toc37331969 \h </w:instrText>
            </w:r>
            <w:r w:rsidR="00C5274E" w:rsidRPr="00C5274E">
              <w:rPr>
                <w:rFonts w:ascii="Times New Roman" w:hAnsi="Times New Roman" w:cs="Times New Roman"/>
                <w:webHidden/>
                <w:sz w:val="28"/>
                <w:szCs w:val="28"/>
              </w:rPr>
            </w:r>
            <w:r w:rsidR="00C5274E" w:rsidRPr="00C5274E">
              <w:rPr>
                <w:rFonts w:ascii="Times New Roman" w:hAnsi="Times New Roman" w:cs="Times New Roman"/>
                <w:webHidden/>
                <w:sz w:val="28"/>
                <w:szCs w:val="28"/>
              </w:rPr>
              <w:fldChar w:fldCharType="separate"/>
            </w:r>
            <w:r w:rsidR="00DD66BE">
              <w:rPr>
                <w:rFonts w:ascii="Times New Roman" w:hAnsi="Times New Roman" w:cs="Times New Roman"/>
                <w:webHidden/>
                <w:sz w:val="28"/>
                <w:szCs w:val="28"/>
              </w:rPr>
              <w:t>13</w:t>
            </w:r>
            <w:r w:rsidR="00C5274E" w:rsidRPr="00C5274E">
              <w:rPr>
                <w:rFonts w:ascii="Times New Roman" w:hAnsi="Times New Roman" w:cs="Times New Roman"/>
                <w:webHidden/>
                <w:sz w:val="28"/>
                <w:szCs w:val="28"/>
              </w:rPr>
              <w:fldChar w:fldCharType="end"/>
            </w:r>
          </w:hyperlink>
        </w:p>
        <w:p w14:paraId="0931A370" w14:textId="668E5848" w:rsidR="00C5274E" w:rsidRPr="00C5274E" w:rsidRDefault="00FC20FF" w:rsidP="003A6A2D">
          <w:pPr>
            <w:pStyle w:val="TOC1"/>
            <w:tabs>
              <w:tab w:val="right" w:leader="dot" w:pos="9627"/>
            </w:tabs>
            <w:spacing w:line="360" w:lineRule="auto"/>
            <w:ind w:firstLine="426"/>
            <w:rPr>
              <w:rFonts w:ascii="Times New Roman" w:eastAsiaTheme="minorEastAsia" w:hAnsi="Times New Roman" w:cs="Times New Roman"/>
              <w:sz w:val="28"/>
              <w:szCs w:val="28"/>
              <w:lang w:val="vi-VN" w:eastAsia="vi-VN"/>
            </w:rPr>
          </w:pPr>
          <w:hyperlink w:anchor="_Toc37331970" w:history="1">
            <w:r w:rsidR="00C5274E" w:rsidRPr="00C5274E">
              <w:rPr>
                <w:rStyle w:val="Hyperlink"/>
                <w:rFonts w:ascii="Times New Roman" w:hAnsi="Times New Roman" w:cs="Times New Roman"/>
                <w:sz w:val="28"/>
                <w:szCs w:val="28"/>
                <w:lang w:val="en-US"/>
              </w:rPr>
              <w:t>Цифровая экономика России</w:t>
            </w:r>
            <w:r w:rsidR="00C5274E" w:rsidRPr="00C5274E">
              <w:rPr>
                <w:rFonts w:ascii="Times New Roman" w:hAnsi="Times New Roman" w:cs="Times New Roman"/>
                <w:webHidden/>
                <w:sz w:val="28"/>
                <w:szCs w:val="28"/>
              </w:rPr>
              <w:tab/>
            </w:r>
            <w:r w:rsidR="00C5274E" w:rsidRPr="00C5274E">
              <w:rPr>
                <w:rFonts w:ascii="Times New Roman" w:hAnsi="Times New Roman" w:cs="Times New Roman"/>
                <w:webHidden/>
                <w:sz w:val="28"/>
                <w:szCs w:val="28"/>
              </w:rPr>
              <w:fldChar w:fldCharType="begin"/>
            </w:r>
            <w:r w:rsidR="00C5274E" w:rsidRPr="00C5274E">
              <w:rPr>
                <w:rFonts w:ascii="Times New Roman" w:hAnsi="Times New Roman" w:cs="Times New Roman"/>
                <w:webHidden/>
                <w:sz w:val="28"/>
                <w:szCs w:val="28"/>
              </w:rPr>
              <w:instrText xml:space="preserve"> PAGEREF _Toc37331970 \h </w:instrText>
            </w:r>
            <w:r w:rsidR="00C5274E" w:rsidRPr="00C5274E">
              <w:rPr>
                <w:rFonts w:ascii="Times New Roman" w:hAnsi="Times New Roman" w:cs="Times New Roman"/>
                <w:webHidden/>
                <w:sz w:val="28"/>
                <w:szCs w:val="28"/>
              </w:rPr>
            </w:r>
            <w:r w:rsidR="00C5274E" w:rsidRPr="00C5274E">
              <w:rPr>
                <w:rFonts w:ascii="Times New Roman" w:hAnsi="Times New Roman" w:cs="Times New Roman"/>
                <w:webHidden/>
                <w:sz w:val="28"/>
                <w:szCs w:val="28"/>
              </w:rPr>
              <w:fldChar w:fldCharType="separate"/>
            </w:r>
            <w:r w:rsidR="00DD66BE">
              <w:rPr>
                <w:rFonts w:ascii="Times New Roman" w:hAnsi="Times New Roman" w:cs="Times New Roman"/>
                <w:webHidden/>
                <w:sz w:val="28"/>
                <w:szCs w:val="28"/>
              </w:rPr>
              <w:t>14</w:t>
            </w:r>
            <w:r w:rsidR="00C5274E" w:rsidRPr="00C5274E">
              <w:rPr>
                <w:rFonts w:ascii="Times New Roman" w:hAnsi="Times New Roman" w:cs="Times New Roman"/>
                <w:webHidden/>
                <w:sz w:val="28"/>
                <w:szCs w:val="28"/>
              </w:rPr>
              <w:fldChar w:fldCharType="end"/>
            </w:r>
          </w:hyperlink>
        </w:p>
        <w:p w14:paraId="5057C1C6" w14:textId="71E150F6" w:rsidR="00C5274E" w:rsidRPr="00C5274E" w:rsidRDefault="00FC20FF" w:rsidP="003A6A2D">
          <w:pPr>
            <w:pStyle w:val="TOC1"/>
            <w:tabs>
              <w:tab w:val="right" w:leader="dot" w:pos="9627"/>
            </w:tabs>
            <w:spacing w:line="360" w:lineRule="auto"/>
            <w:ind w:firstLine="426"/>
            <w:rPr>
              <w:rFonts w:ascii="Times New Roman" w:eastAsiaTheme="minorEastAsia" w:hAnsi="Times New Roman" w:cs="Times New Roman"/>
              <w:sz w:val="28"/>
              <w:szCs w:val="28"/>
              <w:lang w:val="vi-VN" w:eastAsia="vi-VN"/>
            </w:rPr>
          </w:pPr>
          <w:hyperlink w:anchor="_Toc37331971" w:history="1">
            <w:r w:rsidR="00C5274E" w:rsidRPr="00C5274E">
              <w:rPr>
                <w:rStyle w:val="Hyperlink"/>
                <w:rFonts w:ascii="Times New Roman" w:hAnsi="Times New Roman" w:cs="Times New Roman"/>
                <w:sz w:val="28"/>
                <w:szCs w:val="28"/>
                <w:lang w:val="en-US"/>
              </w:rPr>
              <w:t>Личные взгляды</w:t>
            </w:r>
            <w:r w:rsidR="00C5274E" w:rsidRPr="00C5274E">
              <w:rPr>
                <w:rFonts w:ascii="Times New Roman" w:hAnsi="Times New Roman" w:cs="Times New Roman"/>
                <w:webHidden/>
                <w:sz w:val="28"/>
                <w:szCs w:val="28"/>
              </w:rPr>
              <w:tab/>
            </w:r>
            <w:r w:rsidR="00C5274E" w:rsidRPr="00C5274E">
              <w:rPr>
                <w:rFonts w:ascii="Times New Roman" w:hAnsi="Times New Roman" w:cs="Times New Roman"/>
                <w:webHidden/>
                <w:sz w:val="28"/>
                <w:szCs w:val="28"/>
              </w:rPr>
              <w:fldChar w:fldCharType="begin"/>
            </w:r>
            <w:r w:rsidR="00C5274E" w:rsidRPr="00C5274E">
              <w:rPr>
                <w:rFonts w:ascii="Times New Roman" w:hAnsi="Times New Roman" w:cs="Times New Roman"/>
                <w:webHidden/>
                <w:sz w:val="28"/>
                <w:szCs w:val="28"/>
              </w:rPr>
              <w:instrText xml:space="preserve"> PAGEREF _Toc37331971 \h </w:instrText>
            </w:r>
            <w:r w:rsidR="00C5274E" w:rsidRPr="00C5274E">
              <w:rPr>
                <w:rFonts w:ascii="Times New Roman" w:hAnsi="Times New Roman" w:cs="Times New Roman"/>
                <w:webHidden/>
                <w:sz w:val="28"/>
                <w:szCs w:val="28"/>
              </w:rPr>
            </w:r>
            <w:r w:rsidR="00C5274E" w:rsidRPr="00C5274E">
              <w:rPr>
                <w:rFonts w:ascii="Times New Roman" w:hAnsi="Times New Roman" w:cs="Times New Roman"/>
                <w:webHidden/>
                <w:sz w:val="28"/>
                <w:szCs w:val="28"/>
              </w:rPr>
              <w:fldChar w:fldCharType="separate"/>
            </w:r>
            <w:r w:rsidR="00DD66BE">
              <w:rPr>
                <w:rFonts w:ascii="Times New Roman" w:hAnsi="Times New Roman" w:cs="Times New Roman"/>
                <w:webHidden/>
                <w:sz w:val="28"/>
                <w:szCs w:val="28"/>
              </w:rPr>
              <w:t>17</w:t>
            </w:r>
            <w:r w:rsidR="00C5274E" w:rsidRPr="00C5274E">
              <w:rPr>
                <w:rFonts w:ascii="Times New Roman" w:hAnsi="Times New Roman" w:cs="Times New Roman"/>
                <w:webHidden/>
                <w:sz w:val="28"/>
                <w:szCs w:val="28"/>
              </w:rPr>
              <w:fldChar w:fldCharType="end"/>
            </w:r>
          </w:hyperlink>
        </w:p>
        <w:p w14:paraId="51B1AAB6" w14:textId="21A88E57" w:rsidR="00C5274E" w:rsidRPr="00C5274E" w:rsidRDefault="00FC20FF" w:rsidP="003A6A2D">
          <w:pPr>
            <w:pStyle w:val="TOC1"/>
            <w:tabs>
              <w:tab w:val="right" w:leader="dot" w:pos="9627"/>
            </w:tabs>
            <w:spacing w:line="360" w:lineRule="auto"/>
            <w:ind w:firstLine="426"/>
            <w:rPr>
              <w:rFonts w:ascii="Times New Roman" w:eastAsiaTheme="minorEastAsia" w:hAnsi="Times New Roman" w:cs="Times New Roman"/>
              <w:sz w:val="28"/>
              <w:szCs w:val="28"/>
              <w:lang w:val="vi-VN" w:eastAsia="vi-VN"/>
            </w:rPr>
          </w:pPr>
          <w:hyperlink w:anchor="_Toc37331972" w:history="1">
            <w:r w:rsidR="00C5274E" w:rsidRPr="00C5274E">
              <w:rPr>
                <w:rStyle w:val="Hyperlink"/>
                <w:rFonts w:ascii="Times New Roman" w:hAnsi="Times New Roman" w:cs="Times New Roman"/>
                <w:sz w:val="28"/>
                <w:szCs w:val="28"/>
                <w:lang w:val="en-US"/>
              </w:rPr>
              <w:t>Заключение</w:t>
            </w:r>
            <w:r w:rsidR="00C5274E" w:rsidRPr="00C5274E">
              <w:rPr>
                <w:rFonts w:ascii="Times New Roman" w:hAnsi="Times New Roman" w:cs="Times New Roman"/>
                <w:webHidden/>
                <w:sz w:val="28"/>
                <w:szCs w:val="28"/>
              </w:rPr>
              <w:tab/>
            </w:r>
            <w:r w:rsidR="00C5274E" w:rsidRPr="00C5274E">
              <w:rPr>
                <w:rFonts w:ascii="Times New Roman" w:hAnsi="Times New Roman" w:cs="Times New Roman"/>
                <w:webHidden/>
                <w:sz w:val="28"/>
                <w:szCs w:val="28"/>
              </w:rPr>
              <w:fldChar w:fldCharType="begin"/>
            </w:r>
            <w:r w:rsidR="00C5274E" w:rsidRPr="00C5274E">
              <w:rPr>
                <w:rFonts w:ascii="Times New Roman" w:hAnsi="Times New Roman" w:cs="Times New Roman"/>
                <w:webHidden/>
                <w:sz w:val="28"/>
                <w:szCs w:val="28"/>
              </w:rPr>
              <w:instrText xml:space="preserve"> PAGEREF _Toc37331972 \h </w:instrText>
            </w:r>
            <w:r w:rsidR="00C5274E" w:rsidRPr="00C5274E">
              <w:rPr>
                <w:rFonts w:ascii="Times New Roman" w:hAnsi="Times New Roman" w:cs="Times New Roman"/>
                <w:webHidden/>
                <w:sz w:val="28"/>
                <w:szCs w:val="28"/>
              </w:rPr>
            </w:r>
            <w:r w:rsidR="00C5274E" w:rsidRPr="00C5274E">
              <w:rPr>
                <w:rFonts w:ascii="Times New Roman" w:hAnsi="Times New Roman" w:cs="Times New Roman"/>
                <w:webHidden/>
                <w:sz w:val="28"/>
                <w:szCs w:val="28"/>
              </w:rPr>
              <w:fldChar w:fldCharType="separate"/>
            </w:r>
            <w:r w:rsidR="00DD66BE">
              <w:rPr>
                <w:rFonts w:ascii="Times New Roman" w:hAnsi="Times New Roman" w:cs="Times New Roman"/>
                <w:webHidden/>
                <w:sz w:val="28"/>
                <w:szCs w:val="28"/>
              </w:rPr>
              <w:t>18</w:t>
            </w:r>
            <w:r w:rsidR="00C5274E" w:rsidRPr="00C5274E">
              <w:rPr>
                <w:rFonts w:ascii="Times New Roman" w:hAnsi="Times New Roman" w:cs="Times New Roman"/>
                <w:webHidden/>
                <w:sz w:val="28"/>
                <w:szCs w:val="28"/>
              </w:rPr>
              <w:fldChar w:fldCharType="end"/>
            </w:r>
          </w:hyperlink>
        </w:p>
        <w:p w14:paraId="27EEE388" w14:textId="50486AFD" w:rsidR="00C5274E" w:rsidRPr="00C5274E" w:rsidRDefault="00FC20FF" w:rsidP="003A6A2D">
          <w:pPr>
            <w:pStyle w:val="TOC1"/>
            <w:tabs>
              <w:tab w:val="right" w:leader="dot" w:pos="9627"/>
            </w:tabs>
            <w:spacing w:line="360" w:lineRule="auto"/>
            <w:ind w:firstLine="426"/>
            <w:rPr>
              <w:rFonts w:ascii="Times New Roman" w:eastAsiaTheme="minorEastAsia" w:hAnsi="Times New Roman" w:cs="Times New Roman"/>
              <w:sz w:val="28"/>
              <w:szCs w:val="28"/>
              <w:lang w:val="vi-VN" w:eastAsia="vi-VN"/>
            </w:rPr>
          </w:pPr>
          <w:hyperlink w:anchor="_Toc37331973" w:history="1">
            <w:r w:rsidR="00C5274E" w:rsidRPr="00C5274E">
              <w:rPr>
                <w:rStyle w:val="Hyperlink"/>
                <w:rFonts w:ascii="Times New Roman" w:hAnsi="Times New Roman" w:cs="Times New Roman"/>
                <w:sz w:val="28"/>
                <w:szCs w:val="28"/>
                <w:lang w:val="en-US"/>
              </w:rPr>
              <w:t>Библиография</w:t>
            </w:r>
            <w:r w:rsidR="00C5274E" w:rsidRPr="00C5274E">
              <w:rPr>
                <w:rFonts w:ascii="Times New Roman" w:hAnsi="Times New Roman" w:cs="Times New Roman"/>
                <w:webHidden/>
                <w:sz w:val="28"/>
                <w:szCs w:val="28"/>
              </w:rPr>
              <w:tab/>
            </w:r>
            <w:r w:rsidR="00C5274E" w:rsidRPr="00C5274E">
              <w:rPr>
                <w:rFonts w:ascii="Times New Roman" w:hAnsi="Times New Roman" w:cs="Times New Roman"/>
                <w:webHidden/>
                <w:sz w:val="28"/>
                <w:szCs w:val="28"/>
              </w:rPr>
              <w:fldChar w:fldCharType="begin"/>
            </w:r>
            <w:r w:rsidR="00C5274E" w:rsidRPr="00C5274E">
              <w:rPr>
                <w:rFonts w:ascii="Times New Roman" w:hAnsi="Times New Roman" w:cs="Times New Roman"/>
                <w:webHidden/>
                <w:sz w:val="28"/>
                <w:szCs w:val="28"/>
              </w:rPr>
              <w:instrText xml:space="preserve"> PAGEREF _Toc37331973 \h </w:instrText>
            </w:r>
            <w:r w:rsidR="00C5274E" w:rsidRPr="00C5274E">
              <w:rPr>
                <w:rFonts w:ascii="Times New Roman" w:hAnsi="Times New Roman" w:cs="Times New Roman"/>
                <w:webHidden/>
                <w:sz w:val="28"/>
                <w:szCs w:val="28"/>
              </w:rPr>
            </w:r>
            <w:r w:rsidR="00C5274E" w:rsidRPr="00C5274E">
              <w:rPr>
                <w:rFonts w:ascii="Times New Roman" w:hAnsi="Times New Roman" w:cs="Times New Roman"/>
                <w:webHidden/>
                <w:sz w:val="28"/>
                <w:szCs w:val="28"/>
              </w:rPr>
              <w:fldChar w:fldCharType="separate"/>
            </w:r>
            <w:r w:rsidR="00DD66BE">
              <w:rPr>
                <w:rFonts w:ascii="Times New Roman" w:hAnsi="Times New Roman" w:cs="Times New Roman"/>
                <w:webHidden/>
                <w:sz w:val="28"/>
                <w:szCs w:val="28"/>
              </w:rPr>
              <w:t>19</w:t>
            </w:r>
            <w:r w:rsidR="00C5274E" w:rsidRPr="00C5274E">
              <w:rPr>
                <w:rFonts w:ascii="Times New Roman" w:hAnsi="Times New Roman" w:cs="Times New Roman"/>
                <w:webHidden/>
                <w:sz w:val="28"/>
                <w:szCs w:val="28"/>
              </w:rPr>
              <w:fldChar w:fldCharType="end"/>
            </w:r>
          </w:hyperlink>
        </w:p>
        <w:p w14:paraId="78EBD70A" w14:textId="129BA2F7" w:rsidR="00E5538C" w:rsidRPr="00C5274E" w:rsidRDefault="00E5538C" w:rsidP="003A6A2D">
          <w:pPr>
            <w:spacing w:line="360" w:lineRule="auto"/>
            <w:ind w:left="284" w:firstLine="426"/>
            <w:rPr>
              <w:rFonts w:ascii="Times New Roman" w:hAnsi="Times New Roman" w:cs="Times New Roman"/>
              <w:sz w:val="28"/>
              <w:szCs w:val="28"/>
            </w:rPr>
          </w:pPr>
          <w:r w:rsidRPr="00C5274E">
            <w:rPr>
              <w:rFonts w:ascii="Times New Roman" w:hAnsi="Times New Roman" w:cs="Times New Roman"/>
              <w:sz w:val="28"/>
              <w:szCs w:val="28"/>
            </w:rPr>
            <w:fldChar w:fldCharType="end"/>
          </w:r>
        </w:p>
      </w:sdtContent>
    </w:sdt>
    <w:p w14:paraId="235DAE2B" w14:textId="77777777" w:rsidR="00E5538C" w:rsidRDefault="00E5538C">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122CDA6F" w14:textId="65AC7051" w:rsidR="008D281B" w:rsidRPr="006D2DE6" w:rsidRDefault="008D281B" w:rsidP="007C1A49">
      <w:pPr>
        <w:pStyle w:val="Heading1"/>
        <w:spacing w:line="360" w:lineRule="auto"/>
        <w:rPr>
          <w:rFonts w:ascii="Times New Roman" w:hAnsi="Times New Roman" w:cs="Times New Roman"/>
          <w:b/>
          <w:bCs/>
          <w:color w:val="auto"/>
        </w:rPr>
      </w:pPr>
      <w:bookmarkStart w:id="0" w:name="_Toc37331964"/>
      <w:r w:rsidRPr="006D2DE6">
        <w:rPr>
          <w:rFonts w:ascii="Times New Roman" w:hAnsi="Times New Roman" w:cs="Times New Roman"/>
          <w:b/>
          <w:bCs/>
          <w:color w:val="auto"/>
        </w:rPr>
        <w:lastRenderedPageBreak/>
        <w:t>Введение</w:t>
      </w:r>
      <w:bookmarkEnd w:id="0"/>
    </w:p>
    <w:p w14:paraId="4C1B8AF4" w14:textId="796602B6" w:rsidR="006523F9" w:rsidRDefault="006523F9" w:rsidP="0042628B">
      <w:pPr>
        <w:spacing w:line="360" w:lineRule="auto"/>
        <w:ind w:firstLine="720"/>
        <w:jc w:val="both"/>
        <w:rPr>
          <w:rFonts w:ascii="Times New Roman" w:hAnsi="Times New Roman" w:cs="Times New Roman"/>
          <w:sz w:val="28"/>
          <w:szCs w:val="28"/>
        </w:rPr>
      </w:pPr>
      <w:r w:rsidRPr="006523F9">
        <w:rPr>
          <w:rFonts w:ascii="Times New Roman" w:hAnsi="Times New Roman" w:cs="Times New Roman"/>
          <w:sz w:val="28"/>
          <w:szCs w:val="28"/>
        </w:rPr>
        <w:t>Мы живем в величественную информационную эпоху. Сейчас даже самый маленький продуктовый магазинчик оснащен банковским терминалом, каждый второй школьник торгует биткоинами</w:t>
      </w:r>
      <w:r w:rsidR="00700165">
        <w:rPr>
          <w:rFonts w:ascii="Times New Roman" w:hAnsi="Times New Roman" w:cs="Times New Roman"/>
          <w:sz w:val="28"/>
          <w:szCs w:val="28"/>
        </w:rPr>
        <w:t xml:space="preserve">. </w:t>
      </w:r>
      <w:r w:rsidRPr="006523F9">
        <w:rPr>
          <w:rFonts w:ascii="Times New Roman" w:hAnsi="Times New Roman" w:cs="Times New Roman"/>
          <w:sz w:val="28"/>
          <w:szCs w:val="28"/>
        </w:rPr>
        <w:t>Все эти фичи современного общества входят в огромное понятие "цифровая (или электронная, или digital) экономика".</w:t>
      </w:r>
    </w:p>
    <w:p w14:paraId="2C45337C" w14:textId="75FDEBCC" w:rsidR="00DC4863" w:rsidRDefault="00DC4863" w:rsidP="0042628B">
      <w:pPr>
        <w:spacing w:line="360" w:lineRule="auto"/>
        <w:ind w:firstLine="720"/>
        <w:jc w:val="both"/>
        <w:rPr>
          <w:rFonts w:ascii="Times New Roman" w:hAnsi="Times New Roman" w:cs="Times New Roman"/>
          <w:sz w:val="28"/>
          <w:szCs w:val="28"/>
        </w:rPr>
      </w:pPr>
      <w:r w:rsidRPr="00DC4863">
        <w:rPr>
          <w:rFonts w:ascii="Times New Roman" w:hAnsi="Times New Roman" w:cs="Times New Roman"/>
          <w:sz w:val="28"/>
          <w:szCs w:val="28"/>
        </w:rPr>
        <w:t>Благодаря цифровой экономике экономические показатели достигли высоких результатов, отрасли произвели революционные изменения в бизнес-моделях, начиная с электронной коммерции и онлайн-рекламы в социальных сетях. (Facebook, Instagram), развлечения (Netflix, Pinterest), GTVT (Яндекс), дистрибуция, оптовая и розничная торговля (Яндекс Маркет, Alibaba Express) ... это разработки цифровой экономики. в жизни людей Российской Федерации в последние годы. Потому что в контексте глобальной технологической революции 4.0 вклад цифровой экономики в деятельность предприятий Российской Федерации заключается в постепенном участии в глобальной технологической цепочке.</w:t>
      </w:r>
    </w:p>
    <w:p w14:paraId="6238F86E" w14:textId="76C7EAA8" w:rsidR="00225AE9" w:rsidRDefault="00225AE9" w:rsidP="0042628B">
      <w:pPr>
        <w:spacing w:line="360" w:lineRule="auto"/>
        <w:ind w:firstLine="720"/>
        <w:jc w:val="both"/>
        <w:rPr>
          <w:rFonts w:ascii="Times New Roman" w:hAnsi="Times New Roman" w:cs="Times New Roman"/>
          <w:sz w:val="28"/>
          <w:szCs w:val="28"/>
        </w:rPr>
      </w:pPr>
      <w:r w:rsidRPr="00225AE9">
        <w:rPr>
          <w:rFonts w:ascii="Times New Roman" w:hAnsi="Times New Roman" w:cs="Times New Roman"/>
          <w:sz w:val="28"/>
          <w:szCs w:val="28"/>
        </w:rPr>
        <w:t>Цифровая экономика в настоящее время стоит более 3000 миллиардов долларов США и использует примерно 10% мировой электроэнергии. Компании всех уровней и размеров увеличивают свою зависимость от безопасной, стабильной и надежной интернет-платформы, которая помогает им выполнять повседневные операции.</w:t>
      </w:r>
    </w:p>
    <w:p w14:paraId="6A91F292" w14:textId="073384B6" w:rsidR="006B3E20" w:rsidRDefault="00670CD0" w:rsidP="00A56D89">
      <w:pPr>
        <w:spacing w:line="360" w:lineRule="auto"/>
        <w:ind w:firstLine="720"/>
        <w:jc w:val="both"/>
        <w:rPr>
          <w:rFonts w:ascii="Times New Roman" w:hAnsi="Times New Roman" w:cs="Times New Roman"/>
          <w:sz w:val="28"/>
          <w:szCs w:val="28"/>
        </w:rPr>
      </w:pPr>
      <w:r w:rsidRPr="00977569">
        <w:rPr>
          <w:rFonts w:ascii="Times New Roman" w:hAnsi="Times New Roman" w:cs="Times New Roman"/>
          <w:sz w:val="28"/>
          <w:szCs w:val="28"/>
        </w:rPr>
        <w:t>Цифровая экономика наращивает ВВП страны. Летом 2017 года ВВП России составлял 92 089 млрд ₽. После запуска программы по цифровизации, ВВП за 2018 год насчитал 103 626 млрд ₽. Рост экономики вырос с 1,6% до 2,3%.</w:t>
      </w:r>
    </w:p>
    <w:p w14:paraId="43D4EAF5" w14:textId="12B6BB35" w:rsidR="00A56D89" w:rsidRPr="0066529D" w:rsidRDefault="00A56D89" w:rsidP="00FB228A">
      <w:pPr>
        <w:spacing w:line="360" w:lineRule="auto"/>
        <w:ind w:firstLine="720"/>
        <w:jc w:val="both"/>
        <w:rPr>
          <w:rFonts w:ascii="Times New Roman" w:hAnsi="Times New Roman" w:cs="Times New Roman"/>
          <w:b/>
          <w:bCs/>
          <w:sz w:val="28"/>
          <w:szCs w:val="28"/>
        </w:rPr>
      </w:pPr>
      <w:r w:rsidRPr="0066529D">
        <w:rPr>
          <w:rFonts w:ascii="Times New Roman" w:hAnsi="Times New Roman" w:cs="Times New Roman"/>
          <w:b/>
          <w:bCs/>
          <w:sz w:val="28"/>
          <w:szCs w:val="28"/>
        </w:rPr>
        <w:t>Цель и задачи реферата</w:t>
      </w:r>
    </w:p>
    <w:p w14:paraId="1219D20A" w14:textId="0259A328" w:rsidR="006B3E20" w:rsidRPr="006B3E20" w:rsidRDefault="006B3E20" w:rsidP="006B3E20">
      <w:pPr>
        <w:spacing w:line="360" w:lineRule="auto"/>
        <w:ind w:firstLine="720"/>
        <w:jc w:val="both"/>
        <w:rPr>
          <w:rFonts w:ascii="Times New Roman" w:hAnsi="Times New Roman" w:cs="Times New Roman"/>
          <w:sz w:val="28"/>
          <w:szCs w:val="28"/>
        </w:rPr>
      </w:pPr>
      <w:r w:rsidRPr="006B3E20">
        <w:rPr>
          <w:rFonts w:ascii="Times New Roman" w:hAnsi="Times New Roman" w:cs="Times New Roman"/>
          <w:sz w:val="28"/>
          <w:szCs w:val="28"/>
        </w:rPr>
        <w:t>Цель реферата - прояснить ситуацию, проанализировать преимущества и недостатки современной цифровой экономики. Кроме того, необходимо показать связь между государством и цифровой экономикой, а также роль государства в формировании и развитии цифровой экономики.</w:t>
      </w:r>
    </w:p>
    <w:p w14:paraId="039B729F" w14:textId="77777777" w:rsidR="006B3E20" w:rsidRPr="006B3E20" w:rsidRDefault="006B3E20" w:rsidP="006B3E20">
      <w:pPr>
        <w:spacing w:line="360" w:lineRule="auto"/>
        <w:ind w:firstLine="720"/>
        <w:jc w:val="both"/>
        <w:rPr>
          <w:rFonts w:ascii="Times New Roman" w:hAnsi="Times New Roman" w:cs="Times New Roman"/>
          <w:sz w:val="28"/>
          <w:szCs w:val="28"/>
        </w:rPr>
      </w:pPr>
      <w:r w:rsidRPr="006B3E20">
        <w:rPr>
          <w:rFonts w:ascii="Times New Roman" w:hAnsi="Times New Roman" w:cs="Times New Roman"/>
          <w:sz w:val="28"/>
          <w:szCs w:val="28"/>
        </w:rPr>
        <w:lastRenderedPageBreak/>
        <w:t>Кроме того, в реферате кратко изложены ситуация, сложившаяся в цифровой экономике в Российской Федерации, и личная точка зрения писателя.</w:t>
      </w:r>
    </w:p>
    <w:p w14:paraId="0BA98B2B" w14:textId="77777777" w:rsidR="006B3E20" w:rsidRPr="006B3E20" w:rsidRDefault="006B3E20" w:rsidP="006B3E20">
      <w:pPr>
        <w:spacing w:line="360" w:lineRule="auto"/>
        <w:ind w:firstLine="720"/>
        <w:jc w:val="both"/>
        <w:rPr>
          <w:rFonts w:ascii="Times New Roman" w:hAnsi="Times New Roman" w:cs="Times New Roman"/>
          <w:sz w:val="28"/>
          <w:szCs w:val="28"/>
        </w:rPr>
      </w:pPr>
      <w:r w:rsidRPr="006B3E20">
        <w:rPr>
          <w:rFonts w:ascii="Times New Roman" w:hAnsi="Times New Roman" w:cs="Times New Roman"/>
          <w:sz w:val="28"/>
          <w:szCs w:val="28"/>
        </w:rPr>
        <w:t>Для достижения этой цели необходимо выполнить следующие задачи:</w:t>
      </w:r>
    </w:p>
    <w:p w14:paraId="5328CEC5" w14:textId="44FC6808" w:rsidR="006B3E20" w:rsidRPr="006B3E20" w:rsidRDefault="006B3E20" w:rsidP="006B3E20">
      <w:pPr>
        <w:pStyle w:val="ListParagraph"/>
        <w:numPr>
          <w:ilvl w:val="0"/>
          <w:numId w:val="13"/>
        </w:numPr>
        <w:spacing w:line="360" w:lineRule="auto"/>
        <w:jc w:val="both"/>
        <w:rPr>
          <w:rFonts w:ascii="Times New Roman" w:hAnsi="Times New Roman" w:cs="Times New Roman"/>
          <w:sz w:val="28"/>
          <w:szCs w:val="28"/>
        </w:rPr>
      </w:pPr>
      <w:r w:rsidRPr="006B3E20">
        <w:rPr>
          <w:rFonts w:ascii="Times New Roman" w:hAnsi="Times New Roman" w:cs="Times New Roman"/>
          <w:sz w:val="28"/>
          <w:szCs w:val="28"/>
        </w:rPr>
        <w:t>Раскрыть и охарактеризовать понятие цифровой экономики.</w:t>
      </w:r>
    </w:p>
    <w:p w14:paraId="5F912AEB" w14:textId="6E2C6EEE" w:rsidR="006B3E20" w:rsidRPr="006B3E20" w:rsidRDefault="006B3E20" w:rsidP="006B3E20">
      <w:pPr>
        <w:pStyle w:val="ListParagraph"/>
        <w:numPr>
          <w:ilvl w:val="0"/>
          <w:numId w:val="13"/>
        </w:numPr>
        <w:spacing w:line="360" w:lineRule="auto"/>
        <w:jc w:val="both"/>
        <w:rPr>
          <w:rFonts w:ascii="Times New Roman" w:hAnsi="Times New Roman" w:cs="Times New Roman"/>
          <w:sz w:val="28"/>
          <w:szCs w:val="28"/>
        </w:rPr>
      </w:pPr>
      <w:r w:rsidRPr="006B3E20">
        <w:rPr>
          <w:rFonts w:ascii="Times New Roman" w:hAnsi="Times New Roman" w:cs="Times New Roman"/>
          <w:sz w:val="28"/>
          <w:szCs w:val="28"/>
        </w:rPr>
        <w:t>Укажите преимущества и недостатки, а также их конкретные примеры и описания.</w:t>
      </w:r>
    </w:p>
    <w:p w14:paraId="28CDD323" w14:textId="77777777" w:rsidR="006B3E20" w:rsidRPr="006B3E20" w:rsidRDefault="006B3E20" w:rsidP="006B3E20">
      <w:pPr>
        <w:pStyle w:val="ListParagraph"/>
        <w:numPr>
          <w:ilvl w:val="0"/>
          <w:numId w:val="13"/>
        </w:numPr>
        <w:spacing w:line="360" w:lineRule="auto"/>
        <w:jc w:val="both"/>
        <w:rPr>
          <w:rFonts w:ascii="Times New Roman" w:hAnsi="Times New Roman" w:cs="Times New Roman"/>
          <w:sz w:val="28"/>
          <w:szCs w:val="28"/>
        </w:rPr>
      </w:pPr>
      <w:r w:rsidRPr="006B3E20">
        <w:rPr>
          <w:rFonts w:ascii="Times New Roman" w:hAnsi="Times New Roman" w:cs="Times New Roman"/>
          <w:sz w:val="28"/>
          <w:szCs w:val="28"/>
        </w:rPr>
        <w:t>Из вышесказанного можно сделать выводы об эффективности цифровой экономики.</w:t>
      </w:r>
    </w:p>
    <w:p w14:paraId="09A875D2" w14:textId="77777777" w:rsidR="006B3E20" w:rsidRPr="006B3E20" w:rsidRDefault="006B3E20" w:rsidP="006B3E20">
      <w:pPr>
        <w:pStyle w:val="ListParagraph"/>
        <w:numPr>
          <w:ilvl w:val="0"/>
          <w:numId w:val="13"/>
        </w:numPr>
        <w:spacing w:line="360" w:lineRule="auto"/>
        <w:jc w:val="both"/>
        <w:rPr>
          <w:rFonts w:ascii="Times New Roman" w:hAnsi="Times New Roman" w:cs="Times New Roman"/>
          <w:sz w:val="28"/>
          <w:szCs w:val="28"/>
        </w:rPr>
      </w:pPr>
      <w:r w:rsidRPr="006B3E20">
        <w:rPr>
          <w:rFonts w:ascii="Times New Roman" w:hAnsi="Times New Roman" w:cs="Times New Roman"/>
          <w:sz w:val="28"/>
          <w:szCs w:val="28"/>
        </w:rPr>
        <w:t>Когда дело доходит до ситуации с цифровой экономикой в Российской Федерации, необходимо предоставить некоторые иллюстративные данные.</w:t>
      </w:r>
    </w:p>
    <w:p w14:paraId="1E773A8D" w14:textId="4DD272D7" w:rsidR="006B3E20" w:rsidRPr="006B3E20" w:rsidRDefault="006B3E20" w:rsidP="006B3E20">
      <w:pPr>
        <w:pStyle w:val="ListParagraph"/>
        <w:numPr>
          <w:ilvl w:val="0"/>
          <w:numId w:val="13"/>
        </w:numPr>
        <w:spacing w:line="360" w:lineRule="auto"/>
        <w:jc w:val="both"/>
        <w:rPr>
          <w:rFonts w:ascii="Times New Roman" w:hAnsi="Times New Roman" w:cs="Times New Roman"/>
          <w:sz w:val="28"/>
          <w:szCs w:val="28"/>
        </w:rPr>
      </w:pPr>
      <w:r w:rsidRPr="006B3E20">
        <w:rPr>
          <w:rFonts w:ascii="Times New Roman" w:hAnsi="Times New Roman" w:cs="Times New Roman"/>
          <w:sz w:val="28"/>
          <w:szCs w:val="28"/>
        </w:rPr>
        <w:t>Подвести итоги работы</w:t>
      </w:r>
      <w:r>
        <w:rPr>
          <w:rFonts w:ascii="Times New Roman" w:hAnsi="Times New Roman" w:cs="Times New Roman"/>
          <w:sz w:val="28"/>
          <w:szCs w:val="28"/>
        </w:rPr>
        <w:t>.</w:t>
      </w:r>
    </w:p>
    <w:p w14:paraId="756237D8" w14:textId="77777777" w:rsidR="00FF5361" w:rsidRDefault="00FF5361">
      <w:pPr>
        <w:rPr>
          <w:rFonts w:ascii="Times New Roman" w:hAnsi="Times New Roman" w:cs="Times New Roman"/>
          <w:sz w:val="28"/>
          <w:szCs w:val="28"/>
        </w:rPr>
      </w:pPr>
      <w:r>
        <w:rPr>
          <w:rFonts w:ascii="Times New Roman" w:hAnsi="Times New Roman" w:cs="Times New Roman"/>
          <w:sz w:val="28"/>
          <w:szCs w:val="28"/>
        </w:rPr>
        <w:br w:type="page"/>
      </w:r>
    </w:p>
    <w:p w14:paraId="17FBDFE9" w14:textId="7F233881" w:rsidR="00FF5361" w:rsidRPr="006D2DE6" w:rsidRDefault="00FF5361" w:rsidP="0042628B">
      <w:pPr>
        <w:pStyle w:val="Heading1"/>
        <w:spacing w:line="360" w:lineRule="auto"/>
        <w:rPr>
          <w:rFonts w:ascii="Times New Roman" w:hAnsi="Times New Roman" w:cs="Times New Roman"/>
          <w:b/>
          <w:bCs/>
          <w:color w:val="auto"/>
        </w:rPr>
      </w:pPr>
      <w:bookmarkStart w:id="1" w:name="_Toc37331965"/>
      <w:r w:rsidRPr="006D2DE6">
        <w:rPr>
          <w:rFonts w:ascii="Times New Roman" w:hAnsi="Times New Roman" w:cs="Times New Roman"/>
          <w:b/>
          <w:bCs/>
          <w:color w:val="auto"/>
        </w:rPr>
        <w:lastRenderedPageBreak/>
        <w:t xml:space="preserve">Что такое </w:t>
      </w:r>
      <w:r w:rsidR="00565794" w:rsidRPr="006D2DE6">
        <w:rPr>
          <w:rFonts w:ascii="Times New Roman" w:hAnsi="Times New Roman" w:cs="Times New Roman"/>
          <w:b/>
          <w:bCs/>
          <w:color w:val="auto"/>
        </w:rPr>
        <w:t>Цифровая экономика</w:t>
      </w:r>
      <w:r w:rsidR="00371302" w:rsidRPr="006D2DE6">
        <w:rPr>
          <w:rFonts w:ascii="Times New Roman" w:hAnsi="Times New Roman" w:cs="Times New Roman"/>
          <w:b/>
          <w:bCs/>
          <w:color w:val="auto"/>
        </w:rPr>
        <w:t>?</w:t>
      </w:r>
      <w:bookmarkEnd w:id="1"/>
    </w:p>
    <w:p w14:paraId="3B84FBB4" w14:textId="24098B83" w:rsidR="00EE7291" w:rsidRPr="00FB3EA3" w:rsidRDefault="00311BBD" w:rsidP="0042628B">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rPr>
        <w:t>Сначало, нам нужно уточнить</w:t>
      </w:r>
      <w:r w:rsidR="00EE7291">
        <w:rPr>
          <w:rFonts w:ascii="Times New Roman" w:hAnsi="Times New Roman" w:cs="Times New Roman"/>
          <w:sz w:val="28"/>
          <w:szCs w:val="28"/>
        </w:rPr>
        <w:t xml:space="preserve"> определении </w:t>
      </w:r>
      <w:r w:rsidR="00EE7291" w:rsidRPr="00EE7291">
        <w:rPr>
          <w:rFonts w:ascii="Times New Roman" w:hAnsi="Times New Roman" w:cs="Times New Roman"/>
          <w:sz w:val="28"/>
          <w:szCs w:val="28"/>
          <w:lang w:val="en-US"/>
        </w:rPr>
        <w:t>цифровой экономики</w:t>
      </w:r>
      <w:r>
        <w:rPr>
          <w:rFonts w:ascii="Times New Roman" w:hAnsi="Times New Roman" w:cs="Times New Roman"/>
          <w:sz w:val="28"/>
          <w:szCs w:val="28"/>
        </w:rPr>
        <w:t xml:space="preserve"> и что она дает</w:t>
      </w:r>
      <w:r w:rsidR="00EE7291" w:rsidRPr="00EE7291">
        <w:rPr>
          <w:rFonts w:ascii="Times New Roman" w:hAnsi="Times New Roman" w:cs="Times New Roman"/>
          <w:sz w:val="28"/>
          <w:szCs w:val="28"/>
          <w:lang w:val="en-US"/>
        </w:rPr>
        <w:t>.</w:t>
      </w:r>
    </w:p>
    <w:p w14:paraId="690C52BC" w14:textId="2C02F9A5" w:rsidR="00FF5361" w:rsidRDefault="00FF5361" w:rsidP="0042628B">
      <w:pPr>
        <w:spacing w:line="360" w:lineRule="auto"/>
        <w:ind w:firstLine="720"/>
        <w:jc w:val="both"/>
        <w:rPr>
          <w:rFonts w:ascii="Times New Roman" w:hAnsi="Times New Roman" w:cs="Times New Roman"/>
          <w:sz w:val="28"/>
          <w:szCs w:val="28"/>
        </w:rPr>
      </w:pPr>
      <w:r w:rsidRPr="00EE7291">
        <w:rPr>
          <w:rFonts w:ascii="Times New Roman" w:hAnsi="Times New Roman" w:cs="Times New Roman"/>
          <w:b/>
          <w:bCs/>
          <w:sz w:val="28"/>
          <w:szCs w:val="28"/>
        </w:rPr>
        <w:t>Цифровая экономика</w:t>
      </w:r>
      <w:r w:rsidRPr="00977569">
        <w:rPr>
          <w:rFonts w:ascii="Times New Roman" w:hAnsi="Times New Roman" w:cs="Times New Roman"/>
          <w:sz w:val="28"/>
          <w:szCs w:val="28"/>
        </w:rPr>
        <w:t xml:space="preserve"> — это такая область, в которой развиваются компьютерные и цифровые технологии. Она занимается всем, где обрабатываются большие объемы информации. Все онлайн-сервисы, интернет-магазины, онлайн-игры и т.д. — это части цифровой экономики.</w:t>
      </w:r>
    </w:p>
    <w:p w14:paraId="24145A19" w14:textId="540543F1" w:rsidR="00977569" w:rsidRPr="00977569" w:rsidRDefault="00977569" w:rsidP="0042628B">
      <w:pPr>
        <w:spacing w:line="360" w:lineRule="auto"/>
        <w:ind w:firstLine="720"/>
        <w:jc w:val="both"/>
        <w:rPr>
          <w:rFonts w:ascii="Times New Roman" w:hAnsi="Times New Roman" w:cs="Times New Roman"/>
          <w:sz w:val="28"/>
          <w:szCs w:val="28"/>
        </w:rPr>
      </w:pPr>
      <w:r w:rsidRPr="00977569">
        <w:rPr>
          <w:rFonts w:ascii="Times New Roman" w:hAnsi="Times New Roman" w:cs="Times New Roman"/>
          <w:sz w:val="28"/>
          <w:szCs w:val="28"/>
        </w:rPr>
        <w:t xml:space="preserve">Если двум бухгалтерам дать одинаковые задачи, но одного посадить за компьютер с нужными программами, а другому дать счеты, то раньше освободится первый. Это </w:t>
      </w:r>
      <w:r w:rsidRPr="00EE7291">
        <w:rPr>
          <w:rFonts w:ascii="Times New Roman" w:hAnsi="Times New Roman" w:cs="Times New Roman"/>
          <w:b/>
          <w:bCs/>
          <w:sz w:val="28"/>
          <w:szCs w:val="28"/>
        </w:rPr>
        <w:t>суть</w:t>
      </w:r>
      <w:r w:rsidRPr="00977569">
        <w:rPr>
          <w:rFonts w:ascii="Times New Roman" w:hAnsi="Times New Roman" w:cs="Times New Roman"/>
          <w:sz w:val="28"/>
          <w:szCs w:val="28"/>
        </w:rPr>
        <w:t xml:space="preserve"> цифровой экономики.</w:t>
      </w:r>
    </w:p>
    <w:p w14:paraId="665F5AF9" w14:textId="2CF31A34" w:rsidR="00977569" w:rsidRDefault="00977569" w:rsidP="0042628B">
      <w:pPr>
        <w:spacing w:line="360" w:lineRule="auto"/>
        <w:ind w:firstLine="720"/>
        <w:jc w:val="both"/>
        <w:rPr>
          <w:rFonts w:ascii="Times New Roman" w:hAnsi="Times New Roman" w:cs="Times New Roman"/>
          <w:sz w:val="28"/>
          <w:szCs w:val="28"/>
        </w:rPr>
      </w:pPr>
      <w:r w:rsidRPr="00977569">
        <w:rPr>
          <w:rFonts w:ascii="Times New Roman" w:hAnsi="Times New Roman" w:cs="Times New Roman"/>
          <w:sz w:val="28"/>
          <w:szCs w:val="28"/>
        </w:rPr>
        <w:t>Цифровая экономика заключается в том, что компьютеры берут на себя рутинную работу или упрощают её. Так человек сможет заниматься другими делами и повысить их продуктивность. Люди перестают заниматься рутиной и делают только важную работу.</w:t>
      </w:r>
    </w:p>
    <w:p w14:paraId="4085DBD8" w14:textId="77777777" w:rsidR="00031D25" w:rsidRPr="00031D25" w:rsidRDefault="00031D25" w:rsidP="0042628B">
      <w:pPr>
        <w:spacing w:line="360" w:lineRule="auto"/>
        <w:ind w:firstLine="720"/>
        <w:jc w:val="both"/>
        <w:rPr>
          <w:rFonts w:ascii="Times New Roman" w:hAnsi="Times New Roman" w:cs="Times New Roman"/>
          <w:sz w:val="28"/>
          <w:szCs w:val="28"/>
        </w:rPr>
      </w:pPr>
      <w:r w:rsidRPr="00031D25">
        <w:rPr>
          <w:rFonts w:ascii="Times New Roman" w:hAnsi="Times New Roman" w:cs="Times New Roman"/>
          <w:sz w:val="28"/>
          <w:szCs w:val="28"/>
        </w:rPr>
        <w:t>Цифровая экономика также называется новой экономикой. Она относится к экономике, в которой технологии цифровых вычислений используются в экономической деятельности.</w:t>
      </w:r>
    </w:p>
    <w:p w14:paraId="135E5F33" w14:textId="5C52E2D2" w:rsidR="00031D25" w:rsidRPr="00031D25" w:rsidRDefault="00031D25" w:rsidP="0042628B">
      <w:pPr>
        <w:spacing w:line="360" w:lineRule="auto"/>
        <w:ind w:firstLine="720"/>
        <w:jc w:val="both"/>
        <w:rPr>
          <w:rFonts w:ascii="Times New Roman" w:hAnsi="Times New Roman" w:cs="Times New Roman"/>
          <w:sz w:val="28"/>
          <w:szCs w:val="28"/>
        </w:rPr>
      </w:pPr>
      <w:r w:rsidRPr="00031D25">
        <w:rPr>
          <w:rFonts w:ascii="Times New Roman" w:hAnsi="Times New Roman" w:cs="Times New Roman"/>
          <w:sz w:val="28"/>
          <w:szCs w:val="28"/>
        </w:rPr>
        <w:t>Термин «цифровая экономика» был впервые упомянут в Японии японским профессором и экономистом-исследователем в разгар японского кризиса 1990-х годов. На западе этот термин последовал и был введен в книгу Дона Тапскотта 1995 года «Цифровая экономика: обещание и опасность в эпоху сетевой разведки». Это была одна из первых книг, в которой рассматривалось, как Интернет изменит наш подход к работе.</w:t>
      </w:r>
    </w:p>
    <w:p w14:paraId="3A0FB7C6" w14:textId="271B85E3" w:rsidR="00031D25" w:rsidRPr="00031D25" w:rsidRDefault="00031D25" w:rsidP="0042628B">
      <w:pPr>
        <w:spacing w:line="360" w:lineRule="auto"/>
        <w:ind w:firstLine="720"/>
        <w:jc w:val="both"/>
        <w:rPr>
          <w:rFonts w:ascii="Times New Roman" w:hAnsi="Times New Roman" w:cs="Times New Roman"/>
          <w:sz w:val="28"/>
          <w:szCs w:val="28"/>
        </w:rPr>
      </w:pPr>
      <w:r w:rsidRPr="00031D25">
        <w:rPr>
          <w:rFonts w:ascii="Times New Roman" w:hAnsi="Times New Roman" w:cs="Times New Roman"/>
          <w:sz w:val="28"/>
          <w:szCs w:val="28"/>
        </w:rPr>
        <w:t>Согласно Thomas Mesenbourg (2001), можно выделить три основных компонента концепции «цифровой экономики»:</w:t>
      </w:r>
    </w:p>
    <w:p w14:paraId="0498428D" w14:textId="77777777" w:rsidR="00031D25" w:rsidRPr="00031D25" w:rsidRDefault="00031D25" w:rsidP="0042628B">
      <w:pPr>
        <w:pStyle w:val="ListParagraph"/>
        <w:numPr>
          <w:ilvl w:val="0"/>
          <w:numId w:val="8"/>
        </w:numPr>
        <w:spacing w:line="360" w:lineRule="auto"/>
        <w:ind w:left="1134"/>
        <w:jc w:val="both"/>
        <w:rPr>
          <w:rFonts w:ascii="Times New Roman" w:hAnsi="Times New Roman" w:cs="Times New Roman"/>
          <w:sz w:val="28"/>
          <w:szCs w:val="28"/>
        </w:rPr>
      </w:pPr>
      <w:r w:rsidRPr="00031D25">
        <w:rPr>
          <w:rFonts w:ascii="Times New Roman" w:hAnsi="Times New Roman" w:cs="Times New Roman"/>
          <w:sz w:val="28"/>
          <w:szCs w:val="28"/>
        </w:rPr>
        <w:t>Инфраструктура электронного бизнеса (оборудование, программное обеспечение, телекоммуникации, сети, человеческий капитал и т. Д.),</w:t>
      </w:r>
    </w:p>
    <w:p w14:paraId="603DC70E" w14:textId="77777777" w:rsidR="00031D25" w:rsidRPr="00031D25" w:rsidRDefault="00031D25" w:rsidP="0042628B">
      <w:pPr>
        <w:pStyle w:val="ListParagraph"/>
        <w:numPr>
          <w:ilvl w:val="0"/>
          <w:numId w:val="8"/>
        </w:numPr>
        <w:spacing w:line="360" w:lineRule="auto"/>
        <w:ind w:left="1134"/>
        <w:jc w:val="both"/>
        <w:rPr>
          <w:rFonts w:ascii="Times New Roman" w:hAnsi="Times New Roman" w:cs="Times New Roman"/>
          <w:sz w:val="28"/>
          <w:szCs w:val="28"/>
        </w:rPr>
      </w:pPr>
      <w:r w:rsidRPr="00031D25">
        <w:rPr>
          <w:rFonts w:ascii="Times New Roman" w:hAnsi="Times New Roman" w:cs="Times New Roman"/>
          <w:sz w:val="28"/>
          <w:szCs w:val="28"/>
        </w:rPr>
        <w:lastRenderedPageBreak/>
        <w:t>Электронный бизнес (как ведется бизнес, любой процесс, который организация проводит через компьютерные сети),</w:t>
      </w:r>
    </w:p>
    <w:p w14:paraId="0540FD42" w14:textId="469A6B06" w:rsidR="00031D25" w:rsidRDefault="00031D25" w:rsidP="0042628B">
      <w:pPr>
        <w:pStyle w:val="ListParagraph"/>
        <w:numPr>
          <w:ilvl w:val="0"/>
          <w:numId w:val="8"/>
        </w:numPr>
        <w:spacing w:line="360" w:lineRule="auto"/>
        <w:ind w:left="1134"/>
        <w:jc w:val="both"/>
        <w:rPr>
          <w:rFonts w:ascii="Times New Roman" w:hAnsi="Times New Roman" w:cs="Times New Roman"/>
          <w:sz w:val="28"/>
          <w:szCs w:val="28"/>
        </w:rPr>
      </w:pPr>
      <w:r w:rsidRPr="00031D25">
        <w:rPr>
          <w:rFonts w:ascii="Times New Roman" w:hAnsi="Times New Roman" w:cs="Times New Roman"/>
          <w:sz w:val="28"/>
          <w:szCs w:val="28"/>
        </w:rPr>
        <w:t>Электронная коммерция (передача товаров, например, когда книга продается через Интернет).</w:t>
      </w:r>
    </w:p>
    <w:p w14:paraId="2D089907" w14:textId="17D041FA" w:rsidR="008F718C" w:rsidRPr="008F718C" w:rsidRDefault="008F718C" w:rsidP="0042628B">
      <w:pPr>
        <w:spacing w:line="360" w:lineRule="auto"/>
        <w:ind w:firstLine="720"/>
        <w:jc w:val="both"/>
        <w:rPr>
          <w:rFonts w:ascii="Times New Roman" w:hAnsi="Times New Roman" w:cs="Times New Roman"/>
          <w:sz w:val="28"/>
          <w:szCs w:val="28"/>
          <w:lang w:val="en-US"/>
        </w:rPr>
      </w:pPr>
      <w:r w:rsidRPr="008F718C">
        <w:rPr>
          <w:rFonts w:ascii="Times New Roman" w:hAnsi="Times New Roman" w:cs="Times New Roman"/>
          <w:sz w:val="28"/>
          <w:szCs w:val="28"/>
          <w:lang w:val="en-US"/>
        </w:rPr>
        <w:t>В этой новой экономике цифровые сети и коммуникационные инфраструктуры обеспечивают глобальную платформу, на которой люди и организации разрабатывают стратегии, взаимодействуют, общаются, сотрудничают и ищут информацию. Совсем недавно цифровая экономика была определена как отрасль экономики, изучающая нематериальные товары с нулевой предельной стоимостью через сеть.</w:t>
      </w:r>
    </w:p>
    <w:p w14:paraId="6040E334" w14:textId="77777777" w:rsidR="00977569" w:rsidRPr="00977569" w:rsidRDefault="00977569" w:rsidP="0042628B">
      <w:pPr>
        <w:spacing w:line="360" w:lineRule="auto"/>
        <w:ind w:firstLine="720"/>
        <w:jc w:val="both"/>
        <w:rPr>
          <w:rFonts w:ascii="Times New Roman" w:hAnsi="Times New Roman" w:cs="Times New Roman"/>
          <w:sz w:val="28"/>
          <w:szCs w:val="28"/>
        </w:rPr>
      </w:pPr>
      <w:r w:rsidRPr="00977569">
        <w:rPr>
          <w:rFonts w:ascii="Times New Roman" w:hAnsi="Times New Roman" w:cs="Times New Roman"/>
          <w:sz w:val="28"/>
          <w:szCs w:val="28"/>
        </w:rPr>
        <w:t>Что даёт цифровая экономика:</w:t>
      </w:r>
    </w:p>
    <w:p w14:paraId="5C020A27" w14:textId="77777777" w:rsidR="00977569" w:rsidRPr="00977569" w:rsidRDefault="00977569" w:rsidP="0042628B">
      <w:pPr>
        <w:pStyle w:val="ListParagraph"/>
        <w:numPr>
          <w:ilvl w:val="0"/>
          <w:numId w:val="1"/>
        </w:numPr>
        <w:spacing w:line="360" w:lineRule="auto"/>
        <w:jc w:val="both"/>
        <w:rPr>
          <w:rFonts w:ascii="Times New Roman" w:hAnsi="Times New Roman" w:cs="Times New Roman"/>
          <w:sz w:val="28"/>
          <w:szCs w:val="28"/>
        </w:rPr>
      </w:pPr>
      <w:r w:rsidRPr="00977569">
        <w:rPr>
          <w:rFonts w:ascii="Times New Roman" w:hAnsi="Times New Roman" w:cs="Times New Roman"/>
          <w:sz w:val="28"/>
          <w:szCs w:val="28"/>
        </w:rPr>
        <w:t>Платить картой вместо наличных.</w:t>
      </w:r>
    </w:p>
    <w:p w14:paraId="554C61A5" w14:textId="77777777" w:rsidR="00977569" w:rsidRPr="00977569" w:rsidRDefault="00977569" w:rsidP="0042628B">
      <w:pPr>
        <w:pStyle w:val="ListParagraph"/>
        <w:numPr>
          <w:ilvl w:val="0"/>
          <w:numId w:val="1"/>
        </w:numPr>
        <w:spacing w:line="360" w:lineRule="auto"/>
        <w:jc w:val="both"/>
        <w:rPr>
          <w:rFonts w:ascii="Times New Roman" w:hAnsi="Times New Roman" w:cs="Times New Roman"/>
          <w:sz w:val="28"/>
          <w:szCs w:val="28"/>
        </w:rPr>
      </w:pPr>
      <w:r w:rsidRPr="00977569">
        <w:rPr>
          <w:rFonts w:ascii="Times New Roman" w:hAnsi="Times New Roman" w:cs="Times New Roman"/>
          <w:sz w:val="28"/>
          <w:szCs w:val="28"/>
        </w:rPr>
        <w:t>Оптимизировать работу компании.</w:t>
      </w:r>
    </w:p>
    <w:p w14:paraId="6E4ACADC" w14:textId="77777777" w:rsidR="00977569" w:rsidRPr="00977569" w:rsidRDefault="00977569" w:rsidP="0042628B">
      <w:pPr>
        <w:pStyle w:val="ListParagraph"/>
        <w:numPr>
          <w:ilvl w:val="0"/>
          <w:numId w:val="1"/>
        </w:numPr>
        <w:spacing w:line="360" w:lineRule="auto"/>
        <w:jc w:val="both"/>
        <w:rPr>
          <w:rFonts w:ascii="Times New Roman" w:hAnsi="Times New Roman" w:cs="Times New Roman"/>
          <w:sz w:val="28"/>
          <w:szCs w:val="28"/>
        </w:rPr>
      </w:pPr>
      <w:r w:rsidRPr="00977569">
        <w:rPr>
          <w:rFonts w:ascii="Times New Roman" w:hAnsi="Times New Roman" w:cs="Times New Roman"/>
          <w:sz w:val="28"/>
          <w:szCs w:val="28"/>
        </w:rPr>
        <w:t>Экономить время и деньги.</w:t>
      </w:r>
    </w:p>
    <w:p w14:paraId="6954A377" w14:textId="4FD04A5A" w:rsidR="00977569" w:rsidRDefault="00977569" w:rsidP="0042628B">
      <w:pPr>
        <w:pStyle w:val="ListParagraph"/>
        <w:numPr>
          <w:ilvl w:val="0"/>
          <w:numId w:val="1"/>
        </w:numPr>
        <w:spacing w:line="360" w:lineRule="auto"/>
        <w:jc w:val="both"/>
        <w:rPr>
          <w:rFonts w:ascii="Times New Roman" w:hAnsi="Times New Roman" w:cs="Times New Roman"/>
          <w:sz w:val="28"/>
          <w:szCs w:val="28"/>
        </w:rPr>
      </w:pPr>
      <w:r w:rsidRPr="00977569">
        <w:rPr>
          <w:rFonts w:ascii="Times New Roman" w:hAnsi="Times New Roman" w:cs="Times New Roman"/>
          <w:sz w:val="28"/>
          <w:szCs w:val="28"/>
        </w:rPr>
        <w:t>Повысить КПД производства или работы отдельного сотрудника.</w:t>
      </w:r>
    </w:p>
    <w:p w14:paraId="04C14460" w14:textId="77777777" w:rsidR="00294898" w:rsidRPr="00294898" w:rsidRDefault="00294898" w:rsidP="0042628B">
      <w:pPr>
        <w:spacing w:line="360" w:lineRule="auto"/>
        <w:jc w:val="both"/>
        <w:rPr>
          <w:rFonts w:ascii="Times New Roman" w:hAnsi="Times New Roman" w:cs="Times New Roman"/>
          <w:sz w:val="28"/>
          <w:szCs w:val="28"/>
        </w:rPr>
      </w:pPr>
    </w:p>
    <w:p w14:paraId="5990F712" w14:textId="77777777" w:rsidR="00FB3EA3" w:rsidRDefault="00FB3EA3">
      <w:pPr>
        <w:rPr>
          <w:rFonts w:ascii="Times New Roman" w:hAnsi="Times New Roman" w:cs="Times New Roman"/>
          <w:b/>
          <w:bCs/>
          <w:sz w:val="28"/>
          <w:szCs w:val="28"/>
        </w:rPr>
      </w:pPr>
      <w:r>
        <w:rPr>
          <w:rFonts w:ascii="Times New Roman" w:hAnsi="Times New Roman" w:cs="Times New Roman"/>
          <w:b/>
          <w:bCs/>
          <w:sz w:val="28"/>
          <w:szCs w:val="28"/>
        </w:rPr>
        <w:br w:type="page"/>
      </w:r>
    </w:p>
    <w:p w14:paraId="15DFDC5C" w14:textId="5C35A2AB" w:rsidR="00FB3EA3" w:rsidRPr="006D2DE6" w:rsidRDefault="00FB3EA3" w:rsidP="00157DBB">
      <w:pPr>
        <w:pStyle w:val="Heading1"/>
        <w:spacing w:line="360" w:lineRule="auto"/>
        <w:rPr>
          <w:rFonts w:ascii="Times New Roman" w:hAnsi="Times New Roman" w:cs="Times New Roman"/>
          <w:color w:val="auto"/>
        </w:rPr>
      </w:pPr>
      <w:bookmarkStart w:id="2" w:name="_Toc37331966"/>
      <w:r w:rsidRPr="006D2DE6">
        <w:rPr>
          <w:rFonts w:ascii="Times New Roman" w:hAnsi="Times New Roman" w:cs="Times New Roman"/>
          <w:b/>
          <w:bCs/>
          <w:color w:val="auto"/>
        </w:rPr>
        <w:lastRenderedPageBreak/>
        <w:t>Плюсы</w:t>
      </w:r>
      <w:r w:rsidR="007F6D7F" w:rsidRPr="006D2DE6">
        <w:rPr>
          <w:rFonts w:ascii="Times New Roman" w:hAnsi="Times New Roman" w:cs="Times New Roman"/>
          <w:b/>
          <w:bCs/>
          <w:color w:val="auto"/>
        </w:rPr>
        <w:t xml:space="preserve"> цифровой экономики</w:t>
      </w:r>
      <w:bookmarkEnd w:id="2"/>
    </w:p>
    <w:p w14:paraId="698ADB80" w14:textId="77777777" w:rsidR="000B4138" w:rsidRPr="006403D8" w:rsidRDefault="00451BDE" w:rsidP="00157DBB">
      <w:pPr>
        <w:pStyle w:val="ListParagraph"/>
        <w:numPr>
          <w:ilvl w:val="0"/>
          <w:numId w:val="3"/>
        </w:numPr>
        <w:spacing w:line="360" w:lineRule="auto"/>
        <w:ind w:left="1134"/>
        <w:jc w:val="both"/>
        <w:rPr>
          <w:rFonts w:ascii="Times New Roman" w:hAnsi="Times New Roman" w:cs="Times New Roman"/>
          <w:sz w:val="28"/>
          <w:szCs w:val="28"/>
        </w:rPr>
      </w:pPr>
      <w:r w:rsidRPr="006403D8">
        <w:rPr>
          <w:rFonts w:ascii="Times New Roman" w:hAnsi="Times New Roman" w:cs="Times New Roman"/>
          <w:sz w:val="28"/>
          <w:szCs w:val="28"/>
        </w:rPr>
        <w:t>Растет производительность труда.</w:t>
      </w:r>
    </w:p>
    <w:p w14:paraId="78217074" w14:textId="2068A4E6" w:rsidR="00451BDE" w:rsidRPr="006403D8" w:rsidRDefault="00451BDE" w:rsidP="00157DBB">
      <w:pPr>
        <w:spacing w:line="360" w:lineRule="auto"/>
        <w:ind w:firstLine="709"/>
        <w:jc w:val="both"/>
        <w:rPr>
          <w:rFonts w:ascii="Times New Roman" w:hAnsi="Times New Roman" w:cs="Times New Roman"/>
          <w:sz w:val="28"/>
          <w:szCs w:val="28"/>
        </w:rPr>
      </w:pPr>
      <w:r w:rsidRPr="006403D8">
        <w:rPr>
          <w:rFonts w:ascii="Times New Roman" w:hAnsi="Times New Roman" w:cs="Times New Roman"/>
          <w:sz w:val="28"/>
          <w:szCs w:val="28"/>
        </w:rPr>
        <w:t>Компьютеры берут на себя монотонную работу, которая занимает у человека много времени. Работники занимаются более важными для них вещами и не забивают себе лишний раз голову. Например, бухгалтеры 90-х годов помнят, как долго они рассчитывали зарплату, а потом составляли и печатали отчеты. На это у них уходило несколько дней, если не приходилось исправлять. Теперь у каждого бухгалтера есть компьютер с установленной на него 1С, которая сама рассчитывает зарплату, считает премию и автоматически составляет отчет в соответствии с правилами. Вместо нескольких дней жёстких расчётов бухгалтер потратит несколько часов.</w:t>
      </w:r>
    </w:p>
    <w:p w14:paraId="105A4C4D" w14:textId="77777777" w:rsidR="00A46184" w:rsidRPr="006403D8" w:rsidRDefault="00451BDE" w:rsidP="00157DBB">
      <w:pPr>
        <w:pStyle w:val="ListParagraph"/>
        <w:numPr>
          <w:ilvl w:val="0"/>
          <w:numId w:val="3"/>
        </w:numPr>
        <w:spacing w:line="360" w:lineRule="auto"/>
        <w:ind w:left="1134"/>
        <w:jc w:val="both"/>
        <w:rPr>
          <w:rFonts w:ascii="Times New Roman" w:hAnsi="Times New Roman" w:cs="Times New Roman"/>
          <w:sz w:val="28"/>
          <w:szCs w:val="28"/>
        </w:rPr>
      </w:pPr>
      <w:r w:rsidRPr="006403D8">
        <w:rPr>
          <w:rFonts w:ascii="Times New Roman" w:hAnsi="Times New Roman" w:cs="Times New Roman"/>
          <w:sz w:val="28"/>
          <w:szCs w:val="28"/>
        </w:rPr>
        <w:t>Снижаются издержки.</w:t>
      </w:r>
    </w:p>
    <w:p w14:paraId="065371BE" w14:textId="5AA53E77" w:rsidR="00451BDE" w:rsidRPr="006403D8" w:rsidRDefault="00451BDE" w:rsidP="00157DBB">
      <w:pPr>
        <w:spacing w:line="360" w:lineRule="auto"/>
        <w:ind w:firstLine="709"/>
        <w:jc w:val="both"/>
        <w:rPr>
          <w:rFonts w:ascii="Times New Roman" w:hAnsi="Times New Roman" w:cs="Times New Roman"/>
          <w:sz w:val="28"/>
          <w:szCs w:val="28"/>
        </w:rPr>
      </w:pPr>
      <w:r w:rsidRPr="006403D8">
        <w:rPr>
          <w:rFonts w:ascii="Times New Roman" w:hAnsi="Times New Roman" w:cs="Times New Roman"/>
          <w:sz w:val="28"/>
          <w:szCs w:val="28"/>
        </w:rPr>
        <w:t>В общественном транспорте вместо кондукторов на поручнях висят специальные терминалы, к которому прикладываются транспортные или банковские карты, чтобы оплатить проезд. На входе в метро стоят турникеты со считывателем проездных. Заказы в интернет-магазинах обрабатывают программы, а не кассиры. Во всех трех ситуациях автоматизировали процессы за счёт специального оборудования. Организации поставили его вместо обученного человека, потому что электронике не нужно платить зарплату, она не устаёт и тратит меньше денег.</w:t>
      </w:r>
    </w:p>
    <w:p w14:paraId="3DB3DCFA" w14:textId="77777777" w:rsidR="005B7E2E" w:rsidRPr="006403D8" w:rsidRDefault="00451BDE" w:rsidP="00157DBB">
      <w:pPr>
        <w:pStyle w:val="ListParagraph"/>
        <w:numPr>
          <w:ilvl w:val="0"/>
          <w:numId w:val="3"/>
        </w:numPr>
        <w:spacing w:line="360" w:lineRule="auto"/>
        <w:ind w:left="1134"/>
        <w:jc w:val="both"/>
        <w:rPr>
          <w:rFonts w:ascii="Times New Roman" w:hAnsi="Times New Roman" w:cs="Times New Roman"/>
          <w:sz w:val="28"/>
          <w:szCs w:val="28"/>
        </w:rPr>
      </w:pPr>
      <w:r w:rsidRPr="006403D8">
        <w:rPr>
          <w:rFonts w:ascii="Times New Roman" w:hAnsi="Times New Roman" w:cs="Times New Roman"/>
          <w:sz w:val="28"/>
          <w:szCs w:val="28"/>
        </w:rPr>
        <w:t>Появляются новые рабочие места.</w:t>
      </w:r>
    </w:p>
    <w:p w14:paraId="7520A598" w14:textId="3CD15F2E" w:rsidR="00451BDE" w:rsidRPr="006403D8" w:rsidRDefault="00451BDE" w:rsidP="00157DBB">
      <w:pPr>
        <w:spacing w:line="360" w:lineRule="auto"/>
        <w:ind w:firstLine="709"/>
        <w:jc w:val="both"/>
        <w:rPr>
          <w:rFonts w:ascii="Times New Roman" w:hAnsi="Times New Roman" w:cs="Times New Roman"/>
          <w:sz w:val="28"/>
          <w:szCs w:val="28"/>
        </w:rPr>
      </w:pPr>
      <w:r w:rsidRPr="006403D8">
        <w:rPr>
          <w:rFonts w:ascii="Times New Roman" w:hAnsi="Times New Roman" w:cs="Times New Roman"/>
          <w:sz w:val="28"/>
          <w:szCs w:val="28"/>
        </w:rPr>
        <w:t>Когда оборудование занимает рабочее место человека, в мире появляются новые рабочие места. Яндекс.Такси сделал приложение, которое самостоятельно принимает заказы, а потом передает их водителю. Сначала в их штате было 6 000 таксистов. Через 2 года таксистов стало 60 000. Приложение заменило диспетчеров на линии, и Яндекс стал платить их зарплату новым таксистам.</w:t>
      </w:r>
    </w:p>
    <w:p w14:paraId="473D3E1A" w14:textId="77777777" w:rsidR="00AE05F8" w:rsidRPr="006403D8" w:rsidRDefault="00AE05F8" w:rsidP="00157DBB">
      <w:pPr>
        <w:spacing w:line="360" w:lineRule="auto"/>
        <w:ind w:firstLine="709"/>
        <w:jc w:val="both"/>
        <w:rPr>
          <w:rFonts w:ascii="Times New Roman" w:hAnsi="Times New Roman" w:cs="Times New Roman"/>
          <w:sz w:val="28"/>
          <w:szCs w:val="28"/>
        </w:rPr>
      </w:pPr>
    </w:p>
    <w:p w14:paraId="0A52931B" w14:textId="77777777" w:rsidR="005B7E2E" w:rsidRPr="006403D8" w:rsidRDefault="00451BDE" w:rsidP="00157DBB">
      <w:pPr>
        <w:pStyle w:val="ListParagraph"/>
        <w:numPr>
          <w:ilvl w:val="0"/>
          <w:numId w:val="3"/>
        </w:numPr>
        <w:spacing w:line="360" w:lineRule="auto"/>
        <w:ind w:left="1134"/>
        <w:jc w:val="both"/>
        <w:rPr>
          <w:rFonts w:ascii="Times New Roman" w:hAnsi="Times New Roman" w:cs="Times New Roman"/>
          <w:sz w:val="28"/>
          <w:szCs w:val="28"/>
        </w:rPr>
      </w:pPr>
      <w:r w:rsidRPr="006403D8">
        <w:rPr>
          <w:rFonts w:ascii="Times New Roman" w:hAnsi="Times New Roman" w:cs="Times New Roman"/>
          <w:sz w:val="28"/>
          <w:szCs w:val="28"/>
        </w:rPr>
        <w:lastRenderedPageBreak/>
        <w:t>Электронные деньги.</w:t>
      </w:r>
    </w:p>
    <w:p w14:paraId="6FF9917F" w14:textId="55F09A0C" w:rsidR="00451BDE" w:rsidRPr="006403D8" w:rsidRDefault="00451BDE" w:rsidP="00157DBB">
      <w:pPr>
        <w:spacing w:line="360" w:lineRule="auto"/>
        <w:ind w:firstLine="709"/>
        <w:jc w:val="both"/>
        <w:rPr>
          <w:rFonts w:ascii="Times New Roman" w:hAnsi="Times New Roman" w:cs="Times New Roman"/>
          <w:sz w:val="28"/>
          <w:szCs w:val="28"/>
        </w:rPr>
      </w:pPr>
      <w:r w:rsidRPr="006403D8">
        <w:rPr>
          <w:rFonts w:ascii="Times New Roman" w:hAnsi="Times New Roman" w:cs="Times New Roman"/>
          <w:sz w:val="28"/>
          <w:szCs w:val="28"/>
        </w:rPr>
        <w:t>Чтобы сделать покупку деньгами на банковской карте в 2009, нужно было найти банкомат и снять деньги со счёта. А оплачивать покупки или налоги через интернет было просто нельзя. За 10 лет всё поменялось. Теперь даже в маленьких продуктовых магазинах есть терминал для приёма карт. Заказы в интернет-магазинах можно оплатить по номеру карты и CWW-коду или через электронный кошелёк. Коммунальные счета оплачивают через онлайн-банк. Деньги перестали быть только материальным предметом. Они появились и в абстрактном, цифровом мире.</w:t>
      </w:r>
    </w:p>
    <w:p w14:paraId="0675BED0" w14:textId="77777777" w:rsidR="005B7E2E" w:rsidRPr="006403D8" w:rsidRDefault="00451BDE" w:rsidP="00157DBB">
      <w:pPr>
        <w:pStyle w:val="ListParagraph"/>
        <w:numPr>
          <w:ilvl w:val="0"/>
          <w:numId w:val="3"/>
        </w:numPr>
        <w:spacing w:line="360" w:lineRule="auto"/>
        <w:ind w:left="1134"/>
        <w:jc w:val="both"/>
        <w:rPr>
          <w:rFonts w:ascii="Times New Roman" w:hAnsi="Times New Roman" w:cs="Times New Roman"/>
          <w:sz w:val="28"/>
          <w:szCs w:val="28"/>
        </w:rPr>
      </w:pPr>
      <w:r w:rsidRPr="006403D8">
        <w:rPr>
          <w:rFonts w:ascii="Times New Roman" w:hAnsi="Times New Roman" w:cs="Times New Roman"/>
          <w:sz w:val="28"/>
          <w:szCs w:val="28"/>
        </w:rPr>
        <w:t>Развился фриланс.</w:t>
      </w:r>
    </w:p>
    <w:p w14:paraId="0EEFDEB6" w14:textId="2D64935A" w:rsidR="00451BDE" w:rsidRPr="006403D8" w:rsidRDefault="00451BDE" w:rsidP="00157DBB">
      <w:pPr>
        <w:spacing w:line="360" w:lineRule="auto"/>
        <w:ind w:firstLine="709"/>
        <w:jc w:val="both"/>
        <w:rPr>
          <w:rFonts w:ascii="Times New Roman" w:hAnsi="Times New Roman" w:cs="Times New Roman"/>
          <w:sz w:val="28"/>
          <w:szCs w:val="28"/>
        </w:rPr>
      </w:pPr>
      <w:r w:rsidRPr="006403D8">
        <w:rPr>
          <w:rFonts w:ascii="Times New Roman" w:hAnsi="Times New Roman" w:cs="Times New Roman"/>
          <w:sz w:val="28"/>
          <w:szCs w:val="28"/>
        </w:rPr>
        <w:t>За каждый выполненный заказ фрилансеру на электронный счёт приходит гонорар. Ему не надо устраивать дополнительную встречу с клиентом, чтобы тот отдал ему деньги. Удобный перевод денег развил фриланс от тёмного занятия до прибыльной работы. Люди перестали ограничивать себя одним городом или регионом, потому что им не надо тратить своё время, чтобы забрать гонорар. Деньги придут фрилансеру на счёт. Снятие границ увеличило количество заказов. Фрилансер из России без ограничений может работать на американскую фирму или работать на курорте.</w:t>
      </w:r>
    </w:p>
    <w:p w14:paraId="58AFCDB6" w14:textId="6B73AF48" w:rsidR="00451BDE" w:rsidRDefault="00451BDE" w:rsidP="00451BDE">
      <w:pPr>
        <w:spacing w:line="360" w:lineRule="auto"/>
        <w:jc w:val="both"/>
        <w:rPr>
          <w:rFonts w:ascii="Times New Roman" w:hAnsi="Times New Roman" w:cs="Times New Roman"/>
          <w:sz w:val="28"/>
          <w:szCs w:val="28"/>
        </w:rPr>
      </w:pPr>
    </w:p>
    <w:p w14:paraId="50185A23" w14:textId="5146C9A7" w:rsidR="00451BDE" w:rsidRDefault="00451BDE">
      <w:pPr>
        <w:rPr>
          <w:rFonts w:ascii="Times New Roman" w:hAnsi="Times New Roman" w:cs="Times New Roman"/>
          <w:sz w:val="28"/>
          <w:szCs w:val="28"/>
        </w:rPr>
      </w:pPr>
      <w:r>
        <w:rPr>
          <w:rFonts w:ascii="Times New Roman" w:hAnsi="Times New Roman" w:cs="Times New Roman"/>
          <w:sz w:val="28"/>
          <w:szCs w:val="28"/>
        </w:rPr>
        <w:br w:type="page"/>
      </w:r>
    </w:p>
    <w:p w14:paraId="30D14D10" w14:textId="3ACEA247" w:rsidR="00451BDE" w:rsidRPr="006D2DE6" w:rsidRDefault="00451BDE" w:rsidP="007C1A49">
      <w:pPr>
        <w:pStyle w:val="Heading1"/>
        <w:spacing w:line="360" w:lineRule="auto"/>
        <w:rPr>
          <w:rFonts w:ascii="Times New Roman" w:hAnsi="Times New Roman" w:cs="Times New Roman"/>
          <w:b/>
          <w:bCs/>
          <w:color w:val="auto"/>
          <w:lang w:val="en-US"/>
        </w:rPr>
      </w:pPr>
      <w:bookmarkStart w:id="3" w:name="_Toc37331967"/>
      <w:r w:rsidRPr="006D2DE6">
        <w:rPr>
          <w:rFonts w:ascii="Times New Roman" w:hAnsi="Times New Roman" w:cs="Times New Roman"/>
          <w:b/>
          <w:bCs/>
          <w:color w:val="auto"/>
          <w:lang w:val="en-US"/>
        </w:rPr>
        <w:lastRenderedPageBreak/>
        <w:t>Минусы цифровой экономики</w:t>
      </w:r>
      <w:bookmarkEnd w:id="3"/>
    </w:p>
    <w:p w14:paraId="64357D10" w14:textId="02A1E7C4" w:rsidR="00040C73" w:rsidRPr="006403D8" w:rsidRDefault="00040C73" w:rsidP="00040C73">
      <w:pPr>
        <w:spacing w:line="360" w:lineRule="auto"/>
        <w:ind w:firstLine="720"/>
        <w:jc w:val="both"/>
        <w:rPr>
          <w:rFonts w:ascii="Times New Roman" w:hAnsi="Times New Roman" w:cs="Times New Roman"/>
          <w:sz w:val="28"/>
          <w:szCs w:val="28"/>
          <w:lang w:val="en-US"/>
        </w:rPr>
      </w:pPr>
      <w:r w:rsidRPr="006403D8">
        <w:rPr>
          <w:rFonts w:ascii="Times New Roman" w:hAnsi="Times New Roman" w:cs="Times New Roman"/>
          <w:sz w:val="28"/>
          <w:szCs w:val="28"/>
          <w:lang w:val="en-US"/>
        </w:rPr>
        <w:t>Как и у всего остального, у цифровой экономики есть свои минусы</w:t>
      </w:r>
      <w:r w:rsidR="00730991" w:rsidRPr="006403D8">
        <w:rPr>
          <w:rFonts w:ascii="Times New Roman" w:hAnsi="Times New Roman" w:cs="Times New Roman"/>
          <w:sz w:val="28"/>
          <w:szCs w:val="28"/>
        </w:rPr>
        <w:t>.</w:t>
      </w:r>
    </w:p>
    <w:p w14:paraId="68863BF2" w14:textId="1663F56C" w:rsidR="00451BDE" w:rsidRPr="006403D8" w:rsidRDefault="00DD5489" w:rsidP="00DD5489">
      <w:pPr>
        <w:pStyle w:val="ListParagraph"/>
        <w:numPr>
          <w:ilvl w:val="0"/>
          <w:numId w:val="4"/>
        </w:numPr>
        <w:spacing w:line="360" w:lineRule="auto"/>
        <w:ind w:left="1134"/>
        <w:jc w:val="both"/>
        <w:rPr>
          <w:rFonts w:ascii="Times New Roman" w:hAnsi="Times New Roman" w:cs="Times New Roman"/>
          <w:sz w:val="28"/>
          <w:szCs w:val="28"/>
          <w:lang w:val="en-US"/>
        </w:rPr>
      </w:pPr>
      <w:r w:rsidRPr="006403D8">
        <w:rPr>
          <w:rFonts w:ascii="Times New Roman" w:hAnsi="Times New Roman" w:cs="Times New Roman"/>
          <w:sz w:val="28"/>
          <w:szCs w:val="28"/>
          <w:lang w:val="en-US"/>
        </w:rPr>
        <w:t>Столкнувшись с проблемой сохранения личной информации</w:t>
      </w:r>
    </w:p>
    <w:p w14:paraId="269A1543" w14:textId="4941716E" w:rsidR="00A9554B" w:rsidRPr="006403D8" w:rsidRDefault="00DD5489" w:rsidP="00A9554B">
      <w:pPr>
        <w:spacing w:line="360" w:lineRule="auto"/>
        <w:ind w:firstLine="709"/>
        <w:jc w:val="both"/>
        <w:rPr>
          <w:rFonts w:ascii="Times New Roman" w:hAnsi="Times New Roman" w:cs="Times New Roman"/>
          <w:sz w:val="28"/>
          <w:szCs w:val="28"/>
          <w:lang w:val="en-US"/>
        </w:rPr>
      </w:pPr>
      <w:r w:rsidRPr="006403D8">
        <w:rPr>
          <w:rFonts w:ascii="Times New Roman" w:hAnsi="Times New Roman" w:cs="Times New Roman"/>
          <w:sz w:val="28"/>
          <w:szCs w:val="28"/>
          <w:lang w:val="en-US"/>
        </w:rPr>
        <w:t>Хакеры могут украсть личную информацию клиентов</w:t>
      </w:r>
      <w:r w:rsidRPr="006403D8">
        <w:rPr>
          <w:rFonts w:ascii="Times New Roman" w:hAnsi="Times New Roman" w:cs="Times New Roman"/>
          <w:sz w:val="28"/>
          <w:szCs w:val="28"/>
        </w:rPr>
        <w:t>.</w:t>
      </w:r>
      <w:r w:rsidRPr="006403D8">
        <w:rPr>
          <w:rFonts w:ascii="Times New Roman" w:hAnsi="Times New Roman" w:cs="Times New Roman"/>
          <w:sz w:val="28"/>
          <w:szCs w:val="28"/>
          <w:lang w:val="en-US"/>
        </w:rPr>
        <w:t xml:space="preserve"> </w:t>
      </w:r>
      <w:r w:rsidR="00451BDE" w:rsidRPr="006403D8">
        <w:rPr>
          <w:rFonts w:ascii="Times New Roman" w:hAnsi="Times New Roman" w:cs="Times New Roman"/>
          <w:sz w:val="28"/>
          <w:szCs w:val="28"/>
          <w:lang w:val="en-US"/>
        </w:rPr>
        <w:t>Сейчас почти во всех магазинах можно расплатиться картой через терминал или электронным кошельком. Реквизиты покупателя попадают в базу данных и передаются по защищенному каналу в банк. Хакеры часто устраивают атаки, чтобы украсть эти реквизиты вместе с деньгами других людей. Кроме банковских данных хакеры крадут фотографии, переписки, пароли от почты и соцсетей. В общем, всё, что им нужно.</w:t>
      </w:r>
    </w:p>
    <w:p w14:paraId="002E766C" w14:textId="77777777" w:rsidR="00A9554B" w:rsidRPr="006403D8" w:rsidRDefault="00A9554B" w:rsidP="00CE6977">
      <w:pPr>
        <w:pStyle w:val="ListParagraph"/>
        <w:numPr>
          <w:ilvl w:val="0"/>
          <w:numId w:val="4"/>
        </w:numPr>
        <w:spacing w:line="360" w:lineRule="auto"/>
        <w:ind w:left="1134"/>
        <w:jc w:val="both"/>
        <w:rPr>
          <w:rFonts w:ascii="Times New Roman" w:hAnsi="Times New Roman" w:cs="Times New Roman"/>
          <w:sz w:val="28"/>
          <w:szCs w:val="28"/>
          <w:lang w:val="en-US"/>
        </w:rPr>
      </w:pPr>
      <w:r w:rsidRPr="006403D8">
        <w:rPr>
          <w:rFonts w:ascii="Times New Roman" w:hAnsi="Times New Roman" w:cs="Times New Roman"/>
          <w:sz w:val="28"/>
          <w:szCs w:val="28"/>
          <w:lang w:val="en-US"/>
        </w:rPr>
        <w:t>Исчезают профессии</w:t>
      </w:r>
    </w:p>
    <w:p w14:paraId="39D09788" w14:textId="7EE118CA" w:rsidR="00A9554B" w:rsidRPr="006403D8" w:rsidRDefault="00A9554B" w:rsidP="00A9554B">
      <w:pPr>
        <w:spacing w:line="360" w:lineRule="auto"/>
        <w:ind w:firstLine="720"/>
        <w:jc w:val="both"/>
        <w:rPr>
          <w:rFonts w:ascii="Times New Roman" w:hAnsi="Times New Roman" w:cs="Times New Roman"/>
          <w:sz w:val="28"/>
          <w:szCs w:val="28"/>
          <w:lang w:val="en-US"/>
        </w:rPr>
      </w:pPr>
      <w:r w:rsidRPr="006403D8">
        <w:rPr>
          <w:rFonts w:ascii="Times New Roman" w:hAnsi="Times New Roman" w:cs="Times New Roman"/>
          <w:sz w:val="28"/>
          <w:szCs w:val="28"/>
          <w:lang w:val="en-US"/>
        </w:rPr>
        <w:t>В примере с Яндекс.Такси приложение заменило диспетчеров. Где-то через 20 лет такой профессии вообще не будет.</w:t>
      </w:r>
    </w:p>
    <w:p w14:paraId="7305FEC7" w14:textId="6077260F" w:rsidR="00A9554B" w:rsidRPr="006403D8" w:rsidRDefault="00A9554B" w:rsidP="00A9554B">
      <w:pPr>
        <w:spacing w:line="360" w:lineRule="auto"/>
        <w:ind w:firstLine="720"/>
        <w:jc w:val="both"/>
        <w:rPr>
          <w:rFonts w:ascii="Times New Roman" w:hAnsi="Times New Roman" w:cs="Times New Roman"/>
          <w:sz w:val="28"/>
          <w:szCs w:val="28"/>
          <w:lang w:val="en-US"/>
        </w:rPr>
      </w:pPr>
      <w:r w:rsidRPr="006403D8">
        <w:rPr>
          <w:rFonts w:ascii="Times New Roman" w:hAnsi="Times New Roman" w:cs="Times New Roman"/>
          <w:sz w:val="28"/>
          <w:szCs w:val="28"/>
          <w:lang w:val="en-US"/>
        </w:rPr>
        <w:t>Люди боятся, что их променяют на машину, а они останутся без работы. Каждый пятый человек готов на понижение заработной платы, лишь бы его не уволили. Но начальники не заменят специалиста, если он важен. Если надо — начальник переведет сотрудника на другие задачи. Поэтому замена коснётся только неквалифицированных работников.</w:t>
      </w:r>
    </w:p>
    <w:p w14:paraId="480C1486" w14:textId="1685B901" w:rsidR="00A9554B" w:rsidRPr="006403D8" w:rsidRDefault="00A9554B" w:rsidP="00157DBB">
      <w:pPr>
        <w:spacing w:line="360" w:lineRule="auto"/>
        <w:ind w:firstLine="720"/>
        <w:jc w:val="both"/>
        <w:rPr>
          <w:rFonts w:ascii="Times New Roman" w:hAnsi="Times New Roman" w:cs="Times New Roman"/>
          <w:sz w:val="28"/>
          <w:szCs w:val="28"/>
          <w:lang w:val="en-US"/>
        </w:rPr>
      </w:pPr>
      <w:r w:rsidRPr="006403D8">
        <w:rPr>
          <w:rFonts w:ascii="Times New Roman" w:hAnsi="Times New Roman" w:cs="Times New Roman"/>
          <w:sz w:val="28"/>
          <w:szCs w:val="28"/>
          <w:lang w:val="en-US"/>
        </w:rPr>
        <w:t>Люди станут работать в других профессиях, которые больше нужны человечеству. Но кто-то потеряет свою любимую работу, как диспетчеры. Искусственный интеллект их заменил.</w:t>
      </w:r>
    </w:p>
    <w:p w14:paraId="489B0904" w14:textId="4DDD3797" w:rsidR="00A9554B" w:rsidRPr="00DF60F9" w:rsidRDefault="00A9554B" w:rsidP="00157DBB">
      <w:pPr>
        <w:pStyle w:val="ListParagraph"/>
        <w:numPr>
          <w:ilvl w:val="0"/>
          <w:numId w:val="4"/>
        </w:numPr>
        <w:spacing w:line="360" w:lineRule="auto"/>
        <w:ind w:left="1134"/>
        <w:jc w:val="both"/>
        <w:rPr>
          <w:rFonts w:ascii="Times New Roman" w:hAnsi="Times New Roman" w:cs="Times New Roman"/>
          <w:sz w:val="28"/>
          <w:szCs w:val="28"/>
          <w:lang w:val="en-US"/>
        </w:rPr>
      </w:pPr>
      <w:r w:rsidRPr="006403D8">
        <w:rPr>
          <w:rFonts w:ascii="Times New Roman" w:hAnsi="Times New Roman" w:cs="Times New Roman"/>
          <w:sz w:val="28"/>
          <w:szCs w:val="28"/>
          <w:lang w:val="en-US"/>
        </w:rPr>
        <w:t>Цифровое мошенничество</w:t>
      </w:r>
      <w:r w:rsidR="007C6206" w:rsidRPr="006403D8">
        <w:rPr>
          <w:rFonts w:ascii="Times New Roman" w:hAnsi="Times New Roman" w:cs="Times New Roman"/>
          <w:sz w:val="28"/>
          <w:szCs w:val="28"/>
        </w:rPr>
        <w:t>.</w:t>
      </w:r>
    </w:p>
    <w:p w14:paraId="2575CDA0" w14:textId="77777777" w:rsidR="00DF60F9" w:rsidRPr="00DF60F9" w:rsidRDefault="00DF60F9" w:rsidP="00DF60F9">
      <w:pPr>
        <w:spacing w:line="360" w:lineRule="auto"/>
        <w:ind w:firstLine="774"/>
        <w:jc w:val="both"/>
        <w:rPr>
          <w:rFonts w:ascii="Times New Roman" w:hAnsi="Times New Roman" w:cs="Times New Roman"/>
          <w:sz w:val="28"/>
          <w:szCs w:val="28"/>
          <w:lang w:val="en-US"/>
        </w:rPr>
      </w:pPr>
      <w:r w:rsidRPr="00DF60F9">
        <w:rPr>
          <w:rFonts w:ascii="Times New Roman" w:hAnsi="Times New Roman" w:cs="Times New Roman"/>
          <w:sz w:val="28"/>
          <w:szCs w:val="28"/>
          <w:lang w:val="en-US"/>
        </w:rPr>
        <w:t>Используя поддельные ссылки, отправленные с помощью текстовых сообщений, почты или социальных сетей, мошенники могут обмануть пользователей, соблазнив их нажатием на ссылку, а затем загрузив их файлы на свой компьютер. отслеживание и конфиденциальное программное обеспечение для сбора и кражи личных данных пользователей.</w:t>
      </w:r>
    </w:p>
    <w:p w14:paraId="2D1F8B49" w14:textId="335E3690" w:rsidR="00DF60F9" w:rsidRPr="00DF60F9" w:rsidRDefault="00DF60F9" w:rsidP="00DF60F9">
      <w:pPr>
        <w:spacing w:line="360" w:lineRule="auto"/>
        <w:ind w:firstLine="774"/>
        <w:jc w:val="both"/>
        <w:rPr>
          <w:rFonts w:ascii="Times New Roman" w:hAnsi="Times New Roman" w:cs="Times New Roman"/>
          <w:sz w:val="28"/>
          <w:szCs w:val="28"/>
          <w:lang w:val="en-US"/>
        </w:rPr>
      </w:pPr>
      <w:r w:rsidRPr="00DF60F9">
        <w:rPr>
          <w:rFonts w:ascii="Times New Roman" w:hAnsi="Times New Roman" w:cs="Times New Roman"/>
          <w:sz w:val="28"/>
          <w:szCs w:val="28"/>
          <w:lang w:val="en-US"/>
        </w:rPr>
        <w:lastRenderedPageBreak/>
        <w:t>Эти данные затем продаются в Darknet или используются для запугивания пользователей для достижения их личных целей.</w:t>
      </w:r>
    </w:p>
    <w:p w14:paraId="7EB5BB70" w14:textId="194E8432" w:rsidR="00A9554B" w:rsidRPr="00881621" w:rsidRDefault="00A9554B" w:rsidP="00157DBB">
      <w:pPr>
        <w:pStyle w:val="ListParagraph"/>
        <w:numPr>
          <w:ilvl w:val="0"/>
          <w:numId w:val="4"/>
        </w:numPr>
        <w:spacing w:line="360" w:lineRule="auto"/>
        <w:ind w:left="1134"/>
        <w:jc w:val="both"/>
        <w:rPr>
          <w:rFonts w:ascii="Times New Roman" w:hAnsi="Times New Roman" w:cs="Times New Roman"/>
          <w:sz w:val="28"/>
          <w:szCs w:val="28"/>
          <w:lang w:val="en-US"/>
        </w:rPr>
      </w:pPr>
      <w:r w:rsidRPr="006403D8">
        <w:rPr>
          <w:rFonts w:ascii="Times New Roman" w:hAnsi="Times New Roman" w:cs="Times New Roman"/>
          <w:sz w:val="28"/>
          <w:szCs w:val="28"/>
          <w:lang w:val="en-US"/>
        </w:rPr>
        <w:t>Мощнейшая и далеко не всегда законная деятельность DarkNet'а и теневая цифровая экономика в целом</w:t>
      </w:r>
      <w:r w:rsidR="0085445B" w:rsidRPr="006403D8">
        <w:rPr>
          <w:rFonts w:ascii="Times New Roman" w:hAnsi="Times New Roman" w:cs="Times New Roman"/>
          <w:sz w:val="28"/>
          <w:szCs w:val="28"/>
        </w:rPr>
        <w:t>.</w:t>
      </w:r>
    </w:p>
    <w:p w14:paraId="74322304" w14:textId="4EB6BEFB" w:rsidR="00881621" w:rsidRPr="00881621" w:rsidRDefault="00881621" w:rsidP="00881621">
      <w:pPr>
        <w:spacing w:line="360" w:lineRule="auto"/>
        <w:ind w:firstLine="720"/>
        <w:jc w:val="both"/>
        <w:rPr>
          <w:rFonts w:ascii="Times New Roman" w:hAnsi="Times New Roman" w:cs="Times New Roman"/>
          <w:sz w:val="28"/>
          <w:szCs w:val="28"/>
          <w:lang w:val="en-US"/>
        </w:rPr>
      </w:pPr>
      <w:r w:rsidRPr="00881621">
        <w:rPr>
          <w:rFonts w:ascii="Times New Roman" w:hAnsi="Times New Roman" w:cs="Times New Roman"/>
          <w:sz w:val="28"/>
          <w:szCs w:val="28"/>
          <w:lang w:val="en-US"/>
        </w:rPr>
        <w:t>DarkNet - это место, где можно покупать и продавать нелегальную информацию и данные, так что это по своей сути нелегальная платформа. Однако они казались настолько сильными, что власти не могли контролировать их всех, в дополнение к тому, что DarkNet эксплуатировался все более изощренно, поэтому их все труднее обнаружить, что делает интернет-среду зараженной. токсичны. Это тоже одна из темных сторон интернета.</w:t>
      </w:r>
    </w:p>
    <w:p w14:paraId="1CE4A17D" w14:textId="1BBF3D63" w:rsidR="00A9554B" w:rsidRPr="00C65406" w:rsidRDefault="00A9554B" w:rsidP="00157DBB">
      <w:pPr>
        <w:pStyle w:val="ListParagraph"/>
        <w:numPr>
          <w:ilvl w:val="0"/>
          <w:numId w:val="4"/>
        </w:numPr>
        <w:spacing w:line="360" w:lineRule="auto"/>
        <w:ind w:left="1134"/>
        <w:jc w:val="both"/>
        <w:rPr>
          <w:rFonts w:ascii="Times New Roman" w:hAnsi="Times New Roman" w:cs="Times New Roman"/>
          <w:sz w:val="28"/>
          <w:szCs w:val="28"/>
          <w:lang w:val="en-US"/>
        </w:rPr>
      </w:pPr>
      <w:r w:rsidRPr="006403D8">
        <w:rPr>
          <w:rFonts w:ascii="Times New Roman" w:hAnsi="Times New Roman" w:cs="Times New Roman"/>
          <w:sz w:val="28"/>
          <w:szCs w:val="28"/>
          <w:lang w:val="en-US"/>
        </w:rPr>
        <w:t>Цифровой разрыв между странами, недоступность многих благ развивающимся странам</w:t>
      </w:r>
    </w:p>
    <w:p w14:paraId="1CED639B" w14:textId="77777777" w:rsidR="00C65406" w:rsidRPr="00640517" w:rsidRDefault="00C65406" w:rsidP="00C65406">
      <w:pPr>
        <w:spacing w:line="360" w:lineRule="auto"/>
        <w:ind w:firstLine="709"/>
        <w:jc w:val="both"/>
        <w:rPr>
          <w:rFonts w:ascii="Times New Roman" w:hAnsi="Times New Roman" w:cs="Times New Roman"/>
          <w:sz w:val="28"/>
          <w:szCs w:val="28"/>
          <w:lang w:val="en-US"/>
        </w:rPr>
      </w:pPr>
      <w:r w:rsidRPr="00640517">
        <w:rPr>
          <w:rFonts w:ascii="Times New Roman" w:hAnsi="Times New Roman" w:cs="Times New Roman"/>
          <w:sz w:val="28"/>
          <w:szCs w:val="28"/>
          <w:lang w:val="en-US"/>
        </w:rPr>
        <w:t>Для стран с хорошей инфраструктурой, с отраслью, ведущей к основанию, присоединиться к цифровой экономике очень легко. Эти страны могут платить большие суммы денег, чтобы инвестировать в оборудование и инструменты для цифровой экономики, а также в исследовательскую деятельность, чтобы максимально использовать возможности цифровой экономики.</w:t>
      </w:r>
    </w:p>
    <w:p w14:paraId="5A12EBFA" w14:textId="77777777" w:rsidR="00C65406" w:rsidRPr="00640517" w:rsidRDefault="00C65406" w:rsidP="00C65406">
      <w:pPr>
        <w:spacing w:line="360" w:lineRule="auto"/>
        <w:ind w:firstLine="709"/>
        <w:jc w:val="both"/>
        <w:rPr>
          <w:rFonts w:ascii="Times New Roman" w:hAnsi="Times New Roman" w:cs="Times New Roman"/>
          <w:sz w:val="28"/>
          <w:szCs w:val="28"/>
          <w:lang w:val="en-US"/>
        </w:rPr>
      </w:pPr>
      <w:r w:rsidRPr="00640517">
        <w:rPr>
          <w:rFonts w:ascii="Times New Roman" w:hAnsi="Times New Roman" w:cs="Times New Roman"/>
          <w:sz w:val="28"/>
          <w:szCs w:val="28"/>
          <w:lang w:val="en-US"/>
        </w:rPr>
        <w:t>С другой стороны, бедные и развивающиеся страны не имеют достаточно денег, чтобы полностью инвестировать в цифровую экономику. Они по-прежнему в основном развивают экономику, основанную на сельском хозяйстве и промышленности. Поэтому они не смогли полностью реализовать свой потенциал в области цифровой экономики.</w:t>
      </w:r>
    </w:p>
    <w:p w14:paraId="22F3B847" w14:textId="77777777" w:rsidR="00C65406" w:rsidRPr="00F174C1" w:rsidRDefault="00C65406" w:rsidP="00C65406">
      <w:pPr>
        <w:spacing w:line="360" w:lineRule="auto"/>
        <w:ind w:firstLine="709"/>
        <w:jc w:val="both"/>
        <w:rPr>
          <w:rFonts w:ascii="Times New Roman" w:hAnsi="Times New Roman" w:cs="Times New Roman"/>
          <w:sz w:val="28"/>
          <w:szCs w:val="28"/>
          <w:lang w:val="en-US"/>
        </w:rPr>
      </w:pPr>
      <w:r w:rsidRPr="00640517">
        <w:rPr>
          <w:rFonts w:ascii="Times New Roman" w:hAnsi="Times New Roman" w:cs="Times New Roman"/>
          <w:sz w:val="28"/>
          <w:szCs w:val="28"/>
          <w:lang w:val="en-US"/>
        </w:rPr>
        <w:t>Различия в качестве оборудования между богатыми и бедными странами создают дисбаланс, и более бедные страны будут страдать больше, если не смогут быстро и быстро интегрироваться в общество во всем мире.</w:t>
      </w:r>
    </w:p>
    <w:p w14:paraId="4ACF9EAF" w14:textId="0CAE7A19" w:rsidR="00F174C1" w:rsidRDefault="00A9554B" w:rsidP="00F174C1">
      <w:pPr>
        <w:pStyle w:val="ListParagraph"/>
        <w:numPr>
          <w:ilvl w:val="0"/>
          <w:numId w:val="4"/>
        </w:numPr>
        <w:spacing w:line="360" w:lineRule="auto"/>
        <w:ind w:left="1134"/>
        <w:jc w:val="both"/>
        <w:rPr>
          <w:rFonts w:ascii="Times New Roman" w:hAnsi="Times New Roman" w:cs="Times New Roman"/>
          <w:sz w:val="28"/>
          <w:szCs w:val="28"/>
        </w:rPr>
      </w:pPr>
      <w:r w:rsidRPr="006403D8">
        <w:rPr>
          <w:rFonts w:ascii="Times New Roman" w:hAnsi="Times New Roman" w:cs="Times New Roman"/>
          <w:sz w:val="28"/>
          <w:szCs w:val="28"/>
          <w:lang w:val="en-US"/>
        </w:rPr>
        <w:t>Доступ к огромному количеству данных и использование их злоумышленниками в корыстных целях</w:t>
      </w:r>
      <w:r w:rsidRPr="006403D8">
        <w:rPr>
          <w:rFonts w:ascii="Times New Roman" w:hAnsi="Times New Roman" w:cs="Times New Roman"/>
          <w:sz w:val="28"/>
          <w:szCs w:val="28"/>
        </w:rPr>
        <w:t>.</w:t>
      </w:r>
    </w:p>
    <w:p w14:paraId="6C77D5C5" w14:textId="6CB16AE6" w:rsidR="00582DAF" w:rsidRDefault="009F4807" w:rsidP="00436F56">
      <w:pPr>
        <w:spacing w:line="360" w:lineRule="auto"/>
        <w:ind w:firstLine="720"/>
        <w:jc w:val="both"/>
        <w:rPr>
          <w:rFonts w:ascii="Times New Roman" w:eastAsiaTheme="majorEastAsia" w:hAnsi="Times New Roman" w:cs="Times New Roman"/>
          <w:b/>
          <w:bCs/>
          <w:sz w:val="28"/>
          <w:szCs w:val="28"/>
        </w:rPr>
      </w:pPr>
      <w:r w:rsidRPr="009F4807">
        <w:rPr>
          <w:rFonts w:ascii="Times New Roman" w:hAnsi="Times New Roman" w:cs="Times New Roman"/>
          <w:sz w:val="28"/>
          <w:szCs w:val="28"/>
          <w:lang w:val="en-US"/>
        </w:rPr>
        <w:lastRenderedPageBreak/>
        <w:t>Попадание личной информации в чужие руки - это кошмар. Они могут использовать их для совершения преступных действий, таких как шантаж. В общем, они могут сделать что-нибудь для себя, что трудно поймать этими все более искушенными активистами. Это новый тип преступлений в</w:t>
      </w:r>
      <w:r w:rsidR="00C62C96">
        <w:rPr>
          <w:rFonts w:ascii="Times New Roman" w:hAnsi="Times New Roman" w:cs="Times New Roman"/>
          <w:sz w:val="28"/>
          <w:szCs w:val="28"/>
        </w:rPr>
        <w:t>о</w:t>
      </w:r>
      <w:r w:rsidRPr="009F4807">
        <w:rPr>
          <w:rFonts w:ascii="Times New Roman" w:hAnsi="Times New Roman" w:cs="Times New Roman"/>
          <w:sz w:val="28"/>
          <w:szCs w:val="28"/>
          <w:lang w:val="en-US"/>
        </w:rPr>
        <w:t xml:space="preserve"> </w:t>
      </w:r>
      <w:r w:rsidR="00C62C96" w:rsidRPr="00C62C96">
        <w:rPr>
          <w:rFonts w:ascii="Times New Roman" w:hAnsi="Times New Roman" w:cs="Times New Roman"/>
          <w:sz w:val="28"/>
          <w:szCs w:val="28"/>
          <w:lang w:val="en-US"/>
        </w:rPr>
        <w:t>время</w:t>
      </w:r>
      <w:r w:rsidR="00C62C96">
        <w:rPr>
          <w:rFonts w:ascii="Times New Roman" w:hAnsi="Times New Roman" w:cs="Times New Roman"/>
          <w:sz w:val="28"/>
          <w:szCs w:val="28"/>
          <w:lang w:val="en-US"/>
        </w:rPr>
        <w:t xml:space="preserve"> </w:t>
      </w:r>
      <w:r w:rsidRPr="009F4807">
        <w:rPr>
          <w:rFonts w:ascii="Times New Roman" w:hAnsi="Times New Roman" w:cs="Times New Roman"/>
          <w:sz w:val="28"/>
          <w:szCs w:val="28"/>
          <w:lang w:val="en-US"/>
        </w:rPr>
        <w:t>цифровой экономике.</w:t>
      </w:r>
    </w:p>
    <w:p w14:paraId="72CC729D" w14:textId="47A05208" w:rsidR="006515E9" w:rsidRPr="00CE7B2F" w:rsidRDefault="006515E9" w:rsidP="00D3306D">
      <w:pPr>
        <w:ind w:firstLine="709"/>
        <w:jc w:val="both"/>
        <w:rPr>
          <w:rFonts w:ascii="Times New Roman" w:hAnsi="Times New Roman" w:cs="Times New Roman"/>
          <w:i/>
          <w:iCs/>
          <w:sz w:val="28"/>
          <w:szCs w:val="28"/>
        </w:rPr>
      </w:pPr>
      <w:r w:rsidRPr="00CE7B2F">
        <w:rPr>
          <w:rFonts w:ascii="Times New Roman" w:hAnsi="Times New Roman" w:cs="Times New Roman"/>
          <w:b/>
          <w:bCs/>
          <w:i/>
          <w:iCs/>
          <w:sz w:val="28"/>
          <w:szCs w:val="28"/>
        </w:rPr>
        <w:t>Как себя защитить</w:t>
      </w:r>
      <w:r w:rsidR="00A131DC" w:rsidRPr="00CE7B2F">
        <w:rPr>
          <w:rFonts w:ascii="Times New Roman" w:hAnsi="Times New Roman" w:cs="Times New Roman"/>
          <w:b/>
          <w:bCs/>
          <w:i/>
          <w:iCs/>
          <w:sz w:val="28"/>
          <w:szCs w:val="28"/>
        </w:rPr>
        <w:t xml:space="preserve"> от самой большой недостатки цифровой экономики</w:t>
      </w:r>
      <w:r w:rsidRPr="00CE7B2F">
        <w:rPr>
          <w:rFonts w:ascii="Times New Roman" w:hAnsi="Times New Roman" w:cs="Times New Roman"/>
          <w:b/>
          <w:bCs/>
          <w:i/>
          <w:iCs/>
          <w:sz w:val="28"/>
          <w:szCs w:val="28"/>
        </w:rPr>
        <w:t>?</w:t>
      </w:r>
    </w:p>
    <w:p w14:paraId="23B2FCD0" w14:textId="20803DB8" w:rsidR="00451BDE" w:rsidRDefault="00451BDE" w:rsidP="00157DBB">
      <w:pPr>
        <w:spacing w:line="360" w:lineRule="auto"/>
        <w:ind w:firstLine="709"/>
        <w:jc w:val="both"/>
        <w:rPr>
          <w:rFonts w:ascii="Times New Roman" w:hAnsi="Times New Roman" w:cs="Times New Roman"/>
          <w:sz w:val="28"/>
          <w:szCs w:val="28"/>
          <w:lang w:val="en-US"/>
        </w:rPr>
      </w:pPr>
      <w:r w:rsidRPr="00451BDE">
        <w:rPr>
          <w:rFonts w:ascii="Times New Roman" w:hAnsi="Times New Roman" w:cs="Times New Roman"/>
          <w:sz w:val="28"/>
          <w:szCs w:val="28"/>
          <w:lang w:val="en-US"/>
        </w:rPr>
        <w:t>Чтобы защитить себя, нужно соблюдать 6 простых пунктов:</w:t>
      </w:r>
    </w:p>
    <w:p w14:paraId="7D32160C" w14:textId="77777777" w:rsidR="00451BDE" w:rsidRPr="00451BDE" w:rsidRDefault="00451BDE" w:rsidP="00157DBB">
      <w:pPr>
        <w:pStyle w:val="ListParagraph"/>
        <w:numPr>
          <w:ilvl w:val="0"/>
          <w:numId w:val="2"/>
        </w:numPr>
        <w:spacing w:line="360" w:lineRule="auto"/>
        <w:ind w:left="1134"/>
        <w:jc w:val="both"/>
        <w:rPr>
          <w:rFonts w:ascii="Times New Roman" w:hAnsi="Times New Roman" w:cs="Times New Roman"/>
          <w:sz w:val="28"/>
          <w:szCs w:val="28"/>
          <w:lang w:val="en-US"/>
        </w:rPr>
      </w:pPr>
      <w:r w:rsidRPr="00451BDE">
        <w:rPr>
          <w:rFonts w:ascii="Times New Roman" w:hAnsi="Times New Roman" w:cs="Times New Roman"/>
          <w:sz w:val="28"/>
          <w:szCs w:val="28"/>
          <w:lang w:val="en-US"/>
        </w:rPr>
        <w:t>Не платить картой в подозрительных магазинах.</w:t>
      </w:r>
    </w:p>
    <w:p w14:paraId="0584D714" w14:textId="77777777" w:rsidR="00451BDE" w:rsidRPr="00451BDE" w:rsidRDefault="00451BDE" w:rsidP="00157DBB">
      <w:pPr>
        <w:pStyle w:val="ListParagraph"/>
        <w:numPr>
          <w:ilvl w:val="0"/>
          <w:numId w:val="2"/>
        </w:numPr>
        <w:spacing w:line="360" w:lineRule="auto"/>
        <w:ind w:left="1134"/>
        <w:jc w:val="both"/>
        <w:rPr>
          <w:rFonts w:ascii="Times New Roman" w:hAnsi="Times New Roman" w:cs="Times New Roman"/>
          <w:sz w:val="28"/>
          <w:szCs w:val="28"/>
          <w:lang w:val="en-US"/>
        </w:rPr>
      </w:pPr>
      <w:r w:rsidRPr="00451BDE">
        <w:rPr>
          <w:rFonts w:ascii="Times New Roman" w:hAnsi="Times New Roman" w:cs="Times New Roman"/>
          <w:sz w:val="28"/>
          <w:szCs w:val="28"/>
          <w:lang w:val="en-US"/>
        </w:rPr>
        <w:t>Не записывать личную информацию и не передавать ее в письмах от «техподдержки». Настоящая техподдержка никогда не будет спрашивать пароль от страницы в соцсетях или реквизиты карт.</w:t>
      </w:r>
    </w:p>
    <w:p w14:paraId="543BD289" w14:textId="77777777" w:rsidR="00451BDE" w:rsidRPr="00451BDE" w:rsidRDefault="00451BDE" w:rsidP="00157DBB">
      <w:pPr>
        <w:pStyle w:val="ListParagraph"/>
        <w:numPr>
          <w:ilvl w:val="0"/>
          <w:numId w:val="2"/>
        </w:numPr>
        <w:spacing w:line="360" w:lineRule="auto"/>
        <w:ind w:left="1134"/>
        <w:jc w:val="both"/>
        <w:rPr>
          <w:rFonts w:ascii="Times New Roman" w:hAnsi="Times New Roman" w:cs="Times New Roman"/>
          <w:sz w:val="28"/>
          <w:szCs w:val="28"/>
          <w:lang w:val="en-US"/>
        </w:rPr>
      </w:pPr>
      <w:r w:rsidRPr="00451BDE">
        <w:rPr>
          <w:rFonts w:ascii="Times New Roman" w:hAnsi="Times New Roman" w:cs="Times New Roman"/>
          <w:sz w:val="28"/>
          <w:szCs w:val="28"/>
          <w:lang w:val="en-US"/>
        </w:rPr>
        <w:t>Не фотографировать номер карты.</w:t>
      </w:r>
    </w:p>
    <w:p w14:paraId="1608BB6C" w14:textId="77777777" w:rsidR="00451BDE" w:rsidRPr="00451BDE" w:rsidRDefault="00451BDE" w:rsidP="00157DBB">
      <w:pPr>
        <w:pStyle w:val="ListParagraph"/>
        <w:numPr>
          <w:ilvl w:val="0"/>
          <w:numId w:val="2"/>
        </w:numPr>
        <w:spacing w:line="360" w:lineRule="auto"/>
        <w:ind w:left="1134"/>
        <w:jc w:val="both"/>
        <w:rPr>
          <w:rFonts w:ascii="Times New Roman" w:hAnsi="Times New Roman" w:cs="Times New Roman"/>
          <w:sz w:val="28"/>
          <w:szCs w:val="28"/>
          <w:lang w:val="en-US"/>
        </w:rPr>
      </w:pPr>
      <w:r w:rsidRPr="00451BDE">
        <w:rPr>
          <w:rFonts w:ascii="Times New Roman" w:hAnsi="Times New Roman" w:cs="Times New Roman"/>
          <w:sz w:val="28"/>
          <w:szCs w:val="28"/>
          <w:lang w:val="en-US"/>
        </w:rPr>
        <w:t>Придумывать для каждого сайта новый пароль. Чем сложнее он будет — тем безопаснее.</w:t>
      </w:r>
    </w:p>
    <w:p w14:paraId="680AD60E" w14:textId="77777777" w:rsidR="00451BDE" w:rsidRPr="00451BDE" w:rsidRDefault="00451BDE" w:rsidP="00157DBB">
      <w:pPr>
        <w:pStyle w:val="ListParagraph"/>
        <w:numPr>
          <w:ilvl w:val="0"/>
          <w:numId w:val="2"/>
        </w:numPr>
        <w:spacing w:line="360" w:lineRule="auto"/>
        <w:ind w:left="1134"/>
        <w:jc w:val="both"/>
        <w:rPr>
          <w:rFonts w:ascii="Times New Roman" w:hAnsi="Times New Roman" w:cs="Times New Roman"/>
          <w:sz w:val="28"/>
          <w:szCs w:val="28"/>
          <w:lang w:val="en-US"/>
        </w:rPr>
      </w:pPr>
      <w:r w:rsidRPr="00451BDE">
        <w:rPr>
          <w:rFonts w:ascii="Times New Roman" w:hAnsi="Times New Roman" w:cs="Times New Roman"/>
          <w:sz w:val="28"/>
          <w:szCs w:val="28"/>
          <w:lang w:val="en-US"/>
        </w:rPr>
        <w:t>Не сохранять пароли в телефоне или браузере. Можно сделать QR-коды с паролями,а потом положить их в секретном месте.</w:t>
      </w:r>
    </w:p>
    <w:p w14:paraId="02095B89" w14:textId="34B8A225" w:rsidR="00451BDE" w:rsidRDefault="00451BDE" w:rsidP="00157DBB">
      <w:pPr>
        <w:pStyle w:val="ListParagraph"/>
        <w:numPr>
          <w:ilvl w:val="0"/>
          <w:numId w:val="2"/>
        </w:numPr>
        <w:spacing w:line="360" w:lineRule="auto"/>
        <w:ind w:left="1134"/>
        <w:jc w:val="both"/>
        <w:rPr>
          <w:rFonts w:ascii="Times New Roman" w:hAnsi="Times New Roman" w:cs="Times New Roman"/>
          <w:sz w:val="28"/>
          <w:szCs w:val="28"/>
          <w:lang w:val="en-US"/>
        </w:rPr>
      </w:pPr>
      <w:r w:rsidRPr="00451BDE">
        <w:rPr>
          <w:rFonts w:ascii="Times New Roman" w:hAnsi="Times New Roman" w:cs="Times New Roman"/>
          <w:sz w:val="28"/>
          <w:szCs w:val="28"/>
          <w:lang w:val="en-US"/>
        </w:rPr>
        <w:t>Сомневаться во всём, что связано с личными данными.</w:t>
      </w:r>
    </w:p>
    <w:p w14:paraId="2A312EF3" w14:textId="3EC9149B" w:rsidR="00F47402" w:rsidRDefault="00F47402" w:rsidP="00157DBB">
      <w:pPr>
        <w:spacing w:line="360" w:lineRule="auto"/>
        <w:jc w:val="both"/>
        <w:rPr>
          <w:rFonts w:ascii="Times New Roman" w:hAnsi="Times New Roman" w:cs="Times New Roman"/>
          <w:sz w:val="28"/>
          <w:szCs w:val="28"/>
          <w:lang w:val="en-US"/>
        </w:rPr>
      </w:pPr>
    </w:p>
    <w:p w14:paraId="3A19AFEB" w14:textId="0CF27254" w:rsidR="00F47402" w:rsidRDefault="00F47402" w:rsidP="00157DBB">
      <w:pPr>
        <w:spacing w:line="360" w:lineRule="auto"/>
        <w:ind w:firstLine="720"/>
        <w:jc w:val="both"/>
        <w:rPr>
          <w:rFonts w:ascii="Times New Roman" w:hAnsi="Times New Roman" w:cs="Times New Roman"/>
          <w:sz w:val="28"/>
          <w:szCs w:val="28"/>
          <w:lang w:val="en-US"/>
        </w:rPr>
      </w:pPr>
    </w:p>
    <w:p w14:paraId="1814D749" w14:textId="77777777" w:rsidR="00FC2E56" w:rsidRDefault="00FC2E56" w:rsidP="00157DBB">
      <w:pPr>
        <w:spacing w:line="360" w:lineRule="auto"/>
        <w:ind w:firstLine="720"/>
        <w:jc w:val="both"/>
        <w:rPr>
          <w:rFonts w:ascii="Times New Roman" w:hAnsi="Times New Roman" w:cs="Times New Roman"/>
          <w:sz w:val="28"/>
          <w:szCs w:val="28"/>
          <w:lang w:val="en-US"/>
        </w:rPr>
      </w:pPr>
    </w:p>
    <w:p w14:paraId="26ACD304" w14:textId="77777777" w:rsidR="00294898" w:rsidRDefault="00294898" w:rsidP="00157DBB">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74893CAA" w14:textId="40D7DB04" w:rsidR="005A007A" w:rsidRPr="006D2DE6" w:rsidRDefault="005A007A" w:rsidP="00157DBB">
      <w:pPr>
        <w:pStyle w:val="Heading1"/>
        <w:spacing w:line="360" w:lineRule="auto"/>
        <w:rPr>
          <w:rFonts w:ascii="Times New Roman" w:hAnsi="Times New Roman" w:cs="Times New Roman"/>
          <w:b/>
          <w:bCs/>
          <w:color w:val="auto"/>
          <w:lang w:val="en-US"/>
        </w:rPr>
      </w:pPr>
      <w:bookmarkStart w:id="4" w:name="_Toc37331968"/>
      <w:r w:rsidRPr="006D2DE6">
        <w:rPr>
          <w:rFonts w:ascii="Times New Roman" w:hAnsi="Times New Roman" w:cs="Times New Roman"/>
          <w:b/>
          <w:bCs/>
          <w:color w:val="auto"/>
          <w:lang w:val="en-US"/>
        </w:rPr>
        <w:lastRenderedPageBreak/>
        <w:t>Роль государства в цифровой экономике</w:t>
      </w:r>
      <w:bookmarkEnd w:id="4"/>
    </w:p>
    <w:p w14:paraId="3364234C" w14:textId="04776C7A" w:rsidR="005A007A" w:rsidRPr="00FC2E56" w:rsidRDefault="005A007A" w:rsidP="00157DBB">
      <w:pPr>
        <w:spacing w:line="336" w:lineRule="auto"/>
        <w:ind w:firstLine="720"/>
        <w:jc w:val="both"/>
        <w:rPr>
          <w:rFonts w:ascii="Times New Roman" w:hAnsi="Times New Roman" w:cs="Times New Roman"/>
          <w:sz w:val="28"/>
          <w:szCs w:val="28"/>
          <w:lang w:val="en-US"/>
        </w:rPr>
      </w:pPr>
      <w:r w:rsidRPr="00FC2E56">
        <w:rPr>
          <w:rFonts w:ascii="Times New Roman" w:hAnsi="Times New Roman" w:cs="Times New Roman"/>
          <w:sz w:val="28"/>
          <w:szCs w:val="28"/>
          <w:lang w:val="en-US"/>
        </w:rPr>
        <w:t>В таком глобальном деле, как переход на цифровую экономику, многое зависит от позиции государства. На данный момент оно сделало первый шаг, приняв госпрограмму.</w:t>
      </w:r>
    </w:p>
    <w:p w14:paraId="23AAE085" w14:textId="5D760AD0" w:rsidR="005A007A" w:rsidRPr="00FC2E56" w:rsidRDefault="00011EE2" w:rsidP="00157DBB">
      <w:pPr>
        <w:spacing w:line="336" w:lineRule="auto"/>
        <w:ind w:firstLine="720"/>
        <w:jc w:val="both"/>
        <w:rPr>
          <w:rFonts w:ascii="Times New Roman" w:hAnsi="Times New Roman" w:cs="Times New Roman"/>
          <w:sz w:val="28"/>
          <w:szCs w:val="28"/>
          <w:lang w:val="en-US"/>
        </w:rPr>
      </w:pPr>
      <w:r>
        <w:rPr>
          <w:rFonts w:ascii="Times New Roman" w:hAnsi="Times New Roman" w:cs="Times New Roman"/>
          <w:sz w:val="28"/>
          <w:szCs w:val="28"/>
        </w:rPr>
        <w:t>По мнению</w:t>
      </w:r>
      <w:r w:rsidR="005A007A" w:rsidRPr="00FC2E56">
        <w:rPr>
          <w:rFonts w:ascii="Times New Roman" w:hAnsi="Times New Roman" w:cs="Times New Roman"/>
          <w:sz w:val="28"/>
          <w:szCs w:val="28"/>
          <w:lang w:val="en-US"/>
        </w:rPr>
        <w:t xml:space="preserve"> Иван Ласкин, коммерческий директор компании «Хоулмонт»</w:t>
      </w:r>
      <w:r>
        <w:rPr>
          <w:rFonts w:ascii="Times New Roman" w:hAnsi="Times New Roman" w:cs="Times New Roman"/>
          <w:sz w:val="28"/>
          <w:szCs w:val="28"/>
        </w:rPr>
        <w:t>,</w:t>
      </w:r>
      <w:r w:rsidR="005A007A" w:rsidRPr="00FC2E56">
        <w:rPr>
          <w:rFonts w:ascii="Times New Roman" w:hAnsi="Times New Roman" w:cs="Times New Roman"/>
          <w:sz w:val="28"/>
          <w:szCs w:val="28"/>
          <w:lang w:val="en-US"/>
        </w:rPr>
        <w:t xml:space="preserve"> важно, чтобы все не свелось к созданию единой госплатформы, которая всех объединит и переведет на «цифру»: «Задача государства состоит в том, чтобы не делать что-то вместо бизнеса, а просто не мешать бизнесу».</w:t>
      </w:r>
    </w:p>
    <w:p w14:paraId="6D7413D9" w14:textId="77777777" w:rsidR="005A007A" w:rsidRPr="00FC2E56" w:rsidRDefault="005A007A" w:rsidP="00157DBB">
      <w:pPr>
        <w:spacing w:line="336" w:lineRule="auto"/>
        <w:ind w:firstLine="720"/>
        <w:jc w:val="both"/>
        <w:rPr>
          <w:rFonts w:ascii="Times New Roman" w:hAnsi="Times New Roman" w:cs="Times New Roman"/>
          <w:sz w:val="28"/>
          <w:szCs w:val="28"/>
          <w:lang w:val="en-US"/>
        </w:rPr>
      </w:pPr>
      <w:r w:rsidRPr="00FC2E56">
        <w:rPr>
          <w:rFonts w:ascii="Times New Roman" w:hAnsi="Times New Roman" w:cs="Times New Roman"/>
          <w:sz w:val="28"/>
          <w:szCs w:val="28"/>
          <w:lang w:val="en-US"/>
        </w:rPr>
        <w:t>«Задача государства — создание единых правил, а бизнес сам будет трансформироваться, так как деловая среда меняется и конкуренция растет. Если 15-20 лет назад в России еще нельзя было выиграть за счет использования ИТ, то сейчас от этого зависит, вырастет ли компании или уйдет с рынка. Это видно на примере электронного документооборота. Те, кто его не применяют, постепенно теряют долю рынка», — сказал Иван Ласкин.</w:t>
      </w:r>
    </w:p>
    <w:p w14:paraId="192A5B41" w14:textId="10FCA007" w:rsidR="005A007A" w:rsidRPr="00CD29C5" w:rsidRDefault="005A007A" w:rsidP="00157DBB">
      <w:pPr>
        <w:spacing w:line="336" w:lineRule="auto"/>
        <w:jc w:val="right"/>
        <w:rPr>
          <w:rFonts w:ascii="Times New Roman" w:hAnsi="Times New Roman" w:cs="Times New Roman"/>
          <w:i/>
          <w:iCs/>
          <w:sz w:val="28"/>
          <w:szCs w:val="28"/>
          <w:lang w:val="en-US"/>
        </w:rPr>
      </w:pPr>
      <w:r w:rsidRPr="00CD29C5">
        <w:rPr>
          <w:rFonts w:ascii="Times New Roman" w:hAnsi="Times New Roman" w:cs="Times New Roman"/>
          <w:i/>
          <w:iCs/>
          <w:sz w:val="28"/>
          <w:szCs w:val="28"/>
          <w:lang w:val="en-US"/>
        </w:rPr>
        <w:t>(</w:t>
      </w:r>
      <w:r w:rsidR="001E28E7" w:rsidRPr="00CD29C5">
        <w:rPr>
          <w:rFonts w:ascii="Times New Roman" w:hAnsi="Times New Roman" w:cs="Times New Roman"/>
          <w:i/>
          <w:iCs/>
          <w:sz w:val="28"/>
          <w:szCs w:val="28"/>
        </w:rPr>
        <w:t xml:space="preserve">Статья </w:t>
      </w:r>
      <w:r w:rsidR="001E28E7" w:rsidRPr="00CD29C5">
        <w:rPr>
          <w:rFonts w:ascii="Times New Roman" w:hAnsi="Times New Roman" w:cs="Times New Roman"/>
          <w:i/>
          <w:iCs/>
          <w:sz w:val="28"/>
          <w:szCs w:val="28"/>
          <w:lang w:val="en-US"/>
        </w:rPr>
        <w:t>RECS`2017: плюсы и минусы цифровой экономики</w:t>
      </w:r>
      <w:r w:rsidRPr="00CD29C5">
        <w:rPr>
          <w:rFonts w:ascii="Times New Roman" w:hAnsi="Times New Roman" w:cs="Times New Roman"/>
          <w:i/>
          <w:iCs/>
          <w:sz w:val="28"/>
          <w:szCs w:val="28"/>
          <w:lang w:val="en-US"/>
        </w:rPr>
        <w:t>)</w:t>
      </w:r>
    </w:p>
    <w:p w14:paraId="34033D4E" w14:textId="77777777" w:rsidR="005A007A" w:rsidRPr="000137AD" w:rsidRDefault="005A007A" w:rsidP="00157DBB">
      <w:pPr>
        <w:spacing w:line="336" w:lineRule="auto"/>
        <w:ind w:firstLine="720"/>
        <w:jc w:val="both"/>
        <w:rPr>
          <w:rFonts w:ascii="Times New Roman" w:hAnsi="Times New Roman" w:cs="Times New Roman"/>
          <w:sz w:val="28"/>
          <w:szCs w:val="28"/>
          <w:lang w:val="en-US"/>
        </w:rPr>
      </w:pPr>
      <w:r w:rsidRPr="000137AD">
        <w:rPr>
          <w:rFonts w:ascii="Times New Roman" w:hAnsi="Times New Roman" w:cs="Times New Roman"/>
          <w:sz w:val="28"/>
          <w:szCs w:val="28"/>
          <w:lang w:val="en-US"/>
        </w:rPr>
        <w:t>Многие эксперты считают, что необходимо строить государственную цифровую экономику вокруг 3 основных опор.</w:t>
      </w:r>
    </w:p>
    <w:p w14:paraId="7B539C3E" w14:textId="77777777" w:rsidR="005A007A" w:rsidRPr="000137AD" w:rsidRDefault="005A007A" w:rsidP="00157DBB">
      <w:pPr>
        <w:spacing w:line="336" w:lineRule="auto"/>
        <w:ind w:firstLine="720"/>
        <w:jc w:val="both"/>
        <w:rPr>
          <w:rFonts w:ascii="Times New Roman" w:hAnsi="Times New Roman" w:cs="Times New Roman"/>
          <w:sz w:val="28"/>
          <w:szCs w:val="28"/>
          <w:lang w:val="en-US"/>
        </w:rPr>
      </w:pPr>
      <w:r w:rsidRPr="000137AD">
        <w:rPr>
          <w:rFonts w:ascii="Times New Roman" w:hAnsi="Times New Roman" w:cs="Times New Roman"/>
          <w:sz w:val="28"/>
          <w:szCs w:val="28"/>
          <w:lang w:val="en-US"/>
        </w:rPr>
        <w:t>Первый столп состоит в том, что цифровая инфраструктура и услуги, включая жесткую инфраструктуру и телекоммуникационные сети, лежащие в основе создания мягкой инфраструктуры, являются цифровыми услугами, которые помогают оптимизировать работу экономики.</w:t>
      </w:r>
    </w:p>
    <w:p w14:paraId="519DFE98" w14:textId="77777777" w:rsidR="005A007A" w:rsidRPr="000137AD" w:rsidRDefault="005A007A" w:rsidP="00157DBB">
      <w:pPr>
        <w:spacing w:line="336" w:lineRule="auto"/>
        <w:ind w:firstLine="720"/>
        <w:jc w:val="both"/>
        <w:rPr>
          <w:rFonts w:ascii="Times New Roman" w:hAnsi="Times New Roman" w:cs="Times New Roman"/>
          <w:sz w:val="28"/>
          <w:szCs w:val="28"/>
          <w:lang w:val="en-US"/>
        </w:rPr>
      </w:pPr>
      <w:r w:rsidRPr="000137AD">
        <w:rPr>
          <w:rFonts w:ascii="Times New Roman" w:hAnsi="Times New Roman" w:cs="Times New Roman"/>
          <w:sz w:val="28"/>
          <w:szCs w:val="28"/>
          <w:lang w:val="en-US"/>
        </w:rPr>
        <w:t>Вторым столпом является цифровой ресурс, включающий открытую экосистему данных и знаний, который полезен для своевременного прогнозирования и высокой экономической эффективности.</w:t>
      </w:r>
    </w:p>
    <w:p w14:paraId="4B344CED" w14:textId="46D3A498" w:rsidR="005A007A" w:rsidRDefault="005A007A" w:rsidP="00157DBB">
      <w:pPr>
        <w:spacing w:line="336" w:lineRule="auto"/>
        <w:ind w:firstLine="720"/>
        <w:jc w:val="both"/>
        <w:rPr>
          <w:rFonts w:ascii="Times New Roman" w:hAnsi="Times New Roman" w:cs="Times New Roman"/>
          <w:b/>
          <w:bCs/>
          <w:sz w:val="28"/>
          <w:szCs w:val="28"/>
          <w:lang w:val="en-US"/>
        </w:rPr>
      </w:pPr>
      <w:r w:rsidRPr="000137AD">
        <w:rPr>
          <w:rFonts w:ascii="Times New Roman" w:hAnsi="Times New Roman" w:cs="Times New Roman"/>
          <w:sz w:val="28"/>
          <w:szCs w:val="28"/>
          <w:lang w:val="en-US"/>
        </w:rPr>
        <w:t>Третьим столпом является политика цифровой трансформации, включая услуги, политика перехода от электронного правительства к цифровому правительству, политика подготовки высококачественных цифровых кадровых ресурсов, политика инвестиций в цифровой бизнес, политика информационной безопасности, цифровые права и интеллектуальная собственность.</w:t>
      </w:r>
      <w:r>
        <w:rPr>
          <w:rFonts w:ascii="Times New Roman" w:hAnsi="Times New Roman" w:cs="Times New Roman"/>
          <w:b/>
          <w:bCs/>
          <w:sz w:val="28"/>
          <w:szCs w:val="28"/>
          <w:lang w:val="en-US"/>
        </w:rPr>
        <w:br w:type="page"/>
      </w:r>
    </w:p>
    <w:p w14:paraId="0E95970F" w14:textId="5FC95E52" w:rsidR="00FA7F78" w:rsidRPr="006D2DE6" w:rsidRDefault="00996C6A" w:rsidP="00157DBB">
      <w:pPr>
        <w:pStyle w:val="Heading1"/>
        <w:spacing w:line="360" w:lineRule="auto"/>
        <w:rPr>
          <w:rFonts w:ascii="Times New Roman" w:hAnsi="Times New Roman" w:cs="Times New Roman"/>
          <w:b/>
          <w:bCs/>
          <w:color w:val="auto"/>
          <w:lang w:val="en-US"/>
        </w:rPr>
      </w:pPr>
      <w:bookmarkStart w:id="5" w:name="_Toc37331969"/>
      <w:r w:rsidRPr="006D2DE6">
        <w:rPr>
          <w:rFonts w:ascii="Times New Roman" w:hAnsi="Times New Roman" w:cs="Times New Roman"/>
          <w:b/>
          <w:bCs/>
          <w:color w:val="auto"/>
          <w:lang w:val="en-US"/>
        </w:rPr>
        <w:lastRenderedPageBreak/>
        <w:t>Роль налоговой политики</w:t>
      </w:r>
      <w:r w:rsidRPr="006D2DE6">
        <w:rPr>
          <w:rFonts w:ascii="Times New Roman" w:hAnsi="Times New Roman" w:cs="Times New Roman"/>
          <w:b/>
          <w:bCs/>
          <w:color w:val="auto"/>
        </w:rPr>
        <w:t xml:space="preserve"> </w:t>
      </w:r>
      <w:r w:rsidRPr="006D2DE6">
        <w:rPr>
          <w:rFonts w:ascii="Times New Roman" w:hAnsi="Times New Roman" w:cs="Times New Roman"/>
          <w:b/>
          <w:bCs/>
          <w:color w:val="auto"/>
          <w:lang w:val="en-US"/>
        </w:rPr>
        <w:t>в системе экономической</w:t>
      </w:r>
      <w:r w:rsidRPr="006D2DE6">
        <w:rPr>
          <w:rFonts w:ascii="Times New Roman" w:hAnsi="Times New Roman" w:cs="Times New Roman"/>
          <w:b/>
          <w:bCs/>
          <w:color w:val="auto"/>
        </w:rPr>
        <w:t xml:space="preserve"> </w:t>
      </w:r>
      <w:r w:rsidRPr="006D2DE6">
        <w:rPr>
          <w:rFonts w:ascii="Times New Roman" w:hAnsi="Times New Roman" w:cs="Times New Roman"/>
          <w:b/>
          <w:bCs/>
          <w:color w:val="auto"/>
          <w:lang w:val="en-US"/>
        </w:rPr>
        <w:t>безопасности</w:t>
      </w:r>
      <w:bookmarkEnd w:id="5"/>
    </w:p>
    <w:p w14:paraId="7C30AA41" w14:textId="1E185BAE" w:rsidR="00C21D00" w:rsidRPr="00C21D00" w:rsidRDefault="00C21D00" w:rsidP="00157DBB">
      <w:pPr>
        <w:spacing w:line="360" w:lineRule="auto"/>
        <w:ind w:firstLine="720"/>
        <w:jc w:val="both"/>
        <w:rPr>
          <w:rFonts w:ascii="Times New Roman" w:hAnsi="Times New Roman" w:cs="Times New Roman"/>
          <w:sz w:val="28"/>
          <w:szCs w:val="28"/>
          <w:lang w:val="en-US"/>
        </w:rPr>
      </w:pPr>
      <w:r w:rsidRPr="00C21D00">
        <w:rPr>
          <w:rFonts w:ascii="Times New Roman" w:hAnsi="Times New Roman" w:cs="Times New Roman"/>
          <w:sz w:val="28"/>
          <w:szCs w:val="28"/>
          <w:lang w:val="en-US"/>
        </w:rPr>
        <w:t>В налоговой системе Российской Федерации есть недостатки, которые порождают угрозы для безопасности экономической системы. Роль налоговой политики возрастает в связи с тем, что налоги являются рычагом регулирования экономических и социальных ресурсов. Искореняя недостатки налоговой политики можно использовать налоговую систему как эффективный инструмент для обеспечения экономической безопасности.</w:t>
      </w:r>
    </w:p>
    <w:p w14:paraId="1D40B984" w14:textId="77777777" w:rsidR="00C21D00" w:rsidRPr="00C21D00" w:rsidRDefault="00C21D00" w:rsidP="00157DBB">
      <w:pPr>
        <w:spacing w:line="360" w:lineRule="auto"/>
        <w:ind w:firstLine="720"/>
        <w:jc w:val="both"/>
        <w:rPr>
          <w:rFonts w:ascii="Times New Roman" w:hAnsi="Times New Roman" w:cs="Times New Roman"/>
          <w:sz w:val="28"/>
          <w:szCs w:val="28"/>
          <w:lang w:val="en-US"/>
        </w:rPr>
      </w:pPr>
      <w:r w:rsidRPr="00C21D00">
        <w:rPr>
          <w:rFonts w:ascii="Times New Roman" w:hAnsi="Times New Roman" w:cs="Times New Roman"/>
          <w:sz w:val="28"/>
          <w:szCs w:val="28"/>
          <w:lang w:val="en-US"/>
        </w:rPr>
        <w:t>Очень большое значение в современных условиях имеет обеспечение экономической безопасности.</w:t>
      </w:r>
    </w:p>
    <w:p w14:paraId="5719AD5B" w14:textId="77777777" w:rsidR="00C21D00" w:rsidRPr="00C21D00" w:rsidRDefault="00C21D00" w:rsidP="00157DBB">
      <w:pPr>
        <w:spacing w:line="360" w:lineRule="auto"/>
        <w:ind w:firstLine="720"/>
        <w:jc w:val="both"/>
        <w:rPr>
          <w:rFonts w:ascii="Times New Roman" w:hAnsi="Times New Roman" w:cs="Times New Roman"/>
          <w:sz w:val="28"/>
          <w:szCs w:val="28"/>
          <w:lang w:val="en-US"/>
        </w:rPr>
      </w:pPr>
      <w:r w:rsidRPr="00C21D00">
        <w:rPr>
          <w:rFonts w:ascii="Times New Roman" w:hAnsi="Times New Roman" w:cs="Times New Roman"/>
          <w:sz w:val="28"/>
          <w:szCs w:val="28"/>
          <w:lang w:val="en-US"/>
        </w:rPr>
        <w:t>Экономическая безопасность представляет собой состояние экономики государства, характеризующееся наличием стабильного дохода и других ресурсов, при котором обеспечиваются защита национальных интересов, устойчивость к внутренним и внешним угрозам.</w:t>
      </w:r>
    </w:p>
    <w:p w14:paraId="0F1C62F0" w14:textId="77777777" w:rsidR="00C21D00" w:rsidRPr="00C21D00" w:rsidRDefault="00C21D00" w:rsidP="00157DBB">
      <w:pPr>
        <w:spacing w:line="360" w:lineRule="auto"/>
        <w:ind w:firstLine="720"/>
        <w:jc w:val="both"/>
        <w:rPr>
          <w:rFonts w:ascii="Times New Roman" w:hAnsi="Times New Roman" w:cs="Times New Roman"/>
          <w:sz w:val="28"/>
          <w:szCs w:val="28"/>
          <w:lang w:val="en-US"/>
        </w:rPr>
      </w:pPr>
      <w:r w:rsidRPr="00C21D00">
        <w:rPr>
          <w:rFonts w:ascii="Times New Roman" w:hAnsi="Times New Roman" w:cs="Times New Roman"/>
          <w:sz w:val="28"/>
          <w:szCs w:val="28"/>
          <w:lang w:val="en-US"/>
        </w:rPr>
        <w:t>Налоговая безопасность является главной составляющей национальной финансовой безопасности. Без сомнений, налоговая политика оказывает влияние на экономическую составляющую национальной безопасности.</w:t>
      </w:r>
    </w:p>
    <w:p w14:paraId="48BE909C" w14:textId="77777777" w:rsidR="007E3007" w:rsidRDefault="00C21D00" w:rsidP="00157DBB">
      <w:pPr>
        <w:spacing w:line="360" w:lineRule="auto"/>
        <w:ind w:firstLine="720"/>
        <w:jc w:val="both"/>
        <w:rPr>
          <w:rFonts w:ascii="Times New Roman" w:hAnsi="Times New Roman" w:cs="Times New Roman"/>
          <w:sz w:val="28"/>
          <w:szCs w:val="28"/>
          <w:lang w:val="en-US"/>
        </w:rPr>
      </w:pPr>
      <w:r w:rsidRPr="00C21D00">
        <w:rPr>
          <w:rFonts w:ascii="Times New Roman" w:hAnsi="Times New Roman" w:cs="Times New Roman"/>
          <w:sz w:val="28"/>
          <w:szCs w:val="28"/>
          <w:lang w:val="en-US"/>
        </w:rPr>
        <w:t>Налоговая политика определяется как система мер, проводимых государством в области налогов и налогообложения. Включает установление круга налогоплательщиков и объектов налогообложения, видов применяемых налогов, величин налоговых ставок и налоговых льгот и т.д.</w:t>
      </w:r>
    </w:p>
    <w:p w14:paraId="28AF395A" w14:textId="77777777" w:rsidR="00787BF8" w:rsidRDefault="00787BF8" w:rsidP="00157DBB">
      <w:pPr>
        <w:spacing w:line="360" w:lineRule="auto"/>
        <w:jc w:val="right"/>
        <w:rPr>
          <w:rFonts w:ascii="Times New Roman" w:hAnsi="Times New Roman" w:cs="Times New Roman"/>
          <w:i/>
          <w:iCs/>
          <w:sz w:val="28"/>
          <w:szCs w:val="28"/>
        </w:rPr>
      </w:pPr>
    </w:p>
    <w:p w14:paraId="1B539A08" w14:textId="01153CC6" w:rsidR="00FA7F78" w:rsidRPr="000A189A" w:rsidRDefault="007E3007" w:rsidP="00157DBB">
      <w:pPr>
        <w:spacing w:line="360" w:lineRule="auto"/>
        <w:jc w:val="right"/>
        <w:rPr>
          <w:rFonts w:ascii="Times New Roman" w:hAnsi="Times New Roman" w:cs="Times New Roman"/>
          <w:i/>
          <w:iCs/>
          <w:sz w:val="28"/>
          <w:szCs w:val="28"/>
          <w:lang w:val="en-US"/>
        </w:rPr>
      </w:pPr>
      <w:r w:rsidRPr="000A189A">
        <w:rPr>
          <w:rFonts w:ascii="Times New Roman" w:hAnsi="Times New Roman" w:cs="Times New Roman"/>
          <w:i/>
          <w:iCs/>
          <w:sz w:val="28"/>
          <w:szCs w:val="28"/>
        </w:rPr>
        <w:t>(</w:t>
      </w:r>
      <w:r w:rsidR="00AA5E16">
        <w:rPr>
          <w:rFonts w:ascii="Times New Roman" w:hAnsi="Times New Roman" w:cs="Times New Roman"/>
          <w:i/>
          <w:iCs/>
          <w:sz w:val="28"/>
          <w:szCs w:val="28"/>
        </w:rPr>
        <w:t>Мнение этой части с</w:t>
      </w:r>
      <w:r w:rsidRPr="000A189A">
        <w:rPr>
          <w:rFonts w:ascii="Times New Roman" w:hAnsi="Times New Roman" w:cs="Times New Roman"/>
          <w:i/>
          <w:iCs/>
          <w:sz w:val="28"/>
          <w:szCs w:val="28"/>
        </w:rPr>
        <w:t xml:space="preserve">оветовался от конспекта, написанного </w:t>
      </w:r>
      <w:r w:rsidRPr="000A189A">
        <w:rPr>
          <w:rFonts w:ascii="Times New Roman" w:hAnsi="Times New Roman" w:cs="Times New Roman"/>
          <w:i/>
          <w:iCs/>
          <w:sz w:val="28"/>
          <w:szCs w:val="28"/>
          <w:lang w:val="en-US"/>
        </w:rPr>
        <w:t>В. Н. Минасян</w:t>
      </w:r>
      <w:r w:rsidRPr="000A189A">
        <w:rPr>
          <w:rFonts w:ascii="Times New Roman" w:hAnsi="Times New Roman" w:cs="Times New Roman"/>
          <w:i/>
          <w:iCs/>
          <w:sz w:val="28"/>
          <w:szCs w:val="28"/>
        </w:rPr>
        <w:t xml:space="preserve"> - </w:t>
      </w:r>
      <w:r w:rsidRPr="000A189A">
        <w:rPr>
          <w:rFonts w:ascii="Times New Roman" w:hAnsi="Times New Roman" w:cs="Times New Roman"/>
          <w:i/>
          <w:iCs/>
          <w:sz w:val="28"/>
          <w:szCs w:val="28"/>
          <w:lang w:val="en-US"/>
        </w:rPr>
        <w:t>Колледж строительства и экономики АГАСУ (Россия)</w:t>
      </w:r>
      <w:r w:rsidRPr="000A189A">
        <w:rPr>
          <w:rFonts w:ascii="Times New Roman" w:hAnsi="Times New Roman" w:cs="Times New Roman"/>
          <w:i/>
          <w:iCs/>
          <w:sz w:val="28"/>
          <w:szCs w:val="28"/>
        </w:rPr>
        <w:t>)</w:t>
      </w:r>
      <w:r w:rsidR="00FA7F78" w:rsidRPr="000A189A">
        <w:rPr>
          <w:rFonts w:ascii="Times New Roman" w:hAnsi="Times New Roman" w:cs="Times New Roman"/>
          <w:i/>
          <w:iCs/>
          <w:sz w:val="28"/>
          <w:szCs w:val="28"/>
          <w:lang w:val="en-US"/>
        </w:rPr>
        <w:br w:type="page"/>
      </w:r>
    </w:p>
    <w:p w14:paraId="6DAA4E1F" w14:textId="77777777" w:rsidR="00D844B0" w:rsidRPr="00D844B0" w:rsidRDefault="00D844B0" w:rsidP="00D844B0">
      <w:pPr>
        <w:pStyle w:val="Heading1"/>
        <w:spacing w:line="360" w:lineRule="auto"/>
        <w:rPr>
          <w:rFonts w:ascii="Times New Roman" w:hAnsi="Times New Roman" w:cs="Times New Roman"/>
          <w:b/>
          <w:bCs/>
          <w:color w:val="auto"/>
          <w:lang w:val="en-US"/>
        </w:rPr>
      </w:pPr>
      <w:bookmarkStart w:id="6" w:name="_Toc37331970"/>
      <w:r w:rsidRPr="00D844B0">
        <w:rPr>
          <w:rFonts w:ascii="Times New Roman" w:hAnsi="Times New Roman" w:cs="Times New Roman"/>
          <w:b/>
          <w:bCs/>
          <w:color w:val="auto"/>
          <w:lang w:val="en-US"/>
        </w:rPr>
        <w:lastRenderedPageBreak/>
        <w:t>Цифровая экономика России</w:t>
      </w:r>
      <w:bookmarkEnd w:id="6"/>
    </w:p>
    <w:p w14:paraId="3983F5C5" w14:textId="77777777" w:rsidR="00D844B0" w:rsidRPr="00D844B0" w:rsidRDefault="00D844B0" w:rsidP="00D844B0">
      <w:pPr>
        <w:spacing w:line="360" w:lineRule="auto"/>
        <w:ind w:firstLine="709"/>
        <w:jc w:val="both"/>
        <w:rPr>
          <w:rFonts w:ascii="Times New Roman" w:hAnsi="Times New Roman" w:cs="Times New Roman"/>
          <w:sz w:val="28"/>
          <w:szCs w:val="28"/>
          <w:lang w:val="en-US"/>
        </w:rPr>
      </w:pPr>
      <w:r w:rsidRPr="00D844B0">
        <w:rPr>
          <w:rFonts w:ascii="Times New Roman" w:hAnsi="Times New Roman" w:cs="Times New Roman"/>
          <w:sz w:val="28"/>
          <w:szCs w:val="28"/>
          <w:lang w:val="en-US"/>
        </w:rPr>
        <w:t>В целях стимулирования российской экономики в 2003 году был принят закон о содействии технологическому прогрессу в России. Закон применим к государственным компаниям. Цель состоит в том, чтобы уменьшить зависимость от иностранных технологий, построить российский национальный рынок. Это был один из первых шагов в создании независимой и ведущей мировой цифровой экономики России.</w:t>
      </w:r>
    </w:p>
    <w:p w14:paraId="16785FCF" w14:textId="77777777" w:rsidR="00D844B0" w:rsidRPr="00D844B0" w:rsidRDefault="00D844B0" w:rsidP="00D844B0">
      <w:pPr>
        <w:spacing w:line="360" w:lineRule="auto"/>
        <w:ind w:firstLine="709"/>
        <w:jc w:val="both"/>
        <w:rPr>
          <w:rFonts w:ascii="Times New Roman" w:hAnsi="Times New Roman" w:cs="Times New Roman"/>
          <w:sz w:val="28"/>
          <w:szCs w:val="28"/>
        </w:rPr>
      </w:pPr>
      <w:r w:rsidRPr="00D844B0">
        <w:rPr>
          <w:rFonts w:ascii="Times New Roman" w:hAnsi="Times New Roman" w:cs="Times New Roman"/>
          <w:sz w:val="28"/>
          <w:szCs w:val="28"/>
        </w:rPr>
        <w:t>Президентский указ 203 дает стратегическое развитие информационного общества в Российской Федерации в период с 2017 по 2030 годы. Этот указ определяет цифровую экономику как всю экономическую деятельность, в которой ключевые факторы производства являются цифровыми. По сравнению с традиционными формами экономики цифровая экономика обеспечивает более эффективное производство, технологии, поставки, хранение, продажу и доступ к товарам и услугам.</w:t>
      </w:r>
    </w:p>
    <w:p w14:paraId="2300487D" w14:textId="77777777" w:rsidR="00D844B0" w:rsidRPr="00D844B0" w:rsidRDefault="00D844B0" w:rsidP="00D844B0">
      <w:pPr>
        <w:spacing w:line="360" w:lineRule="auto"/>
        <w:ind w:firstLine="709"/>
        <w:jc w:val="both"/>
        <w:rPr>
          <w:rFonts w:ascii="Times New Roman" w:hAnsi="Times New Roman" w:cs="Times New Roman"/>
          <w:sz w:val="28"/>
          <w:szCs w:val="28"/>
        </w:rPr>
      </w:pPr>
      <w:r w:rsidRPr="00D844B0">
        <w:rPr>
          <w:rFonts w:ascii="Times New Roman" w:hAnsi="Times New Roman" w:cs="Times New Roman"/>
          <w:sz w:val="28"/>
          <w:szCs w:val="28"/>
        </w:rPr>
        <w:t>Бюджет в 53,14 млн. Рублей будет использован для следующих государственных цифровых программ:</w:t>
      </w:r>
    </w:p>
    <w:p w14:paraId="5CE9B767" w14:textId="77777777" w:rsidR="00D844B0" w:rsidRPr="00D844B0" w:rsidRDefault="00D844B0" w:rsidP="00D844B0">
      <w:pPr>
        <w:numPr>
          <w:ilvl w:val="0"/>
          <w:numId w:val="11"/>
        </w:numPr>
        <w:spacing w:line="360" w:lineRule="auto"/>
        <w:ind w:left="993"/>
        <w:contextualSpacing/>
        <w:jc w:val="both"/>
        <w:rPr>
          <w:rFonts w:ascii="Times New Roman" w:hAnsi="Times New Roman" w:cs="Times New Roman"/>
          <w:sz w:val="28"/>
          <w:szCs w:val="28"/>
        </w:rPr>
      </w:pPr>
      <w:r w:rsidRPr="00D844B0">
        <w:rPr>
          <w:rFonts w:ascii="Times New Roman" w:hAnsi="Times New Roman" w:cs="Times New Roman"/>
          <w:sz w:val="28"/>
          <w:szCs w:val="28"/>
        </w:rPr>
        <w:t>«Информационное общество (2011-2020)»</w:t>
      </w:r>
    </w:p>
    <w:p w14:paraId="0D2DDC03" w14:textId="77777777" w:rsidR="00D844B0" w:rsidRPr="00D844B0" w:rsidRDefault="00D844B0" w:rsidP="00D844B0">
      <w:pPr>
        <w:numPr>
          <w:ilvl w:val="0"/>
          <w:numId w:val="11"/>
        </w:numPr>
        <w:spacing w:line="360" w:lineRule="auto"/>
        <w:ind w:left="993"/>
        <w:contextualSpacing/>
        <w:jc w:val="both"/>
        <w:rPr>
          <w:rFonts w:ascii="Times New Roman" w:hAnsi="Times New Roman" w:cs="Times New Roman"/>
          <w:sz w:val="28"/>
          <w:szCs w:val="28"/>
        </w:rPr>
      </w:pPr>
      <w:r w:rsidRPr="00D844B0">
        <w:rPr>
          <w:rFonts w:ascii="Times New Roman" w:hAnsi="Times New Roman" w:cs="Times New Roman"/>
          <w:sz w:val="28"/>
          <w:szCs w:val="28"/>
        </w:rPr>
        <w:t>«Экономическое развитие и инновационная экономика»</w:t>
      </w:r>
    </w:p>
    <w:p w14:paraId="335E20A7" w14:textId="77777777" w:rsidR="00D844B0" w:rsidRPr="00D844B0" w:rsidRDefault="00D844B0" w:rsidP="00D844B0">
      <w:pPr>
        <w:numPr>
          <w:ilvl w:val="0"/>
          <w:numId w:val="11"/>
        </w:numPr>
        <w:spacing w:line="360" w:lineRule="auto"/>
        <w:ind w:left="993"/>
        <w:contextualSpacing/>
        <w:jc w:val="both"/>
        <w:rPr>
          <w:rFonts w:ascii="Times New Roman" w:hAnsi="Times New Roman" w:cs="Times New Roman"/>
          <w:sz w:val="28"/>
          <w:szCs w:val="28"/>
        </w:rPr>
      </w:pPr>
      <w:r w:rsidRPr="00D844B0">
        <w:rPr>
          <w:rFonts w:ascii="Times New Roman" w:hAnsi="Times New Roman" w:cs="Times New Roman"/>
          <w:sz w:val="28"/>
          <w:szCs w:val="28"/>
        </w:rPr>
        <w:t>«Развитие транспортной системы»</w:t>
      </w:r>
    </w:p>
    <w:p w14:paraId="3D177E09" w14:textId="77777777" w:rsidR="00D844B0" w:rsidRPr="00D844B0" w:rsidRDefault="00D844B0" w:rsidP="00D844B0">
      <w:pPr>
        <w:numPr>
          <w:ilvl w:val="0"/>
          <w:numId w:val="11"/>
        </w:numPr>
        <w:spacing w:line="360" w:lineRule="auto"/>
        <w:ind w:left="993"/>
        <w:contextualSpacing/>
        <w:jc w:val="both"/>
        <w:rPr>
          <w:rFonts w:ascii="Times New Roman" w:hAnsi="Times New Roman" w:cs="Times New Roman"/>
          <w:sz w:val="28"/>
          <w:szCs w:val="28"/>
        </w:rPr>
      </w:pPr>
      <w:r w:rsidRPr="00D844B0">
        <w:rPr>
          <w:rFonts w:ascii="Times New Roman" w:hAnsi="Times New Roman" w:cs="Times New Roman"/>
          <w:sz w:val="28"/>
          <w:szCs w:val="28"/>
        </w:rPr>
        <w:t>«Развитие электронной и радиоэлектронной промышленности в 2013-2025 годах»</w:t>
      </w:r>
    </w:p>
    <w:p w14:paraId="494AF12A" w14:textId="77777777" w:rsidR="00D844B0" w:rsidRPr="00D844B0" w:rsidRDefault="00D844B0" w:rsidP="00D844B0">
      <w:pPr>
        <w:spacing w:line="360" w:lineRule="auto"/>
        <w:jc w:val="center"/>
      </w:pPr>
      <w:r w:rsidRPr="00D844B0">
        <w:rPr>
          <w:color w:val="2E74B5" w:themeColor="accent5" w:themeShade="BF"/>
        </w:rPr>
        <w:drawing>
          <wp:inline distT="0" distB="0" distL="0" distR="0" wp14:anchorId="665BC0A7" wp14:editId="2D6976BF">
            <wp:extent cx="4584357" cy="1922758"/>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867" cy="1925908"/>
                    </a:xfrm>
                    <a:prstGeom prst="rect">
                      <a:avLst/>
                    </a:prstGeom>
                    <a:noFill/>
                    <a:ln>
                      <a:noFill/>
                    </a:ln>
                  </pic:spPr>
                </pic:pic>
              </a:graphicData>
            </a:graphic>
          </wp:inline>
        </w:drawing>
      </w:r>
    </w:p>
    <w:p w14:paraId="5B12C68D" w14:textId="77777777" w:rsidR="00D844B0" w:rsidRPr="00D844B0" w:rsidRDefault="00D844B0" w:rsidP="00D844B0">
      <w:pPr>
        <w:spacing w:line="360" w:lineRule="auto"/>
        <w:ind w:firstLine="709"/>
        <w:jc w:val="both"/>
        <w:rPr>
          <w:rFonts w:ascii="Times New Roman" w:hAnsi="Times New Roman" w:cs="Times New Roman"/>
          <w:sz w:val="28"/>
          <w:szCs w:val="28"/>
        </w:rPr>
      </w:pPr>
      <w:r w:rsidRPr="00D844B0">
        <w:rPr>
          <w:rFonts w:ascii="Times New Roman" w:hAnsi="Times New Roman" w:cs="Times New Roman"/>
          <w:sz w:val="28"/>
          <w:szCs w:val="28"/>
        </w:rPr>
        <w:lastRenderedPageBreak/>
        <w:t>Российское правительство финансирует пять секторов цифровой экономики: регулирование, образование и человеческие ресурсы, кибербезопасность, исследования и ИТ-инфраструктура.</w:t>
      </w:r>
    </w:p>
    <w:p w14:paraId="7A57F772" w14:textId="77777777" w:rsidR="00D844B0" w:rsidRPr="00D844B0" w:rsidRDefault="00D844B0" w:rsidP="00D844B0">
      <w:pPr>
        <w:spacing w:line="360" w:lineRule="auto"/>
        <w:ind w:firstLine="709"/>
        <w:jc w:val="both"/>
        <w:rPr>
          <w:rFonts w:ascii="Times New Roman" w:hAnsi="Times New Roman" w:cs="Times New Roman"/>
          <w:sz w:val="28"/>
          <w:szCs w:val="28"/>
          <w:lang w:val="en-US"/>
        </w:rPr>
      </w:pPr>
      <w:r w:rsidRPr="00D844B0">
        <w:rPr>
          <w:rFonts w:ascii="Times New Roman" w:hAnsi="Times New Roman" w:cs="Times New Roman"/>
          <w:sz w:val="28"/>
          <w:szCs w:val="28"/>
          <w:lang w:val="en-US"/>
        </w:rPr>
        <w:t>Цифровая экономика была введена российским президентом в качестве формально-правовой концепции как новый инструмент развития государства, экономики, бизнеса и общества. Программа «Цифровая экономика Российской Федерации» была представлена 28 июня 2017 года. План программы гласит:</w:t>
      </w:r>
    </w:p>
    <w:p w14:paraId="1BBCC3A8" w14:textId="77777777" w:rsidR="00D844B0" w:rsidRPr="00D844B0" w:rsidRDefault="00D844B0" w:rsidP="00D844B0">
      <w:pPr>
        <w:numPr>
          <w:ilvl w:val="0"/>
          <w:numId w:val="10"/>
        </w:numPr>
        <w:spacing w:line="360" w:lineRule="auto"/>
        <w:ind w:left="993"/>
        <w:contextualSpacing/>
        <w:jc w:val="both"/>
        <w:rPr>
          <w:rFonts w:ascii="Times New Roman" w:hAnsi="Times New Roman" w:cs="Times New Roman"/>
          <w:sz w:val="28"/>
          <w:szCs w:val="28"/>
          <w:lang w:val="en-US"/>
        </w:rPr>
      </w:pPr>
      <w:r w:rsidRPr="00D844B0">
        <w:rPr>
          <w:rFonts w:ascii="Times New Roman" w:hAnsi="Times New Roman" w:cs="Times New Roman"/>
          <w:sz w:val="28"/>
          <w:szCs w:val="28"/>
          <w:lang w:val="en-US"/>
        </w:rPr>
        <w:t>В первом разделе представлены основные идеи программы</w:t>
      </w:r>
    </w:p>
    <w:p w14:paraId="33AAC598" w14:textId="77777777" w:rsidR="00D844B0" w:rsidRPr="00D844B0" w:rsidRDefault="00D844B0" w:rsidP="00D844B0">
      <w:pPr>
        <w:numPr>
          <w:ilvl w:val="0"/>
          <w:numId w:val="10"/>
        </w:numPr>
        <w:spacing w:line="360" w:lineRule="auto"/>
        <w:ind w:left="993"/>
        <w:contextualSpacing/>
        <w:jc w:val="both"/>
        <w:rPr>
          <w:rFonts w:ascii="Times New Roman" w:hAnsi="Times New Roman" w:cs="Times New Roman"/>
          <w:sz w:val="28"/>
          <w:szCs w:val="28"/>
          <w:lang w:val="en-US"/>
        </w:rPr>
      </w:pPr>
      <w:r w:rsidRPr="00D844B0">
        <w:rPr>
          <w:rFonts w:ascii="Times New Roman" w:hAnsi="Times New Roman" w:cs="Times New Roman"/>
          <w:sz w:val="28"/>
          <w:szCs w:val="28"/>
          <w:lang w:val="en-US"/>
        </w:rPr>
        <w:t>Во втором разделе описывается роль цифровой экономики в свете соответствующих социально-экономических условий, включая сложную инфраструктуру науки и инноваций, устойчивый рост использования широкополосного интернета и рынок региональных услуг. В заключительной части раздела утверждается, что локально управляемые технологии цифровой электросвязи необходимо повысить до более высокого стандарта.</w:t>
      </w:r>
    </w:p>
    <w:p w14:paraId="396B2F96" w14:textId="77777777" w:rsidR="00D844B0" w:rsidRPr="00D844B0" w:rsidRDefault="00D844B0" w:rsidP="00D844B0">
      <w:pPr>
        <w:numPr>
          <w:ilvl w:val="0"/>
          <w:numId w:val="10"/>
        </w:numPr>
        <w:spacing w:line="360" w:lineRule="auto"/>
        <w:ind w:left="993"/>
        <w:contextualSpacing/>
        <w:jc w:val="both"/>
        <w:rPr>
          <w:rFonts w:ascii="Times New Roman" w:hAnsi="Times New Roman" w:cs="Times New Roman"/>
          <w:sz w:val="28"/>
          <w:szCs w:val="28"/>
          <w:lang w:val="en-US"/>
        </w:rPr>
      </w:pPr>
      <w:r w:rsidRPr="00D844B0">
        <w:rPr>
          <w:rFonts w:ascii="Times New Roman" w:hAnsi="Times New Roman" w:cs="Times New Roman"/>
          <w:sz w:val="28"/>
          <w:szCs w:val="28"/>
          <w:lang w:val="en-US"/>
        </w:rPr>
        <w:t>В третьем разделе рассматриваются позиции россии на 40-м месте на мировом цифровом рынке</w:t>
      </w:r>
    </w:p>
    <w:p w14:paraId="600D5F63" w14:textId="77777777" w:rsidR="00D844B0" w:rsidRPr="00D844B0" w:rsidRDefault="00D844B0" w:rsidP="00D844B0">
      <w:pPr>
        <w:numPr>
          <w:ilvl w:val="0"/>
          <w:numId w:val="10"/>
        </w:numPr>
        <w:spacing w:line="360" w:lineRule="auto"/>
        <w:ind w:left="993"/>
        <w:contextualSpacing/>
        <w:jc w:val="both"/>
        <w:rPr>
          <w:rFonts w:ascii="Times New Roman" w:hAnsi="Times New Roman" w:cs="Times New Roman"/>
          <w:sz w:val="28"/>
          <w:szCs w:val="28"/>
          <w:lang w:val="en-US"/>
        </w:rPr>
      </w:pPr>
      <w:r w:rsidRPr="00D844B0">
        <w:rPr>
          <w:rFonts w:ascii="Times New Roman" w:hAnsi="Times New Roman" w:cs="Times New Roman"/>
          <w:sz w:val="28"/>
          <w:szCs w:val="28"/>
          <w:lang w:val="en-US"/>
        </w:rPr>
        <w:t>Четвертый раздел описывает направление развития цифровой экономики через нормативное регулирование, кадры и образование, формирование исследовательских компетенций и технических резервов, информационную инфраструктуру и безопасность, а также основные цели для каждой из этих категорий.</w:t>
      </w:r>
    </w:p>
    <w:p w14:paraId="7C114742" w14:textId="77777777" w:rsidR="00D844B0" w:rsidRPr="00D844B0" w:rsidRDefault="00D844B0" w:rsidP="00D844B0">
      <w:pPr>
        <w:numPr>
          <w:ilvl w:val="0"/>
          <w:numId w:val="10"/>
        </w:numPr>
        <w:spacing w:line="360" w:lineRule="auto"/>
        <w:ind w:left="993"/>
        <w:contextualSpacing/>
        <w:jc w:val="both"/>
        <w:rPr>
          <w:rFonts w:ascii="Times New Roman" w:hAnsi="Times New Roman" w:cs="Times New Roman"/>
          <w:sz w:val="28"/>
          <w:szCs w:val="28"/>
          <w:lang w:val="en-US"/>
        </w:rPr>
      </w:pPr>
      <w:r w:rsidRPr="00D844B0">
        <w:rPr>
          <w:rFonts w:ascii="Times New Roman" w:hAnsi="Times New Roman" w:cs="Times New Roman"/>
          <w:sz w:val="28"/>
          <w:szCs w:val="28"/>
          <w:lang w:val="en-US"/>
        </w:rPr>
        <w:t>Пятый раздел посвящен управлению цифровым экономическим развитием с учетом полномочий правительства, лидеров бизнеса, гражданского общества и научно-образовательного сообщества. Управление подразделяется на три уровня: стратегический, оперативный и тактический. План утверждает, что одной из важных задач системного управления является поддержка стартапов и малого и среднего бизнеса.</w:t>
      </w:r>
    </w:p>
    <w:p w14:paraId="3DE79734" w14:textId="77777777" w:rsidR="00D844B0" w:rsidRPr="00D844B0" w:rsidRDefault="00D844B0" w:rsidP="00D844B0">
      <w:pPr>
        <w:numPr>
          <w:ilvl w:val="0"/>
          <w:numId w:val="10"/>
        </w:numPr>
        <w:spacing w:line="360" w:lineRule="auto"/>
        <w:ind w:left="993"/>
        <w:contextualSpacing/>
        <w:jc w:val="both"/>
        <w:rPr>
          <w:rFonts w:ascii="Times New Roman" w:hAnsi="Times New Roman" w:cs="Times New Roman"/>
          <w:sz w:val="28"/>
          <w:szCs w:val="28"/>
          <w:lang w:val="en-US"/>
        </w:rPr>
      </w:pPr>
      <w:r w:rsidRPr="00D844B0">
        <w:rPr>
          <w:rFonts w:ascii="Times New Roman" w:hAnsi="Times New Roman" w:cs="Times New Roman"/>
          <w:sz w:val="28"/>
          <w:szCs w:val="28"/>
          <w:lang w:val="en-US"/>
        </w:rPr>
        <w:lastRenderedPageBreak/>
        <w:t>Шестой и последний раздел устанавливает набор показателей и целей, которые должны быть достигнуты к 2024 году.</w:t>
      </w:r>
    </w:p>
    <w:p w14:paraId="78A072D7" w14:textId="77777777" w:rsidR="00D844B0" w:rsidRPr="00D844B0" w:rsidRDefault="00D844B0" w:rsidP="00D844B0">
      <w:pPr>
        <w:spacing w:line="360" w:lineRule="auto"/>
        <w:ind w:firstLine="709"/>
        <w:jc w:val="both"/>
        <w:rPr>
          <w:rFonts w:ascii="Times New Roman" w:hAnsi="Times New Roman" w:cs="Times New Roman"/>
          <w:sz w:val="28"/>
          <w:szCs w:val="28"/>
          <w:lang w:val="en-US"/>
        </w:rPr>
      </w:pPr>
      <w:r w:rsidRPr="00D844B0">
        <w:rPr>
          <w:rFonts w:ascii="Times New Roman" w:hAnsi="Times New Roman" w:cs="Times New Roman"/>
          <w:sz w:val="28"/>
          <w:szCs w:val="28"/>
          <w:lang w:val="en-US"/>
        </w:rPr>
        <w:t>Эти цели должны быть достигнуты в три этапа, заканчивающихся в 2018, 2020 и 2024 годах. Будет создан центр мониторинга для контроля и совершенствования цифрового экономического права. Цифровая экономика может считаться дополнительным слоем к традиционной экономике. В то время как между слоями существует взаимодействие, каждый слой требует своего собственного регулирования и правил.</w:t>
      </w:r>
    </w:p>
    <w:p w14:paraId="3E6290DA" w14:textId="77777777" w:rsidR="00D844B0" w:rsidRPr="00D844B0" w:rsidRDefault="00D844B0" w:rsidP="00D844B0"/>
    <w:p w14:paraId="0125D5D1" w14:textId="77777777" w:rsidR="00D844B0" w:rsidRDefault="00D844B0">
      <w:pPr>
        <w:rPr>
          <w:rFonts w:ascii="Times New Roman" w:eastAsiaTheme="majorEastAsia" w:hAnsi="Times New Roman" w:cs="Times New Roman"/>
          <w:b/>
          <w:bCs/>
          <w:sz w:val="32"/>
          <w:szCs w:val="32"/>
          <w:lang w:val="en-US"/>
        </w:rPr>
      </w:pPr>
      <w:r>
        <w:rPr>
          <w:rFonts w:ascii="Times New Roman" w:hAnsi="Times New Roman" w:cs="Times New Roman"/>
          <w:b/>
          <w:bCs/>
          <w:lang w:val="en-US"/>
        </w:rPr>
        <w:br w:type="page"/>
      </w:r>
    </w:p>
    <w:p w14:paraId="2B882924" w14:textId="078E8235" w:rsidR="001A0140" w:rsidRPr="006D2DE6" w:rsidRDefault="001A0140" w:rsidP="00157DBB">
      <w:pPr>
        <w:pStyle w:val="Heading1"/>
        <w:spacing w:line="360" w:lineRule="auto"/>
        <w:rPr>
          <w:rFonts w:ascii="Times New Roman" w:hAnsi="Times New Roman" w:cs="Times New Roman"/>
          <w:b/>
          <w:bCs/>
          <w:color w:val="auto"/>
          <w:lang w:val="en-US"/>
        </w:rPr>
      </w:pPr>
      <w:bookmarkStart w:id="7" w:name="_Toc37331971"/>
      <w:r w:rsidRPr="006D2DE6">
        <w:rPr>
          <w:rFonts w:ascii="Times New Roman" w:hAnsi="Times New Roman" w:cs="Times New Roman"/>
          <w:b/>
          <w:bCs/>
          <w:color w:val="auto"/>
          <w:lang w:val="en-US"/>
        </w:rPr>
        <w:lastRenderedPageBreak/>
        <w:t>Личные взгляды</w:t>
      </w:r>
      <w:bookmarkEnd w:id="7"/>
    </w:p>
    <w:p w14:paraId="219F0DAA" w14:textId="77777777" w:rsidR="001A0140" w:rsidRPr="001A0140" w:rsidRDefault="001A0140" w:rsidP="00157DBB">
      <w:pPr>
        <w:spacing w:line="360" w:lineRule="auto"/>
        <w:ind w:firstLine="709"/>
        <w:jc w:val="both"/>
        <w:rPr>
          <w:rFonts w:ascii="Times New Roman" w:hAnsi="Times New Roman" w:cs="Times New Roman"/>
          <w:sz w:val="28"/>
          <w:szCs w:val="28"/>
          <w:lang w:val="en-US"/>
        </w:rPr>
      </w:pPr>
      <w:r w:rsidRPr="001A0140">
        <w:rPr>
          <w:rFonts w:ascii="Times New Roman" w:hAnsi="Times New Roman" w:cs="Times New Roman"/>
          <w:sz w:val="28"/>
          <w:szCs w:val="28"/>
          <w:lang w:val="en-US"/>
        </w:rPr>
        <w:t>Возникает вопрос, что слабые стороны цифровой экономики могут нанести большой вред при участии, поэтому следует ли нам продолжать участвовать в этой области?</w:t>
      </w:r>
    </w:p>
    <w:p w14:paraId="6DDC0673" w14:textId="77777777" w:rsidR="001A0140" w:rsidRPr="001A0140" w:rsidRDefault="001A0140" w:rsidP="00157DBB">
      <w:pPr>
        <w:spacing w:line="360" w:lineRule="auto"/>
        <w:ind w:firstLine="709"/>
        <w:jc w:val="both"/>
        <w:rPr>
          <w:rFonts w:ascii="Times New Roman" w:hAnsi="Times New Roman" w:cs="Times New Roman"/>
          <w:sz w:val="28"/>
          <w:szCs w:val="28"/>
          <w:lang w:val="en-US"/>
        </w:rPr>
      </w:pPr>
      <w:r w:rsidRPr="001A0140">
        <w:rPr>
          <w:rFonts w:ascii="Times New Roman" w:hAnsi="Times New Roman" w:cs="Times New Roman"/>
          <w:sz w:val="28"/>
          <w:szCs w:val="28"/>
          <w:lang w:val="en-US"/>
        </w:rPr>
        <w:t>Я думаю, что преимущества цифровой экономики огромны, и мы должны в полной мере использовать ее. Конечно, всегда есть риск, но отказ от одного из величайших преимуществ современного мира только потому, что эти риски того не стоят. Вот так все работает. Принимая участие в цифровой экономике, мы должны строго соблюдать требования безопасности, бдительности и готовности к риску мошенничества, чтобы достичь максимальной эффективности.</w:t>
      </w:r>
    </w:p>
    <w:p w14:paraId="0B6740A1" w14:textId="73FA1982" w:rsidR="001A0140" w:rsidRPr="0006792B" w:rsidRDefault="001A0140" w:rsidP="00157DBB">
      <w:pPr>
        <w:spacing w:line="360" w:lineRule="auto"/>
        <w:ind w:firstLine="709"/>
        <w:jc w:val="both"/>
        <w:rPr>
          <w:rFonts w:ascii="Times New Roman" w:hAnsi="Times New Roman" w:cs="Times New Roman"/>
          <w:sz w:val="28"/>
          <w:szCs w:val="28"/>
        </w:rPr>
      </w:pPr>
      <w:r w:rsidRPr="001A0140">
        <w:rPr>
          <w:rFonts w:ascii="Times New Roman" w:hAnsi="Times New Roman" w:cs="Times New Roman"/>
          <w:sz w:val="28"/>
          <w:szCs w:val="28"/>
          <w:lang w:val="en-US"/>
        </w:rPr>
        <w:t>Присоединение к цифровой экономике</w:t>
      </w:r>
      <w:r w:rsidR="0006792B">
        <w:rPr>
          <w:rFonts w:ascii="Times New Roman" w:hAnsi="Times New Roman" w:cs="Times New Roman"/>
          <w:sz w:val="28"/>
          <w:szCs w:val="28"/>
        </w:rPr>
        <w:t xml:space="preserve"> – это почти обязательно </w:t>
      </w:r>
      <w:r w:rsidRPr="001A0140">
        <w:rPr>
          <w:rFonts w:ascii="Times New Roman" w:hAnsi="Times New Roman" w:cs="Times New Roman"/>
          <w:sz w:val="28"/>
          <w:szCs w:val="28"/>
          <w:lang w:val="en-US"/>
        </w:rPr>
        <w:t>для</w:t>
      </w:r>
      <w:r w:rsidR="0006792B">
        <w:rPr>
          <w:rFonts w:ascii="Times New Roman" w:hAnsi="Times New Roman" w:cs="Times New Roman"/>
          <w:sz w:val="28"/>
          <w:szCs w:val="28"/>
        </w:rPr>
        <w:t xml:space="preserve"> каждых</w:t>
      </w:r>
      <w:r w:rsidRPr="001A0140">
        <w:rPr>
          <w:rFonts w:ascii="Times New Roman" w:hAnsi="Times New Roman" w:cs="Times New Roman"/>
          <w:sz w:val="28"/>
          <w:szCs w:val="28"/>
          <w:lang w:val="en-US"/>
        </w:rPr>
        <w:t xml:space="preserve"> стран, чтобы развивать свою экономику и хорошо интегрироваться в мировую экономику. Это достижение </w:t>
      </w:r>
      <w:r w:rsidR="002A25EE" w:rsidRPr="002A25EE">
        <w:rPr>
          <w:rFonts w:ascii="Times New Roman" w:hAnsi="Times New Roman" w:cs="Times New Roman"/>
          <w:sz w:val="28"/>
          <w:szCs w:val="28"/>
          <w:lang w:val="en-US"/>
        </w:rPr>
        <w:t>Четвёрт</w:t>
      </w:r>
      <w:r w:rsidR="002A25EE">
        <w:rPr>
          <w:rFonts w:ascii="Times New Roman" w:hAnsi="Times New Roman" w:cs="Times New Roman"/>
          <w:sz w:val="28"/>
          <w:szCs w:val="28"/>
        </w:rPr>
        <w:t>ой</w:t>
      </w:r>
      <w:r w:rsidR="002A25EE" w:rsidRPr="002A25EE">
        <w:rPr>
          <w:rFonts w:ascii="Times New Roman" w:hAnsi="Times New Roman" w:cs="Times New Roman"/>
          <w:sz w:val="28"/>
          <w:szCs w:val="28"/>
          <w:lang w:val="en-US"/>
        </w:rPr>
        <w:t xml:space="preserve"> промышленн</w:t>
      </w:r>
      <w:r w:rsidR="002A25EE">
        <w:rPr>
          <w:rFonts w:ascii="Times New Roman" w:hAnsi="Times New Roman" w:cs="Times New Roman"/>
          <w:sz w:val="28"/>
          <w:szCs w:val="28"/>
        </w:rPr>
        <w:t>ой</w:t>
      </w:r>
      <w:r w:rsidR="002A25EE" w:rsidRPr="002A25EE">
        <w:rPr>
          <w:rFonts w:ascii="Times New Roman" w:hAnsi="Times New Roman" w:cs="Times New Roman"/>
          <w:sz w:val="28"/>
          <w:szCs w:val="28"/>
          <w:lang w:val="en-US"/>
        </w:rPr>
        <w:t xml:space="preserve"> революци</w:t>
      </w:r>
      <w:r w:rsidR="002A25EE">
        <w:rPr>
          <w:rFonts w:ascii="Times New Roman" w:hAnsi="Times New Roman" w:cs="Times New Roman"/>
          <w:sz w:val="28"/>
          <w:szCs w:val="28"/>
        </w:rPr>
        <w:t xml:space="preserve">и </w:t>
      </w:r>
      <w:r w:rsidRPr="001A0140">
        <w:rPr>
          <w:rFonts w:ascii="Times New Roman" w:hAnsi="Times New Roman" w:cs="Times New Roman"/>
          <w:sz w:val="28"/>
          <w:szCs w:val="28"/>
          <w:lang w:val="en-US"/>
        </w:rPr>
        <w:t>4.0, которое приносит большие перемены и приносит огромную пользу, затрагивая многие области человечества.</w:t>
      </w:r>
    </w:p>
    <w:p w14:paraId="48ED38C7" w14:textId="58FDDC94" w:rsidR="00B763EC" w:rsidRPr="00AC2249" w:rsidRDefault="00B763EC" w:rsidP="00AC2249">
      <w:pPr>
        <w:ind w:firstLine="720"/>
        <w:jc w:val="both"/>
        <w:rPr>
          <w:rFonts w:ascii="Times New Roman" w:hAnsi="Times New Roman" w:cs="Times New Roman"/>
          <w:sz w:val="28"/>
          <w:szCs w:val="28"/>
          <w:lang w:val="en-US"/>
        </w:rPr>
      </w:pPr>
      <w:r>
        <w:rPr>
          <w:rFonts w:ascii="Times New Roman" w:hAnsi="Times New Roman" w:cs="Times New Roman"/>
          <w:b/>
          <w:bCs/>
          <w:sz w:val="28"/>
          <w:szCs w:val="28"/>
          <w:lang w:val="en-US"/>
        </w:rPr>
        <w:br w:type="page"/>
      </w:r>
    </w:p>
    <w:p w14:paraId="394B0EE6" w14:textId="158FCE62" w:rsidR="00996C6A" w:rsidRPr="006D2DE6" w:rsidRDefault="00996C6A" w:rsidP="007C1A49">
      <w:pPr>
        <w:pStyle w:val="Heading1"/>
        <w:spacing w:line="360" w:lineRule="auto"/>
        <w:rPr>
          <w:rFonts w:ascii="Times New Roman" w:hAnsi="Times New Roman" w:cs="Times New Roman"/>
          <w:b/>
          <w:bCs/>
          <w:color w:val="auto"/>
          <w:lang w:val="en-US"/>
        </w:rPr>
      </w:pPr>
      <w:bookmarkStart w:id="8" w:name="_Toc37331972"/>
      <w:r w:rsidRPr="006D2DE6">
        <w:rPr>
          <w:rFonts w:ascii="Times New Roman" w:hAnsi="Times New Roman" w:cs="Times New Roman"/>
          <w:b/>
          <w:bCs/>
          <w:color w:val="auto"/>
          <w:lang w:val="en-US"/>
        </w:rPr>
        <w:lastRenderedPageBreak/>
        <w:t>Заключение</w:t>
      </w:r>
      <w:bookmarkEnd w:id="8"/>
    </w:p>
    <w:p w14:paraId="0F877290" w14:textId="77777777" w:rsidR="00996C6A" w:rsidRPr="00F47402" w:rsidRDefault="00996C6A" w:rsidP="00996C6A">
      <w:pPr>
        <w:spacing w:line="360" w:lineRule="auto"/>
        <w:ind w:firstLine="720"/>
        <w:jc w:val="both"/>
        <w:rPr>
          <w:rFonts w:ascii="Times New Roman" w:hAnsi="Times New Roman" w:cs="Times New Roman"/>
          <w:sz w:val="28"/>
          <w:szCs w:val="28"/>
          <w:lang w:val="en-US"/>
        </w:rPr>
      </w:pPr>
      <w:r w:rsidRPr="00F47402">
        <w:rPr>
          <w:rFonts w:ascii="Times New Roman" w:hAnsi="Times New Roman" w:cs="Times New Roman"/>
          <w:sz w:val="28"/>
          <w:szCs w:val="28"/>
          <w:lang w:val="en-US"/>
        </w:rPr>
        <w:t>Цифровая экономика — это часть очередной технической революции. Пока она актуальна, мир будет развиваться: появятся новые профессии и уйдут старые, деньги станут электронными, компьютеры и роботы будут выполнять за людей большинство задач. Вот советы, чтобы цифровая революция никому не навредила:</w:t>
      </w:r>
    </w:p>
    <w:p w14:paraId="4AD0EDE2" w14:textId="77777777" w:rsidR="00996C6A" w:rsidRPr="00F47402" w:rsidRDefault="00996C6A" w:rsidP="00996C6A">
      <w:pPr>
        <w:spacing w:line="360" w:lineRule="auto"/>
        <w:ind w:firstLine="720"/>
        <w:jc w:val="both"/>
        <w:rPr>
          <w:rFonts w:ascii="Times New Roman" w:hAnsi="Times New Roman" w:cs="Times New Roman"/>
          <w:sz w:val="28"/>
          <w:szCs w:val="28"/>
          <w:lang w:val="en-US"/>
        </w:rPr>
      </w:pPr>
      <w:r w:rsidRPr="00F47402">
        <w:rPr>
          <w:rFonts w:ascii="Times New Roman" w:hAnsi="Times New Roman" w:cs="Times New Roman"/>
          <w:sz w:val="28"/>
          <w:szCs w:val="28"/>
          <w:lang w:val="en-US"/>
        </w:rPr>
        <w:t>Защита личных данных — не пустой звук. Лучше позаботиться о ней, чем ходить по судам.</w:t>
      </w:r>
    </w:p>
    <w:p w14:paraId="4C42D6C9" w14:textId="77777777" w:rsidR="00996C6A" w:rsidRDefault="00996C6A" w:rsidP="00996C6A">
      <w:pPr>
        <w:spacing w:line="360" w:lineRule="auto"/>
        <w:ind w:firstLine="720"/>
        <w:jc w:val="both"/>
        <w:rPr>
          <w:rFonts w:ascii="Times New Roman" w:hAnsi="Times New Roman" w:cs="Times New Roman"/>
          <w:sz w:val="28"/>
          <w:szCs w:val="28"/>
          <w:lang w:val="en-US"/>
        </w:rPr>
      </w:pPr>
      <w:r w:rsidRPr="00F47402">
        <w:rPr>
          <w:rFonts w:ascii="Times New Roman" w:hAnsi="Times New Roman" w:cs="Times New Roman"/>
          <w:sz w:val="28"/>
          <w:szCs w:val="28"/>
          <w:lang w:val="en-US"/>
        </w:rPr>
        <w:t>Нужно постоянно учиться. Никто не знает, чью профессию следующей займёт компьютер</w:t>
      </w:r>
    </w:p>
    <w:p w14:paraId="7599F333" w14:textId="748B084E" w:rsidR="006B2D18" w:rsidRDefault="006B2D18" w:rsidP="006523F9">
      <w:pPr>
        <w:jc w:val="both"/>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C3E635F" w14:textId="5AA888F3" w:rsidR="001776A1" w:rsidRPr="006D2DE6" w:rsidRDefault="001776A1" w:rsidP="007C1A49">
      <w:pPr>
        <w:pStyle w:val="Heading1"/>
        <w:spacing w:line="360" w:lineRule="auto"/>
        <w:rPr>
          <w:rFonts w:ascii="Times New Roman" w:hAnsi="Times New Roman" w:cs="Times New Roman"/>
          <w:b/>
          <w:bCs/>
          <w:color w:val="auto"/>
          <w:lang w:val="en-US"/>
        </w:rPr>
      </w:pPr>
      <w:bookmarkStart w:id="9" w:name="_Toc37331973"/>
      <w:r w:rsidRPr="006D2DE6">
        <w:rPr>
          <w:rFonts w:ascii="Times New Roman" w:hAnsi="Times New Roman" w:cs="Times New Roman"/>
          <w:b/>
          <w:bCs/>
          <w:color w:val="auto"/>
          <w:lang w:val="en-US"/>
        </w:rPr>
        <w:lastRenderedPageBreak/>
        <w:t>Библиография</w:t>
      </w:r>
      <w:bookmarkEnd w:id="9"/>
    </w:p>
    <w:p w14:paraId="58B2E5EF" w14:textId="2A4F42A8" w:rsidR="0074459F" w:rsidRPr="0074459F" w:rsidRDefault="0074459F" w:rsidP="0074459F">
      <w:pPr>
        <w:pStyle w:val="ListParagraph"/>
        <w:numPr>
          <w:ilvl w:val="0"/>
          <w:numId w:val="9"/>
        </w:numPr>
        <w:spacing w:line="360" w:lineRule="auto"/>
        <w:jc w:val="both"/>
        <w:rPr>
          <w:rFonts w:ascii="Times New Roman" w:hAnsi="Times New Roman" w:cs="Times New Roman"/>
          <w:sz w:val="28"/>
          <w:szCs w:val="28"/>
          <w:lang w:val="en-US"/>
        </w:rPr>
      </w:pPr>
      <w:r w:rsidRPr="005B6F6D">
        <w:rPr>
          <w:rFonts w:ascii="Times New Roman" w:hAnsi="Times New Roman" w:cs="Times New Roman"/>
          <w:b/>
          <w:bCs/>
          <w:sz w:val="28"/>
          <w:szCs w:val="28"/>
          <w:lang w:val="en-US"/>
        </w:rPr>
        <w:t>Беляков, В. Г</w:t>
      </w:r>
      <w:r w:rsidRPr="0074459F">
        <w:rPr>
          <w:rFonts w:ascii="Times New Roman" w:hAnsi="Times New Roman" w:cs="Times New Roman"/>
          <w:sz w:val="28"/>
          <w:szCs w:val="28"/>
          <w:lang w:val="en-US"/>
        </w:rPr>
        <w:t>. Право для экономистов и менеджеров: учебник и практикум для академического бакалавриата / В. Г. Беляков. – 2-е изд., перераб. и доп. – М.: Издательство Юрайт, 2018. – 401 с.</w:t>
      </w:r>
    </w:p>
    <w:p w14:paraId="30AD8FC4" w14:textId="1333E697" w:rsidR="0074459F" w:rsidRPr="0074459F" w:rsidRDefault="0074459F" w:rsidP="0074459F">
      <w:pPr>
        <w:pStyle w:val="ListParagraph"/>
        <w:numPr>
          <w:ilvl w:val="0"/>
          <w:numId w:val="9"/>
        </w:numPr>
        <w:spacing w:line="360" w:lineRule="auto"/>
        <w:jc w:val="both"/>
        <w:rPr>
          <w:rFonts w:ascii="Times New Roman" w:hAnsi="Times New Roman" w:cs="Times New Roman"/>
          <w:sz w:val="28"/>
          <w:szCs w:val="28"/>
          <w:lang w:val="en-US"/>
        </w:rPr>
      </w:pPr>
      <w:r w:rsidRPr="005B6F6D">
        <w:rPr>
          <w:rFonts w:ascii="Times New Roman" w:hAnsi="Times New Roman" w:cs="Times New Roman"/>
          <w:b/>
          <w:bCs/>
          <w:sz w:val="28"/>
          <w:szCs w:val="28"/>
          <w:lang w:val="en-US"/>
        </w:rPr>
        <w:t>Волков, А. М.</w:t>
      </w:r>
      <w:r w:rsidRPr="0074459F">
        <w:rPr>
          <w:rFonts w:ascii="Times New Roman" w:hAnsi="Times New Roman" w:cs="Times New Roman"/>
          <w:sz w:val="28"/>
          <w:szCs w:val="28"/>
          <w:lang w:val="en-US"/>
        </w:rPr>
        <w:t xml:space="preserve"> Правоведение: учебник для бакалавриата и специалитета / А. М. Волков. – М.: Издательство Юрайт, 2019. – 274 с.</w:t>
      </w:r>
    </w:p>
    <w:p w14:paraId="446D8A90" w14:textId="3EB91F32" w:rsidR="0074459F" w:rsidRDefault="0074459F" w:rsidP="0074459F">
      <w:pPr>
        <w:pStyle w:val="ListParagraph"/>
        <w:numPr>
          <w:ilvl w:val="0"/>
          <w:numId w:val="9"/>
        </w:numPr>
        <w:spacing w:line="360" w:lineRule="auto"/>
        <w:jc w:val="both"/>
        <w:rPr>
          <w:rFonts w:ascii="Times New Roman" w:hAnsi="Times New Roman" w:cs="Times New Roman"/>
          <w:sz w:val="28"/>
          <w:szCs w:val="28"/>
        </w:rPr>
      </w:pPr>
      <w:r w:rsidRPr="005B6F6D">
        <w:rPr>
          <w:rFonts w:ascii="Times New Roman" w:hAnsi="Times New Roman" w:cs="Times New Roman"/>
          <w:b/>
          <w:bCs/>
          <w:sz w:val="28"/>
          <w:szCs w:val="28"/>
        </w:rPr>
        <w:t>Марченко, М.</w:t>
      </w:r>
      <w:r w:rsidRPr="0074459F">
        <w:rPr>
          <w:rFonts w:ascii="Times New Roman" w:hAnsi="Times New Roman" w:cs="Times New Roman"/>
          <w:sz w:val="28"/>
          <w:szCs w:val="28"/>
        </w:rPr>
        <w:t xml:space="preserve"> Н. Источники права: Учебное пособие / М. Н. Марченко. – 2-e изд., перераб. и доп. – М: Издательство Проспект, 2014. – 672 с.</w:t>
      </w:r>
    </w:p>
    <w:p w14:paraId="61B0C2EE" w14:textId="041F6B8C" w:rsidR="0074459F" w:rsidRPr="008156DE" w:rsidRDefault="0074459F" w:rsidP="0074459F">
      <w:pPr>
        <w:pStyle w:val="ListParagraph"/>
        <w:numPr>
          <w:ilvl w:val="0"/>
          <w:numId w:val="9"/>
        </w:numPr>
        <w:spacing w:line="360" w:lineRule="auto"/>
        <w:jc w:val="both"/>
        <w:rPr>
          <w:rFonts w:ascii="Times New Roman" w:hAnsi="Times New Roman" w:cs="Times New Roman"/>
          <w:sz w:val="28"/>
          <w:szCs w:val="28"/>
        </w:rPr>
      </w:pPr>
      <w:r w:rsidRPr="008156DE">
        <w:rPr>
          <w:rFonts w:ascii="Times New Roman" w:hAnsi="Times New Roman" w:cs="Times New Roman"/>
          <w:sz w:val="28"/>
          <w:szCs w:val="28"/>
        </w:rPr>
        <w:t>Стат</w:t>
      </w:r>
      <w:r w:rsidRPr="00900454">
        <w:rPr>
          <w:rFonts w:ascii="Times New Roman" w:hAnsi="Times New Roman" w:cs="Times New Roman"/>
          <w:sz w:val="28"/>
          <w:szCs w:val="28"/>
        </w:rPr>
        <w:t>ья</w:t>
      </w:r>
      <w:r w:rsidRPr="008156DE">
        <w:rPr>
          <w:rFonts w:ascii="Times New Roman" w:hAnsi="Times New Roman" w:cs="Times New Roman"/>
          <w:sz w:val="28"/>
          <w:szCs w:val="28"/>
        </w:rPr>
        <w:t xml:space="preserve"> «</w:t>
      </w:r>
      <w:r w:rsidRPr="008156DE">
        <w:rPr>
          <w:rFonts w:ascii="Times New Roman" w:hAnsi="Times New Roman" w:cs="Times New Roman"/>
          <w:b/>
          <w:bCs/>
          <w:sz w:val="28"/>
          <w:szCs w:val="28"/>
        </w:rPr>
        <w:t>Плюсы и минусы цифровой экономики</w:t>
      </w:r>
      <w:r w:rsidRPr="008156DE">
        <w:rPr>
          <w:rFonts w:ascii="Times New Roman" w:hAnsi="Times New Roman" w:cs="Times New Roman"/>
          <w:sz w:val="28"/>
          <w:szCs w:val="28"/>
        </w:rPr>
        <w:t xml:space="preserve">» </w:t>
      </w:r>
      <w:r w:rsidRPr="008156DE">
        <w:rPr>
          <w:rFonts w:ascii="Times New Roman" w:hAnsi="Times New Roman" w:cs="Times New Roman"/>
          <w:b/>
          <w:bCs/>
          <w:sz w:val="28"/>
          <w:szCs w:val="28"/>
        </w:rPr>
        <w:t xml:space="preserve">- </w:t>
      </w:r>
      <w:r w:rsidRPr="008156DE">
        <w:rPr>
          <w:rFonts w:ascii="Times New Roman" w:hAnsi="Times New Roman" w:cs="Times New Roman"/>
          <w:sz w:val="28"/>
          <w:szCs w:val="28"/>
        </w:rPr>
        <w:t xml:space="preserve">Форум </w:t>
      </w:r>
      <w:r w:rsidRPr="008156DE">
        <w:rPr>
          <w:rFonts w:ascii="Times New Roman" w:hAnsi="Times New Roman" w:cs="Times New Roman"/>
          <w:b/>
          <w:bCs/>
          <w:sz w:val="28"/>
          <w:szCs w:val="28"/>
        </w:rPr>
        <w:t>«Плюс и минус»</w:t>
      </w:r>
      <w:r w:rsidRPr="008156DE">
        <w:rPr>
          <w:rFonts w:ascii="Times New Roman" w:hAnsi="Times New Roman" w:cs="Times New Roman"/>
          <w:sz w:val="28"/>
          <w:szCs w:val="28"/>
        </w:rPr>
        <w:t xml:space="preserve"> (</w:t>
      </w:r>
      <w:hyperlink r:id="rId10" w:history="1">
        <w:r w:rsidRPr="008156DE">
          <w:rPr>
            <w:rStyle w:val="Hyperlink"/>
            <w:rFonts w:ascii="Times New Roman" w:hAnsi="Times New Roman" w:cs="Times New Roman"/>
            <w:sz w:val="28"/>
            <w:szCs w:val="28"/>
            <w:lang w:val="en-US"/>
          </w:rPr>
          <w:t>https://plusiminusi.ru/plyusy-i-minusy-cifrovoj-ekonomiki/</w:t>
        </w:r>
      </w:hyperlink>
      <w:r w:rsidRPr="008156DE">
        <w:rPr>
          <w:rFonts w:ascii="Times New Roman" w:hAnsi="Times New Roman" w:cs="Times New Roman"/>
          <w:sz w:val="28"/>
          <w:szCs w:val="28"/>
        </w:rPr>
        <w:t>)</w:t>
      </w:r>
    </w:p>
    <w:p w14:paraId="3685C4D6" w14:textId="4615EEDD" w:rsidR="006523F9" w:rsidRPr="008156DE" w:rsidRDefault="004916C9" w:rsidP="0074459F">
      <w:pPr>
        <w:pStyle w:val="ListParagraph"/>
        <w:numPr>
          <w:ilvl w:val="0"/>
          <w:numId w:val="9"/>
        </w:numPr>
        <w:spacing w:line="360" w:lineRule="auto"/>
        <w:jc w:val="both"/>
        <w:rPr>
          <w:rFonts w:ascii="Times New Roman" w:hAnsi="Times New Roman" w:cs="Times New Roman"/>
          <w:sz w:val="28"/>
          <w:szCs w:val="28"/>
          <w:lang w:val="en-US"/>
        </w:rPr>
      </w:pPr>
      <w:r w:rsidRPr="008156DE">
        <w:rPr>
          <w:rFonts w:ascii="Times New Roman" w:hAnsi="Times New Roman" w:cs="Times New Roman"/>
          <w:sz w:val="28"/>
          <w:szCs w:val="28"/>
        </w:rPr>
        <w:t xml:space="preserve">Статья </w:t>
      </w:r>
      <w:r w:rsidRPr="008156DE">
        <w:rPr>
          <w:rFonts w:ascii="Times New Roman" w:hAnsi="Times New Roman" w:cs="Times New Roman"/>
          <w:b/>
          <w:bCs/>
          <w:sz w:val="28"/>
          <w:szCs w:val="28"/>
        </w:rPr>
        <w:t>«</w:t>
      </w:r>
      <w:r w:rsidRPr="008156DE">
        <w:rPr>
          <w:rFonts w:ascii="Times New Roman" w:hAnsi="Times New Roman" w:cs="Times New Roman"/>
          <w:b/>
          <w:bCs/>
          <w:sz w:val="28"/>
          <w:szCs w:val="28"/>
          <w:lang w:val="en-US"/>
        </w:rPr>
        <w:t>Цифровая экономика: плюсы и минусы</w:t>
      </w:r>
      <w:r w:rsidRPr="008156DE">
        <w:rPr>
          <w:rFonts w:ascii="Times New Roman" w:hAnsi="Times New Roman" w:cs="Times New Roman"/>
          <w:b/>
          <w:bCs/>
          <w:sz w:val="28"/>
          <w:szCs w:val="28"/>
        </w:rPr>
        <w:t>»</w:t>
      </w:r>
      <w:r w:rsidRPr="008156DE">
        <w:rPr>
          <w:rFonts w:ascii="Times New Roman" w:hAnsi="Times New Roman" w:cs="Times New Roman"/>
          <w:sz w:val="28"/>
          <w:szCs w:val="28"/>
          <w:lang w:val="en-US"/>
        </w:rPr>
        <w:t xml:space="preserve"> - </w:t>
      </w:r>
      <w:r w:rsidR="00D90877" w:rsidRPr="008156DE">
        <w:rPr>
          <w:rFonts w:ascii="Times New Roman" w:hAnsi="Times New Roman" w:cs="Times New Roman"/>
          <w:sz w:val="28"/>
          <w:szCs w:val="28"/>
        </w:rPr>
        <w:t xml:space="preserve">написана </w:t>
      </w:r>
      <w:r w:rsidRPr="008156DE">
        <w:rPr>
          <w:rFonts w:ascii="Times New Roman" w:hAnsi="Times New Roman" w:cs="Times New Roman"/>
          <w:b/>
          <w:bCs/>
          <w:sz w:val="28"/>
          <w:szCs w:val="28"/>
          <w:lang w:val="en-US"/>
        </w:rPr>
        <w:t>margarita_sapozhnikova</w:t>
      </w:r>
      <w:r w:rsidRPr="008156DE">
        <w:rPr>
          <w:rFonts w:ascii="Times New Roman" w:hAnsi="Times New Roman" w:cs="Times New Roman"/>
          <w:sz w:val="28"/>
          <w:szCs w:val="28"/>
          <w:lang w:val="en-US"/>
        </w:rPr>
        <w:t xml:space="preserve"> - на "Люли Роста" 9 мар 2019 </w:t>
      </w:r>
      <w:r w:rsidR="005D78F0" w:rsidRPr="008156DE">
        <w:rPr>
          <w:rFonts w:ascii="Times New Roman" w:hAnsi="Times New Roman" w:cs="Times New Roman"/>
          <w:sz w:val="28"/>
          <w:szCs w:val="28"/>
        </w:rPr>
        <w:t>(</w:t>
      </w:r>
      <w:hyperlink r:id="rId11" w:history="1">
        <w:r w:rsidR="00E5438D" w:rsidRPr="008156DE">
          <w:rPr>
            <w:rStyle w:val="Hyperlink"/>
            <w:rFonts w:ascii="Times New Roman" w:hAnsi="Times New Roman" w:cs="Times New Roman"/>
            <w:sz w:val="28"/>
            <w:szCs w:val="28"/>
            <w:lang w:val="en-US"/>
          </w:rPr>
          <w:t>https://ludirosta.ru/post/tsifrovaya-ekonomika-plyusy-i-minusy_1956</w:t>
        </w:r>
      </w:hyperlink>
      <w:r w:rsidR="005D78F0" w:rsidRPr="008156DE">
        <w:rPr>
          <w:rFonts w:ascii="Times New Roman" w:hAnsi="Times New Roman" w:cs="Times New Roman"/>
          <w:sz w:val="28"/>
          <w:szCs w:val="28"/>
        </w:rPr>
        <w:t>)</w:t>
      </w:r>
    </w:p>
    <w:p w14:paraId="429DFECF" w14:textId="7220F441" w:rsidR="006523F9" w:rsidRPr="00C24875" w:rsidRDefault="005B648F" w:rsidP="0074459F">
      <w:pPr>
        <w:pStyle w:val="ListParagraph"/>
        <w:numPr>
          <w:ilvl w:val="0"/>
          <w:numId w:val="9"/>
        </w:numPr>
        <w:spacing w:line="360" w:lineRule="auto"/>
        <w:jc w:val="both"/>
        <w:rPr>
          <w:rFonts w:ascii="Times New Roman" w:hAnsi="Times New Roman" w:cs="Times New Roman"/>
          <w:sz w:val="28"/>
          <w:szCs w:val="28"/>
          <w:lang w:val="en-US"/>
        </w:rPr>
      </w:pPr>
      <w:r w:rsidRPr="008156DE">
        <w:rPr>
          <w:rFonts w:ascii="Times New Roman" w:hAnsi="Times New Roman" w:cs="Times New Roman"/>
          <w:sz w:val="28"/>
          <w:szCs w:val="28"/>
        </w:rPr>
        <w:t xml:space="preserve">Статья </w:t>
      </w:r>
      <w:r w:rsidRPr="005B6F6D">
        <w:rPr>
          <w:rFonts w:ascii="Times New Roman" w:hAnsi="Times New Roman" w:cs="Times New Roman"/>
          <w:b/>
          <w:bCs/>
          <w:sz w:val="28"/>
          <w:szCs w:val="28"/>
        </w:rPr>
        <w:t>«RECS`2017: плюсы и минусы цифровой экономики»</w:t>
      </w:r>
      <w:r w:rsidR="00B17234" w:rsidRPr="008156DE">
        <w:rPr>
          <w:rFonts w:ascii="Times New Roman" w:hAnsi="Times New Roman" w:cs="Times New Roman"/>
          <w:sz w:val="28"/>
          <w:szCs w:val="28"/>
        </w:rPr>
        <w:t xml:space="preserve"> - </w:t>
      </w:r>
      <w:r w:rsidR="00D90877" w:rsidRPr="008156DE">
        <w:rPr>
          <w:rFonts w:ascii="Times New Roman" w:hAnsi="Times New Roman" w:cs="Times New Roman"/>
          <w:sz w:val="28"/>
          <w:szCs w:val="28"/>
        </w:rPr>
        <w:t xml:space="preserve">написана </w:t>
      </w:r>
      <w:r w:rsidR="009071B6" w:rsidRPr="008156DE">
        <w:rPr>
          <w:rFonts w:ascii="Times New Roman" w:hAnsi="Times New Roman" w:cs="Times New Roman"/>
          <w:b/>
          <w:bCs/>
          <w:sz w:val="28"/>
          <w:szCs w:val="28"/>
        </w:rPr>
        <w:t>Елена Гореткина</w:t>
      </w:r>
      <w:r w:rsidR="009071B6" w:rsidRPr="008156DE">
        <w:rPr>
          <w:rFonts w:ascii="Times New Roman" w:hAnsi="Times New Roman" w:cs="Times New Roman"/>
          <w:sz w:val="28"/>
          <w:szCs w:val="28"/>
        </w:rPr>
        <w:t xml:space="preserve"> на </w:t>
      </w:r>
      <w:r w:rsidR="00B17234" w:rsidRPr="008156DE">
        <w:rPr>
          <w:rFonts w:ascii="Times New Roman" w:hAnsi="Times New Roman" w:cs="Times New Roman"/>
          <w:sz w:val="28"/>
          <w:szCs w:val="28"/>
        </w:rPr>
        <w:t>PC Week №13 (934) 24 октября 2017</w:t>
      </w:r>
      <w:r w:rsidR="00C17194" w:rsidRPr="008156DE">
        <w:rPr>
          <w:rFonts w:ascii="Times New Roman" w:hAnsi="Times New Roman" w:cs="Times New Roman"/>
          <w:sz w:val="28"/>
          <w:szCs w:val="28"/>
        </w:rPr>
        <w:t>.</w:t>
      </w:r>
      <w:r w:rsidR="00E5438D" w:rsidRPr="008156DE">
        <w:rPr>
          <w:rFonts w:ascii="Times New Roman" w:hAnsi="Times New Roman" w:cs="Times New Roman"/>
          <w:sz w:val="28"/>
          <w:szCs w:val="28"/>
        </w:rPr>
        <w:t xml:space="preserve"> </w:t>
      </w:r>
      <w:r w:rsidRPr="008156DE">
        <w:rPr>
          <w:rFonts w:ascii="Times New Roman" w:hAnsi="Times New Roman" w:cs="Times New Roman"/>
          <w:sz w:val="28"/>
          <w:szCs w:val="28"/>
        </w:rPr>
        <w:t>(</w:t>
      </w:r>
      <w:hyperlink r:id="rId12" w:history="1">
        <w:r w:rsidRPr="008156DE">
          <w:rPr>
            <w:rStyle w:val="Hyperlink"/>
            <w:rFonts w:ascii="Times New Roman" w:hAnsi="Times New Roman" w:cs="Times New Roman"/>
            <w:sz w:val="28"/>
            <w:szCs w:val="28"/>
            <w:lang w:val="en-US"/>
          </w:rPr>
          <w:t>https://www.itweek.ru/ecm/article/detail.php?ID=198027</w:t>
        </w:r>
      </w:hyperlink>
      <w:r w:rsidRPr="008156DE">
        <w:rPr>
          <w:rFonts w:ascii="Times New Roman" w:hAnsi="Times New Roman" w:cs="Times New Roman"/>
          <w:sz w:val="28"/>
          <w:szCs w:val="28"/>
        </w:rPr>
        <w:t>)</w:t>
      </w:r>
    </w:p>
    <w:p w14:paraId="658D987A" w14:textId="77777777" w:rsidR="0074459F" w:rsidRPr="0074459F" w:rsidRDefault="00C24875" w:rsidP="0074459F">
      <w:pPr>
        <w:pStyle w:val="ListParagraph"/>
        <w:numPr>
          <w:ilvl w:val="0"/>
          <w:numId w:val="9"/>
        </w:numPr>
        <w:spacing w:line="360" w:lineRule="auto"/>
        <w:jc w:val="both"/>
        <w:rPr>
          <w:rFonts w:ascii="Times New Roman" w:hAnsi="Times New Roman" w:cs="Times New Roman"/>
          <w:sz w:val="28"/>
          <w:szCs w:val="28"/>
          <w:lang w:val="en-US"/>
        </w:rPr>
      </w:pPr>
      <w:r w:rsidRPr="00C24875">
        <w:rPr>
          <w:rFonts w:ascii="Times New Roman" w:hAnsi="Times New Roman" w:cs="Times New Roman"/>
          <w:b/>
          <w:bCs/>
          <w:sz w:val="28"/>
          <w:szCs w:val="28"/>
          <w:lang w:val="en-US"/>
        </w:rPr>
        <w:t>Digital economy</w:t>
      </w:r>
      <w:r w:rsidRPr="00C24875">
        <w:rPr>
          <w:rFonts w:ascii="Times New Roman" w:hAnsi="Times New Roman" w:cs="Times New Roman"/>
          <w:sz w:val="28"/>
          <w:szCs w:val="28"/>
          <w:lang w:val="en-US"/>
        </w:rPr>
        <w:t xml:space="preserve"> </w:t>
      </w:r>
      <w:r w:rsidR="00FE5D08">
        <w:rPr>
          <w:rFonts w:ascii="Times New Roman" w:hAnsi="Times New Roman" w:cs="Times New Roman"/>
          <w:sz w:val="28"/>
          <w:szCs w:val="28"/>
        </w:rPr>
        <w:t>–</w:t>
      </w:r>
      <w:r w:rsidR="00F03FAD">
        <w:rPr>
          <w:rFonts w:ascii="Times New Roman" w:hAnsi="Times New Roman" w:cs="Times New Roman"/>
          <w:sz w:val="28"/>
          <w:szCs w:val="28"/>
          <w:lang w:val="en-US"/>
        </w:rPr>
        <w:t xml:space="preserve"> </w:t>
      </w:r>
      <w:r w:rsidR="004375EA" w:rsidRPr="004375EA">
        <w:rPr>
          <w:rFonts w:ascii="Times New Roman" w:hAnsi="Times New Roman" w:cs="Times New Roman"/>
          <w:sz w:val="28"/>
          <w:szCs w:val="28"/>
        </w:rPr>
        <w:t>Википедия</w:t>
      </w:r>
    </w:p>
    <w:p w14:paraId="75475D04" w14:textId="2EE2B7EA" w:rsidR="00C24875" w:rsidRDefault="00C24875" w:rsidP="0074459F">
      <w:pPr>
        <w:pStyle w:val="ListParagraph"/>
        <w:spacing w:line="360" w:lineRule="auto"/>
        <w:jc w:val="both"/>
        <w:rPr>
          <w:rFonts w:ascii="Times New Roman" w:hAnsi="Times New Roman" w:cs="Times New Roman"/>
          <w:sz w:val="28"/>
          <w:szCs w:val="28"/>
          <w:lang w:val="en-US"/>
        </w:rPr>
      </w:pPr>
      <w:r w:rsidRPr="0074459F">
        <w:rPr>
          <w:rFonts w:ascii="Times New Roman" w:hAnsi="Times New Roman" w:cs="Times New Roman"/>
          <w:sz w:val="28"/>
          <w:szCs w:val="28"/>
          <w:lang w:val="en-US"/>
        </w:rPr>
        <w:t>(</w:t>
      </w:r>
      <w:hyperlink r:id="rId13" w:history="1">
        <w:r w:rsidR="007B0C99" w:rsidRPr="00DC72E2">
          <w:rPr>
            <w:rStyle w:val="Hyperlink"/>
            <w:rFonts w:ascii="Times New Roman" w:hAnsi="Times New Roman" w:cs="Times New Roman"/>
            <w:sz w:val="28"/>
            <w:szCs w:val="28"/>
            <w:lang w:val="en-US"/>
          </w:rPr>
          <w:t>https://en.wikipedia.org/wiki/Digital_economy</w:t>
        </w:r>
      </w:hyperlink>
      <w:r w:rsidRPr="0074459F">
        <w:rPr>
          <w:rFonts w:ascii="Times New Roman" w:hAnsi="Times New Roman" w:cs="Times New Roman"/>
          <w:sz w:val="28"/>
          <w:szCs w:val="28"/>
          <w:lang w:val="en-US"/>
        </w:rPr>
        <w:t>)</w:t>
      </w:r>
    </w:p>
    <w:p w14:paraId="101B1D77" w14:textId="762F41B9" w:rsidR="007B0C99" w:rsidRPr="007B0C99" w:rsidRDefault="00736AF2" w:rsidP="007B0C99">
      <w:pPr>
        <w:pStyle w:val="ListParagraph"/>
        <w:numPr>
          <w:ilvl w:val="0"/>
          <w:numId w:val="9"/>
        </w:numPr>
        <w:spacing w:line="360" w:lineRule="auto"/>
        <w:jc w:val="both"/>
        <w:rPr>
          <w:rFonts w:ascii="Times New Roman" w:hAnsi="Times New Roman" w:cs="Times New Roman"/>
          <w:sz w:val="28"/>
          <w:szCs w:val="28"/>
          <w:lang w:val="en-US"/>
        </w:rPr>
      </w:pPr>
      <w:r w:rsidRPr="00736AF2">
        <w:rPr>
          <w:rFonts w:ascii="Times New Roman" w:hAnsi="Times New Roman" w:cs="Times New Roman"/>
          <w:sz w:val="28"/>
          <w:szCs w:val="28"/>
        </w:rPr>
        <w:t>Статья</w:t>
      </w:r>
      <w:r>
        <w:rPr>
          <w:rFonts w:ascii="Times New Roman" w:hAnsi="Times New Roman" w:cs="Times New Roman"/>
          <w:b/>
          <w:bCs/>
          <w:sz w:val="28"/>
          <w:szCs w:val="28"/>
        </w:rPr>
        <w:t xml:space="preserve"> </w:t>
      </w:r>
      <w:r w:rsidR="007B0C99" w:rsidRPr="007B0C99">
        <w:rPr>
          <w:rFonts w:ascii="Times New Roman" w:hAnsi="Times New Roman" w:cs="Times New Roman"/>
          <w:b/>
          <w:bCs/>
          <w:sz w:val="28"/>
          <w:szCs w:val="28"/>
        </w:rPr>
        <w:t>«</w:t>
      </w:r>
      <w:r w:rsidR="007B0C99" w:rsidRPr="007B0C99">
        <w:rPr>
          <w:rFonts w:ascii="Times New Roman" w:hAnsi="Times New Roman" w:cs="Times New Roman"/>
          <w:b/>
          <w:bCs/>
          <w:sz w:val="28"/>
          <w:szCs w:val="28"/>
          <w:lang w:val="en-US"/>
        </w:rPr>
        <w:t>Anna Maria Rada Leenders' Blog The Digital Economy in Russia. Part 2</w:t>
      </w:r>
      <w:r w:rsidR="007B0C99" w:rsidRPr="007B0C99">
        <w:rPr>
          <w:rFonts w:ascii="Times New Roman" w:hAnsi="Times New Roman" w:cs="Times New Roman"/>
          <w:b/>
          <w:bCs/>
          <w:sz w:val="28"/>
          <w:szCs w:val="28"/>
        </w:rPr>
        <w:t>»</w:t>
      </w:r>
      <w:r w:rsidR="007B0C99">
        <w:rPr>
          <w:rFonts w:ascii="Times New Roman" w:hAnsi="Times New Roman" w:cs="Times New Roman"/>
          <w:sz w:val="28"/>
          <w:szCs w:val="28"/>
          <w:lang w:val="en-US"/>
        </w:rPr>
        <w:t xml:space="preserve"> – </w:t>
      </w:r>
      <w:r w:rsidR="007B0C99">
        <w:rPr>
          <w:rFonts w:ascii="Times New Roman" w:hAnsi="Times New Roman" w:cs="Times New Roman"/>
          <w:sz w:val="28"/>
          <w:szCs w:val="28"/>
        </w:rPr>
        <w:t xml:space="preserve">написана </w:t>
      </w:r>
      <w:r w:rsidR="007B0C99" w:rsidRPr="007B0C99">
        <w:rPr>
          <w:rFonts w:ascii="Times New Roman" w:hAnsi="Times New Roman" w:cs="Times New Roman"/>
          <w:b/>
          <w:bCs/>
          <w:sz w:val="28"/>
          <w:szCs w:val="28"/>
        </w:rPr>
        <w:t>Анна Линдер (Anna Leenders)</w:t>
      </w:r>
      <w:r w:rsidR="007B0C99">
        <w:rPr>
          <w:rFonts w:ascii="Times New Roman" w:hAnsi="Times New Roman" w:cs="Times New Roman"/>
          <w:sz w:val="28"/>
          <w:szCs w:val="28"/>
        </w:rPr>
        <w:t xml:space="preserve"> на </w:t>
      </w:r>
      <w:r w:rsidR="007B0C99">
        <w:rPr>
          <w:rFonts w:ascii="Times New Roman" w:hAnsi="Times New Roman" w:cs="Times New Roman"/>
          <w:sz w:val="28"/>
          <w:szCs w:val="28"/>
          <w:lang w:val="en-US"/>
        </w:rPr>
        <w:t>RIAC</w:t>
      </w:r>
      <w:r w:rsidR="007B0C99">
        <w:rPr>
          <w:rFonts w:ascii="Times New Roman" w:hAnsi="Times New Roman" w:cs="Times New Roman"/>
          <w:sz w:val="28"/>
          <w:szCs w:val="28"/>
        </w:rPr>
        <w:t xml:space="preserve">, </w:t>
      </w:r>
      <w:r w:rsidR="007B0C99" w:rsidRPr="007B0C99">
        <w:rPr>
          <w:rFonts w:ascii="Times New Roman" w:hAnsi="Times New Roman" w:cs="Times New Roman"/>
          <w:sz w:val="28"/>
          <w:szCs w:val="28"/>
          <w:lang w:val="en-US"/>
        </w:rPr>
        <w:t>20</w:t>
      </w:r>
      <w:r w:rsidR="007B0C99">
        <w:rPr>
          <w:rFonts w:ascii="Times New Roman" w:hAnsi="Times New Roman" w:cs="Times New Roman"/>
          <w:sz w:val="28"/>
          <w:szCs w:val="28"/>
        </w:rPr>
        <w:t xml:space="preserve"> Августа</w:t>
      </w:r>
      <w:r w:rsidR="007B0C99" w:rsidRPr="007B0C99">
        <w:rPr>
          <w:rFonts w:ascii="Times New Roman" w:hAnsi="Times New Roman" w:cs="Times New Roman"/>
          <w:sz w:val="28"/>
          <w:szCs w:val="28"/>
          <w:lang w:val="en-US"/>
        </w:rPr>
        <w:t xml:space="preserve"> 2018</w:t>
      </w:r>
      <w:r w:rsidR="007B0C99">
        <w:rPr>
          <w:rFonts w:ascii="Times New Roman" w:hAnsi="Times New Roman" w:cs="Times New Roman"/>
          <w:sz w:val="28"/>
          <w:szCs w:val="28"/>
        </w:rPr>
        <w:t>.</w:t>
      </w:r>
    </w:p>
    <w:p w14:paraId="7398DE37" w14:textId="32AF42EF" w:rsidR="009623B7" w:rsidRDefault="007B0C99" w:rsidP="009623B7">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w:t>
      </w:r>
      <w:hyperlink r:id="rId14" w:history="1">
        <w:r w:rsidR="009623B7" w:rsidRPr="00DC72E2">
          <w:rPr>
            <w:rStyle w:val="Hyperlink"/>
            <w:rFonts w:ascii="Times New Roman" w:hAnsi="Times New Roman" w:cs="Times New Roman"/>
            <w:sz w:val="28"/>
            <w:szCs w:val="28"/>
          </w:rPr>
          <w:t>https://russiancouncil.ru/en/blogs/leenders/the-digital-economy-in-russia-part-2/</w:t>
        </w:r>
      </w:hyperlink>
      <w:r w:rsidR="009623B7">
        <w:rPr>
          <w:rFonts w:ascii="Times New Roman" w:hAnsi="Times New Roman" w:cs="Times New Roman"/>
          <w:sz w:val="28"/>
          <w:szCs w:val="28"/>
        </w:rPr>
        <w:t>)</w:t>
      </w:r>
    </w:p>
    <w:p w14:paraId="69F3BB4C" w14:textId="77777777" w:rsidR="009623B7" w:rsidRPr="009623B7" w:rsidRDefault="009623B7" w:rsidP="009623B7">
      <w:pPr>
        <w:pStyle w:val="ListParagraph"/>
        <w:spacing w:line="360" w:lineRule="auto"/>
        <w:jc w:val="both"/>
        <w:rPr>
          <w:rFonts w:ascii="Times New Roman" w:hAnsi="Times New Roman" w:cs="Times New Roman"/>
          <w:sz w:val="28"/>
          <w:szCs w:val="28"/>
        </w:rPr>
      </w:pPr>
    </w:p>
    <w:p w14:paraId="2A2168BF" w14:textId="3879A69C" w:rsidR="00F23385" w:rsidRPr="004375EA" w:rsidRDefault="00F23385" w:rsidP="006523F9">
      <w:pPr>
        <w:spacing w:line="360" w:lineRule="auto"/>
        <w:jc w:val="both"/>
        <w:rPr>
          <w:rFonts w:ascii="Times New Roman" w:hAnsi="Times New Roman" w:cs="Times New Roman"/>
          <w:sz w:val="28"/>
          <w:szCs w:val="28"/>
        </w:rPr>
      </w:pPr>
    </w:p>
    <w:sectPr w:rsidR="00F23385" w:rsidRPr="004375EA" w:rsidSect="0076286B">
      <w:headerReference w:type="default" r:id="rId15"/>
      <w:footerReference w:type="default" r:id="rId16"/>
      <w:pgSz w:w="11906" w:h="16838" w:code="9"/>
      <w:pgMar w:top="1134" w:right="851" w:bottom="1134" w:left="1418"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35F85" w14:textId="77777777" w:rsidR="00FC20FF" w:rsidRDefault="00FC20FF" w:rsidP="00E5538C">
      <w:pPr>
        <w:spacing w:after="0" w:line="240" w:lineRule="auto"/>
      </w:pPr>
      <w:r>
        <w:separator/>
      </w:r>
    </w:p>
  </w:endnote>
  <w:endnote w:type="continuationSeparator" w:id="0">
    <w:p w14:paraId="493FAFCB" w14:textId="77777777" w:rsidR="00FC20FF" w:rsidRDefault="00FC20FF" w:rsidP="00E55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noProof w:val="0"/>
        <w:sz w:val="24"/>
        <w:szCs w:val="24"/>
      </w:rPr>
      <w:id w:val="-1090382759"/>
      <w:docPartObj>
        <w:docPartGallery w:val="Page Numbers (Bottom of Page)"/>
        <w:docPartUnique/>
      </w:docPartObj>
    </w:sdtPr>
    <w:sdtEndPr>
      <w:rPr>
        <w:noProof/>
      </w:rPr>
    </w:sdtEndPr>
    <w:sdtContent>
      <w:p w14:paraId="7703C20E" w14:textId="77777777" w:rsidR="0012286D" w:rsidRPr="0012286D" w:rsidRDefault="0012286D">
        <w:pPr>
          <w:pStyle w:val="Footer"/>
          <w:jc w:val="center"/>
          <w:rPr>
            <w:rFonts w:ascii="Times New Roman" w:hAnsi="Times New Roman" w:cs="Times New Roman"/>
            <w:sz w:val="24"/>
            <w:szCs w:val="24"/>
          </w:rPr>
        </w:pPr>
        <w:r w:rsidRPr="0012286D">
          <w:rPr>
            <w:rFonts w:ascii="Times New Roman" w:hAnsi="Times New Roman" w:cs="Times New Roman"/>
            <w:noProof w:val="0"/>
            <w:sz w:val="24"/>
            <w:szCs w:val="24"/>
          </w:rPr>
          <w:fldChar w:fldCharType="begin"/>
        </w:r>
        <w:r w:rsidRPr="0012286D">
          <w:rPr>
            <w:rFonts w:ascii="Times New Roman" w:hAnsi="Times New Roman" w:cs="Times New Roman"/>
            <w:sz w:val="24"/>
            <w:szCs w:val="24"/>
          </w:rPr>
          <w:instrText xml:space="preserve"> PAGE   \* MERGEFORMAT </w:instrText>
        </w:r>
        <w:r w:rsidRPr="0012286D">
          <w:rPr>
            <w:rFonts w:ascii="Times New Roman" w:hAnsi="Times New Roman" w:cs="Times New Roman"/>
            <w:noProof w:val="0"/>
            <w:sz w:val="24"/>
            <w:szCs w:val="24"/>
          </w:rPr>
          <w:fldChar w:fldCharType="separate"/>
        </w:r>
        <w:r w:rsidRPr="0012286D">
          <w:rPr>
            <w:rFonts w:ascii="Times New Roman" w:hAnsi="Times New Roman" w:cs="Times New Roman"/>
            <w:sz w:val="24"/>
            <w:szCs w:val="24"/>
          </w:rPr>
          <w:t>2</w:t>
        </w:r>
        <w:r w:rsidRPr="0012286D">
          <w:rPr>
            <w:rFonts w:ascii="Times New Roman" w:hAnsi="Times New Roman" w:cs="Times New Roman"/>
            <w:sz w:val="24"/>
            <w:szCs w:val="24"/>
          </w:rPr>
          <w:fldChar w:fldCharType="end"/>
        </w:r>
      </w:p>
    </w:sdtContent>
  </w:sdt>
  <w:p w14:paraId="663878E9" w14:textId="77777777" w:rsidR="0012286D" w:rsidRDefault="00122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68B11" w14:textId="77777777" w:rsidR="00FC20FF" w:rsidRDefault="00FC20FF" w:rsidP="00E5538C">
      <w:pPr>
        <w:spacing w:after="0" w:line="240" w:lineRule="auto"/>
      </w:pPr>
      <w:r>
        <w:separator/>
      </w:r>
    </w:p>
  </w:footnote>
  <w:footnote w:type="continuationSeparator" w:id="0">
    <w:p w14:paraId="6E6D93CA" w14:textId="77777777" w:rsidR="00FC20FF" w:rsidRDefault="00FC20FF" w:rsidP="00E55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41488" w14:textId="77777777" w:rsidR="0012286D" w:rsidRDefault="001228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33E14"/>
    <w:multiLevelType w:val="hybridMultilevel"/>
    <w:tmpl w:val="E3A4AF74"/>
    <w:lvl w:ilvl="0" w:tplc="042A000F">
      <w:start w:val="1"/>
      <w:numFmt w:val="decimal"/>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1" w15:restartNumberingAfterBreak="0">
    <w:nsid w:val="0EE52C89"/>
    <w:multiLevelType w:val="hybridMultilevel"/>
    <w:tmpl w:val="795C57B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9772C96"/>
    <w:multiLevelType w:val="hybridMultilevel"/>
    <w:tmpl w:val="3F2CF572"/>
    <w:lvl w:ilvl="0" w:tplc="042A0001">
      <w:start w:val="1"/>
      <w:numFmt w:val="bullet"/>
      <w:lvlText w:val=""/>
      <w:lvlJc w:val="left"/>
      <w:pPr>
        <w:ind w:left="1429" w:hanging="360"/>
      </w:pPr>
      <w:rPr>
        <w:rFonts w:ascii="Symbol" w:hAnsi="Symbol" w:cs="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cs="Wingdings" w:hint="default"/>
      </w:rPr>
    </w:lvl>
    <w:lvl w:ilvl="3" w:tplc="042A0001" w:tentative="1">
      <w:start w:val="1"/>
      <w:numFmt w:val="bullet"/>
      <w:lvlText w:val=""/>
      <w:lvlJc w:val="left"/>
      <w:pPr>
        <w:ind w:left="3589" w:hanging="360"/>
      </w:pPr>
      <w:rPr>
        <w:rFonts w:ascii="Symbol" w:hAnsi="Symbol" w:cs="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cs="Wingdings" w:hint="default"/>
      </w:rPr>
    </w:lvl>
    <w:lvl w:ilvl="6" w:tplc="042A0001" w:tentative="1">
      <w:start w:val="1"/>
      <w:numFmt w:val="bullet"/>
      <w:lvlText w:val=""/>
      <w:lvlJc w:val="left"/>
      <w:pPr>
        <w:ind w:left="5749" w:hanging="360"/>
      </w:pPr>
      <w:rPr>
        <w:rFonts w:ascii="Symbol" w:hAnsi="Symbol" w:cs="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1F535AEE"/>
    <w:multiLevelType w:val="hybridMultilevel"/>
    <w:tmpl w:val="3B04855E"/>
    <w:lvl w:ilvl="0" w:tplc="042A0001">
      <w:start w:val="1"/>
      <w:numFmt w:val="bullet"/>
      <w:lvlText w:val=""/>
      <w:lvlJc w:val="left"/>
      <w:pPr>
        <w:ind w:left="1440" w:hanging="360"/>
      </w:pPr>
      <w:rPr>
        <w:rFonts w:ascii="Symbol" w:hAnsi="Symbol" w:cs="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cs="Wingdings" w:hint="default"/>
      </w:rPr>
    </w:lvl>
    <w:lvl w:ilvl="3" w:tplc="042A0001" w:tentative="1">
      <w:start w:val="1"/>
      <w:numFmt w:val="bullet"/>
      <w:lvlText w:val=""/>
      <w:lvlJc w:val="left"/>
      <w:pPr>
        <w:ind w:left="3600" w:hanging="360"/>
      </w:pPr>
      <w:rPr>
        <w:rFonts w:ascii="Symbol" w:hAnsi="Symbol" w:cs="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cs="Wingdings" w:hint="default"/>
      </w:rPr>
    </w:lvl>
    <w:lvl w:ilvl="6" w:tplc="042A0001" w:tentative="1">
      <w:start w:val="1"/>
      <w:numFmt w:val="bullet"/>
      <w:lvlText w:val=""/>
      <w:lvlJc w:val="left"/>
      <w:pPr>
        <w:ind w:left="5760" w:hanging="360"/>
      </w:pPr>
      <w:rPr>
        <w:rFonts w:ascii="Symbol" w:hAnsi="Symbol" w:cs="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222F1D55"/>
    <w:multiLevelType w:val="hybridMultilevel"/>
    <w:tmpl w:val="DAFA379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302E1EB7"/>
    <w:multiLevelType w:val="hybridMultilevel"/>
    <w:tmpl w:val="6DB66C3E"/>
    <w:lvl w:ilvl="0" w:tplc="042A000F">
      <w:start w:val="1"/>
      <w:numFmt w:val="decimal"/>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6" w15:restartNumberingAfterBreak="0">
    <w:nsid w:val="3A8C56AD"/>
    <w:multiLevelType w:val="hybridMultilevel"/>
    <w:tmpl w:val="004466F2"/>
    <w:lvl w:ilvl="0" w:tplc="042A0001">
      <w:start w:val="1"/>
      <w:numFmt w:val="bullet"/>
      <w:lvlText w:val=""/>
      <w:lvlJc w:val="left"/>
      <w:pPr>
        <w:ind w:left="1429" w:hanging="360"/>
      </w:pPr>
      <w:rPr>
        <w:rFonts w:ascii="Symbol" w:hAnsi="Symbol" w:cs="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cs="Wingdings" w:hint="default"/>
      </w:rPr>
    </w:lvl>
    <w:lvl w:ilvl="3" w:tplc="042A0001" w:tentative="1">
      <w:start w:val="1"/>
      <w:numFmt w:val="bullet"/>
      <w:lvlText w:val=""/>
      <w:lvlJc w:val="left"/>
      <w:pPr>
        <w:ind w:left="3589" w:hanging="360"/>
      </w:pPr>
      <w:rPr>
        <w:rFonts w:ascii="Symbol" w:hAnsi="Symbol" w:cs="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cs="Wingdings" w:hint="default"/>
      </w:rPr>
    </w:lvl>
    <w:lvl w:ilvl="6" w:tplc="042A0001" w:tentative="1">
      <w:start w:val="1"/>
      <w:numFmt w:val="bullet"/>
      <w:lvlText w:val=""/>
      <w:lvlJc w:val="left"/>
      <w:pPr>
        <w:ind w:left="5749" w:hanging="360"/>
      </w:pPr>
      <w:rPr>
        <w:rFonts w:ascii="Symbol" w:hAnsi="Symbol" w:cs="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cs="Wingdings" w:hint="default"/>
      </w:rPr>
    </w:lvl>
  </w:abstractNum>
  <w:abstractNum w:abstractNumId="7" w15:restartNumberingAfterBreak="0">
    <w:nsid w:val="420E5808"/>
    <w:multiLevelType w:val="hybridMultilevel"/>
    <w:tmpl w:val="02F4A7E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492132C3"/>
    <w:multiLevelType w:val="hybridMultilevel"/>
    <w:tmpl w:val="4594CE3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B8B67F7"/>
    <w:multiLevelType w:val="hybridMultilevel"/>
    <w:tmpl w:val="69C05BD4"/>
    <w:lvl w:ilvl="0" w:tplc="042A0001">
      <w:start w:val="1"/>
      <w:numFmt w:val="bullet"/>
      <w:lvlText w:val=""/>
      <w:lvlJc w:val="left"/>
      <w:pPr>
        <w:ind w:left="720" w:hanging="360"/>
      </w:pPr>
      <w:rPr>
        <w:rFonts w:ascii="Symbol" w:hAnsi="Symbo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C6F5787"/>
    <w:multiLevelType w:val="hybridMultilevel"/>
    <w:tmpl w:val="27347300"/>
    <w:lvl w:ilvl="0" w:tplc="042A0001">
      <w:start w:val="1"/>
      <w:numFmt w:val="bullet"/>
      <w:lvlText w:val=""/>
      <w:lvlJc w:val="left"/>
      <w:pPr>
        <w:ind w:left="720" w:hanging="360"/>
      </w:pPr>
      <w:rPr>
        <w:rFonts w:ascii="Symbol" w:hAnsi="Symbol"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5EB2F1E"/>
    <w:multiLevelType w:val="hybridMultilevel"/>
    <w:tmpl w:val="B2F6F70E"/>
    <w:lvl w:ilvl="0" w:tplc="042A0001">
      <w:start w:val="1"/>
      <w:numFmt w:val="bullet"/>
      <w:lvlText w:val=""/>
      <w:lvlJc w:val="left"/>
      <w:pPr>
        <w:ind w:left="1440" w:hanging="360"/>
      </w:pPr>
      <w:rPr>
        <w:rFonts w:ascii="Symbol" w:hAnsi="Symbol" w:cs="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cs="Wingdings" w:hint="default"/>
      </w:rPr>
    </w:lvl>
    <w:lvl w:ilvl="3" w:tplc="042A0001" w:tentative="1">
      <w:start w:val="1"/>
      <w:numFmt w:val="bullet"/>
      <w:lvlText w:val=""/>
      <w:lvlJc w:val="left"/>
      <w:pPr>
        <w:ind w:left="3600" w:hanging="360"/>
      </w:pPr>
      <w:rPr>
        <w:rFonts w:ascii="Symbol" w:hAnsi="Symbol" w:cs="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cs="Wingdings" w:hint="default"/>
      </w:rPr>
    </w:lvl>
    <w:lvl w:ilvl="6" w:tplc="042A0001" w:tentative="1">
      <w:start w:val="1"/>
      <w:numFmt w:val="bullet"/>
      <w:lvlText w:val=""/>
      <w:lvlJc w:val="left"/>
      <w:pPr>
        <w:ind w:left="5760" w:hanging="360"/>
      </w:pPr>
      <w:rPr>
        <w:rFonts w:ascii="Symbol" w:hAnsi="Symbol" w:cs="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790B6968"/>
    <w:multiLevelType w:val="hybridMultilevel"/>
    <w:tmpl w:val="0F603AB0"/>
    <w:lvl w:ilvl="0" w:tplc="042A0001">
      <w:start w:val="1"/>
      <w:numFmt w:val="bullet"/>
      <w:lvlText w:val=""/>
      <w:lvlJc w:val="left"/>
      <w:pPr>
        <w:ind w:left="1440" w:hanging="360"/>
      </w:pPr>
      <w:rPr>
        <w:rFonts w:ascii="Symbol" w:hAnsi="Symbol" w:cs="Symbol"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7"/>
  </w:num>
  <w:num w:numId="2">
    <w:abstractNumId w:val="1"/>
  </w:num>
  <w:num w:numId="3">
    <w:abstractNumId w:val="0"/>
  </w:num>
  <w:num w:numId="4">
    <w:abstractNumId w:val="5"/>
  </w:num>
  <w:num w:numId="5">
    <w:abstractNumId w:val="3"/>
  </w:num>
  <w:num w:numId="6">
    <w:abstractNumId w:val="10"/>
  </w:num>
  <w:num w:numId="7">
    <w:abstractNumId w:val="9"/>
  </w:num>
  <w:num w:numId="8">
    <w:abstractNumId w:val="11"/>
  </w:num>
  <w:num w:numId="9">
    <w:abstractNumId w:val="8"/>
  </w:num>
  <w:num w:numId="10">
    <w:abstractNumId w:val="2"/>
  </w:num>
  <w:num w:numId="11">
    <w:abstractNumId w:val="6"/>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C4"/>
    <w:rsid w:val="00011EE2"/>
    <w:rsid w:val="00017852"/>
    <w:rsid w:val="00021E84"/>
    <w:rsid w:val="00031D25"/>
    <w:rsid w:val="000344C9"/>
    <w:rsid w:val="00040C73"/>
    <w:rsid w:val="0004379B"/>
    <w:rsid w:val="0006792B"/>
    <w:rsid w:val="000740F5"/>
    <w:rsid w:val="00080F0D"/>
    <w:rsid w:val="000A189A"/>
    <w:rsid w:val="000B4138"/>
    <w:rsid w:val="0010080E"/>
    <w:rsid w:val="0012286D"/>
    <w:rsid w:val="00123801"/>
    <w:rsid w:val="00154049"/>
    <w:rsid w:val="00157DBB"/>
    <w:rsid w:val="00170064"/>
    <w:rsid w:val="001776A1"/>
    <w:rsid w:val="00180694"/>
    <w:rsid w:val="0019188C"/>
    <w:rsid w:val="00192033"/>
    <w:rsid w:val="001933CF"/>
    <w:rsid w:val="001A0140"/>
    <w:rsid w:val="001B7223"/>
    <w:rsid w:val="001E28E7"/>
    <w:rsid w:val="002036D2"/>
    <w:rsid w:val="00225AE9"/>
    <w:rsid w:val="00250ECF"/>
    <w:rsid w:val="00263F0B"/>
    <w:rsid w:val="0027129E"/>
    <w:rsid w:val="00272DD3"/>
    <w:rsid w:val="00293B56"/>
    <w:rsid w:val="00294898"/>
    <w:rsid w:val="00297562"/>
    <w:rsid w:val="002A25EE"/>
    <w:rsid w:val="002D0AFE"/>
    <w:rsid w:val="002F2959"/>
    <w:rsid w:val="002F43FE"/>
    <w:rsid w:val="00311BBD"/>
    <w:rsid w:val="00331274"/>
    <w:rsid w:val="0034706A"/>
    <w:rsid w:val="00347F72"/>
    <w:rsid w:val="00356B32"/>
    <w:rsid w:val="003650B9"/>
    <w:rsid w:val="00371302"/>
    <w:rsid w:val="00376835"/>
    <w:rsid w:val="003846D5"/>
    <w:rsid w:val="003A6A2D"/>
    <w:rsid w:val="003B5996"/>
    <w:rsid w:val="0042628B"/>
    <w:rsid w:val="0042657C"/>
    <w:rsid w:val="00434170"/>
    <w:rsid w:val="00436F56"/>
    <w:rsid w:val="004375EA"/>
    <w:rsid w:val="00443CCF"/>
    <w:rsid w:val="00451BDE"/>
    <w:rsid w:val="0046610F"/>
    <w:rsid w:val="004729FD"/>
    <w:rsid w:val="0048354D"/>
    <w:rsid w:val="004916C9"/>
    <w:rsid w:val="004933CE"/>
    <w:rsid w:val="0049660A"/>
    <w:rsid w:val="0049749B"/>
    <w:rsid w:val="004A18BA"/>
    <w:rsid w:val="004C0186"/>
    <w:rsid w:val="004C5A8C"/>
    <w:rsid w:val="004D6097"/>
    <w:rsid w:val="00527577"/>
    <w:rsid w:val="00532C74"/>
    <w:rsid w:val="00532EE0"/>
    <w:rsid w:val="005463C5"/>
    <w:rsid w:val="00565794"/>
    <w:rsid w:val="00567B98"/>
    <w:rsid w:val="00582DAF"/>
    <w:rsid w:val="005A007A"/>
    <w:rsid w:val="005B648F"/>
    <w:rsid w:val="005B6F6D"/>
    <w:rsid w:val="005B7E2E"/>
    <w:rsid w:val="005D5471"/>
    <w:rsid w:val="005D78F0"/>
    <w:rsid w:val="005F29BE"/>
    <w:rsid w:val="005F6531"/>
    <w:rsid w:val="006403D8"/>
    <w:rsid w:val="00640517"/>
    <w:rsid w:val="00645E5E"/>
    <w:rsid w:val="006515E9"/>
    <w:rsid w:val="006523F9"/>
    <w:rsid w:val="00653AD2"/>
    <w:rsid w:val="0066529D"/>
    <w:rsid w:val="006679B4"/>
    <w:rsid w:val="00670CD0"/>
    <w:rsid w:val="006754DC"/>
    <w:rsid w:val="006B2D18"/>
    <w:rsid w:val="006B3E20"/>
    <w:rsid w:val="006D2DE6"/>
    <w:rsid w:val="006F2A53"/>
    <w:rsid w:val="006F59F9"/>
    <w:rsid w:val="00700165"/>
    <w:rsid w:val="00702ACA"/>
    <w:rsid w:val="00730991"/>
    <w:rsid w:val="00736AF2"/>
    <w:rsid w:val="0074459F"/>
    <w:rsid w:val="0076286B"/>
    <w:rsid w:val="00787BF8"/>
    <w:rsid w:val="007A69A4"/>
    <w:rsid w:val="007B0C99"/>
    <w:rsid w:val="007C1A49"/>
    <w:rsid w:val="007C2100"/>
    <w:rsid w:val="007C6206"/>
    <w:rsid w:val="007E3007"/>
    <w:rsid w:val="007F6D7F"/>
    <w:rsid w:val="008039C5"/>
    <w:rsid w:val="008156DE"/>
    <w:rsid w:val="00823C1A"/>
    <w:rsid w:val="008376BD"/>
    <w:rsid w:val="00850ED6"/>
    <w:rsid w:val="0085445B"/>
    <w:rsid w:val="00866B01"/>
    <w:rsid w:val="00881621"/>
    <w:rsid w:val="008A3520"/>
    <w:rsid w:val="008A5BD0"/>
    <w:rsid w:val="008D281B"/>
    <w:rsid w:val="008E23BF"/>
    <w:rsid w:val="008F718C"/>
    <w:rsid w:val="00900454"/>
    <w:rsid w:val="00903347"/>
    <w:rsid w:val="009071B6"/>
    <w:rsid w:val="00914660"/>
    <w:rsid w:val="00924A41"/>
    <w:rsid w:val="009417D4"/>
    <w:rsid w:val="0094219B"/>
    <w:rsid w:val="009623B7"/>
    <w:rsid w:val="00977569"/>
    <w:rsid w:val="00986AA7"/>
    <w:rsid w:val="009948B3"/>
    <w:rsid w:val="00996C6A"/>
    <w:rsid w:val="009F4807"/>
    <w:rsid w:val="00A131DC"/>
    <w:rsid w:val="00A16F9C"/>
    <w:rsid w:val="00A17A14"/>
    <w:rsid w:val="00A46184"/>
    <w:rsid w:val="00A47592"/>
    <w:rsid w:val="00A56D89"/>
    <w:rsid w:val="00A9554B"/>
    <w:rsid w:val="00AA5E16"/>
    <w:rsid w:val="00AC2249"/>
    <w:rsid w:val="00AE035A"/>
    <w:rsid w:val="00AE05F8"/>
    <w:rsid w:val="00AE05FE"/>
    <w:rsid w:val="00AF00AA"/>
    <w:rsid w:val="00B17234"/>
    <w:rsid w:val="00B361AD"/>
    <w:rsid w:val="00B4407C"/>
    <w:rsid w:val="00B62938"/>
    <w:rsid w:val="00B6359C"/>
    <w:rsid w:val="00B763EC"/>
    <w:rsid w:val="00B849DE"/>
    <w:rsid w:val="00BF6EDF"/>
    <w:rsid w:val="00C03F7B"/>
    <w:rsid w:val="00C073C8"/>
    <w:rsid w:val="00C17194"/>
    <w:rsid w:val="00C21D00"/>
    <w:rsid w:val="00C24875"/>
    <w:rsid w:val="00C248A6"/>
    <w:rsid w:val="00C5274E"/>
    <w:rsid w:val="00C62C96"/>
    <w:rsid w:val="00C65406"/>
    <w:rsid w:val="00C71EB6"/>
    <w:rsid w:val="00C83E29"/>
    <w:rsid w:val="00CC6A6D"/>
    <w:rsid w:val="00CD29C5"/>
    <w:rsid w:val="00CE2A52"/>
    <w:rsid w:val="00CE6977"/>
    <w:rsid w:val="00CE7B2F"/>
    <w:rsid w:val="00D0324A"/>
    <w:rsid w:val="00D106A6"/>
    <w:rsid w:val="00D30C78"/>
    <w:rsid w:val="00D3306D"/>
    <w:rsid w:val="00D64448"/>
    <w:rsid w:val="00D844B0"/>
    <w:rsid w:val="00D90877"/>
    <w:rsid w:val="00D94445"/>
    <w:rsid w:val="00D966EF"/>
    <w:rsid w:val="00DC4863"/>
    <w:rsid w:val="00DD5489"/>
    <w:rsid w:val="00DD66BE"/>
    <w:rsid w:val="00DF5E7D"/>
    <w:rsid w:val="00DF60F9"/>
    <w:rsid w:val="00E01AE1"/>
    <w:rsid w:val="00E5438D"/>
    <w:rsid w:val="00E5538C"/>
    <w:rsid w:val="00E72A54"/>
    <w:rsid w:val="00E807E6"/>
    <w:rsid w:val="00E90681"/>
    <w:rsid w:val="00EB03A8"/>
    <w:rsid w:val="00EB37D3"/>
    <w:rsid w:val="00EE25AA"/>
    <w:rsid w:val="00EE7291"/>
    <w:rsid w:val="00EF4219"/>
    <w:rsid w:val="00F03FAD"/>
    <w:rsid w:val="00F174C1"/>
    <w:rsid w:val="00F23385"/>
    <w:rsid w:val="00F2767A"/>
    <w:rsid w:val="00F37DC4"/>
    <w:rsid w:val="00F40F27"/>
    <w:rsid w:val="00F47402"/>
    <w:rsid w:val="00F754DB"/>
    <w:rsid w:val="00F9069F"/>
    <w:rsid w:val="00F97A1C"/>
    <w:rsid w:val="00FA63CD"/>
    <w:rsid w:val="00FA7F78"/>
    <w:rsid w:val="00FB228A"/>
    <w:rsid w:val="00FB3EA3"/>
    <w:rsid w:val="00FC20FF"/>
    <w:rsid w:val="00FC2E56"/>
    <w:rsid w:val="00FC4642"/>
    <w:rsid w:val="00FD2968"/>
    <w:rsid w:val="00FE5D08"/>
    <w:rsid w:val="00FF4014"/>
    <w:rsid w:val="00FF5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5EA7C"/>
  <w15:chartTrackingRefBased/>
  <w15:docId w15:val="{01DF2557-761E-4E36-B6E3-A1640D47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u-RU"/>
    </w:rPr>
  </w:style>
  <w:style w:type="paragraph" w:styleId="Heading1">
    <w:name w:val="heading 1"/>
    <w:basedOn w:val="Normal"/>
    <w:next w:val="Normal"/>
    <w:link w:val="Heading1Char"/>
    <w:uiPriority w:val="9"/>
    <w:qFormat/>
    <w:rsid w:val="007C1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7569"/>
    <w:rPr>
      <w:sz w:val="16"/>
      <w:szCs w:val="16"/>
    </w:rPr>
  </w:style>
  <w:style w:type="paragraph" w:styleId="CommentText">
    <w:name w:val="annotation text"/>
    <w:basedOn w:val="Normal"/>
    <w:link w:val="CommentTextChar"/>
    <w:uiPriority w:val="99"/>
    <w:unhideWhenUsed/>
    <w:rsid w:val="00977569"/>
    <w:pPr>
      <w:spacing w:line="240" w:lineRule="auto"/>
    </w:pPr>
    <w:rPr>
      <w:sz w:val="20"/>
      <w:szCs w:val="20"/>
    </w:rPr>
  </w:style>
  <w:style w:type="character" w:customStyle="1" w:styleId="CommentTextChar">
    <w:name w:val="Comment Text Char"/>
    <w:basedOn w:val="DefaultParagraphFont"/>
    <w:link w:val="CommentText"/>
    <w:uiPriority w:val="99"/>
    <w:rsid w:val="00977569"/>
    <w:rPr>
      <w:noProof/>
      <w:sz w:val="20"/>
      <w:szCs w:val="20"/>
      <w:lang w:val="ru-RU"/>
    </w:rPr>
  </w:style>
  <w:style w:type="paragraph" w:styleId="CommentSubject">
    <w:name w:val="annotation subject"/>
    <w:basedOn w:val="CommentText"/>
    <w:next w:val="CommentText"/>
    <w:link w:val="CommentSubjectChar"/>
    <w:uiPriority w:val="99"/>
    <w:semiHidden/>
    <w:unhideWhenUsed/>
    <w:rsid w:val="00977569"/>
    <w:rPr>
      <w:b/>
      <w:bCs/>
    </w:rPr>
  </w:style>
  <w:style w:type="character" w:customStyle="1" w:styleId="CommentSubjectChar">
    <w:name w:val="Comment Subject Char"/>
    <w:basedOn w:val="CommentTextChar"/>
    <w:link w:val="CommentSubject"/>
    <w:uiPriority w:val="99"/>
    <w:semiHidden/>
    <w:rsid w:val="00977569"/>
    <w:rPr>
      <w:b/>
      <w:bCs/>
      <w:noProof/>
      <w:sz w:val="20"/>
      <w:szCs w:val="20"/>
      <w:lang w:val="ru-RU"/>
    </w:rPr>
  </w:style>
  <w:style w:type="paragraph" w:styleId="BalloonText">
    <w:name w:val="Balloon Text"/>
    <w:basedOn w:val="Normal"/>
    <w:link w:val="BalloonTextChar"/>
    <w:uiPriority w:val="99"/>
    <w:semiHidden/>
    <w:unhideWhenUsed/>
    <w:rsid w:val="00977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569"/>
    <w:rPr>
      <w:rFonts w:ascii="Segoe UI" w:hAnsi="Segoe UI" w:cs="Segoe UI"/>
      <w:noProof/>
      <w:sz w:val="18"/>
      <w:szCs w:val="18"/>
      <w:lang w:val="ru-RU"/>
    </w:rPr>
  </w:style>
  <w:style w:type="paragraph" w:styleId="ListParagraph">
    <w:name w:val="List Paragraph"/>
    <w:basedOn w:val="Normal"/>
    <w:uiPriority w:val="34"/>
    <w:qFormat/>
    <w:rsid w:val="00977569"/>
    <w:pPr>
      <w:ind w:left="720"/>
      <w:contextualSpacing/>
    </w:pPr>
  </w:style>
  <w:style w:type="character" w:styleId="Hyperlink">
    <w:name w:val="Hyperlink"/>
    <w:basedOn w:val="DefaultParagraphFont"/>
    <w:uiPriority w:val="99"/>
    <w:unhideWhenUsed/>
    <w:rsid w:val="006523F9"/>
    <w:rPr>
      <w:color w:val="0563C1" w:themeColor="hyperlink"/>
      <w:u w:val="single"/>
    </w:rPr>
  </w:style>
  <w:style w:type="character" w:styleId="UnresolvedMention">
    <w:name w:val="Unresolved Mention"/>
    <w:basedOn w:val="DefaultParagraphFont"/>
    <w:uiPriority w:val="99"/>
    <w:semiHidden/>
    <w:unhideWhenUsed/>
    <w:rsid w:val="006523F9"/>
    <w:rPr>
      <w:color w:val="605E5C"/>
      <w:shd w:val="clear" w:color="auto" w:fill="E1DFDD"/>
    </w:rPr>
  </w:style>
  <w:style w:type="paragraph" w:styleId="Revision">
    <w:name w:val="Revision"/>
    <w:hidden/>
    <w:uiPriority w:val="99"/>
    <w:semiHidden/>
    <w:rsid w:val="00F97A1C"/>
    <w:pPr>
      <w:spacing w:after="0" w:line="240" w:lineRule="auto"/>
    </w:pPr>
    <w:rPr>
      <w:noProof/>
      <w:lang w:val="ru-RU"/>
    </w:rPr>
  </w:style>
  <w:style w:type="character" w:customStyle="1" w:styleId="Heading1Char">
    <w:name w:val="Heading 1 Char"/>
    <w:basedOn w:val="DefaultParagraphFont"/>
    <w:link w:val="Heading1"/>
    <w:uiPriority w:val="9"/>
    <w:rsid w:val="007C1A49"/>
    <w:rPr>
      <w:rFonts w:asciiTheme="majorHAnsi" w:eastAsiaTheme="majorEastAsia" w:hAnsiTheme="majorHAnsi" w:cstheme="majorBidi"/>
      <w:noProof/>
      <w:color w:val="2F5496" w:themeColor="accent1" w:themeShade="BF"/>
      <w:sz w:val="32"/>
      <w:szCs w:val="32"/>
      <w:lang w:val="ru-RU"/>
    </w:rPr>
  </w:style>
  <w:style w:type="paragraph" w:styleId="Header">
    <w:name w:val="header"/>
    <w:basedOn w:val="Normal"/>
    <w:link w:val="HeaderChar"/>
    <w:uiPriority w:val="99"/>
    <w:unhideWhenUsed/>
    <w:rsid w:val="00E55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38C"/>
    <w:rPr>
      <w:noProof/>
      <w:lang w:val="ru-RU"/>
    </w:rPr>
  </w:style>
  <w:style w:type="paragraph" w:styleId="Footer">
    <w:name w:val="footer"/>
    <w:basedOn w:val="Normal"/>
    <w:link w:val="FooterChar"/>
    <w:uiPriority w:val="99"/>
    <w:unhideWhenUsed/>
    <w:rsid w:val="00E55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38C"/>
    <w:rPr>
      <w:noProof/>
      <w:lang w:val="ru-RU"/>
    </w:rPr>
  </w:style>
  <w:style w:type="paragraph" w:styleId="TOCHeading">
    <w:name w:val="TOC Heading"/>
    <w:basedOn w:val="Heading1"/>
    <w:next w:val="Normal"/>
    <w:uiPriority w:val="39"/>
    <w:unhideWhenUsed/>
    <w:qFormat/>
    <w:rsid w:val="00E5538C"/>
    <w:pPr>
      <w:outlineLvl w:val="9"/>
    </w:pPr>
    <w:rPr>
      <w:noProof w:val="0"/>
      <w:lang w:val="en-US"/>
    </w:rPr>
  </w:style>
  <w:style w:type="paragraph" w:styleId="TOC1">
    <w:name w:val="toc 1"/>
    <w:basedOn w:val="Normal"/>
    <w:next w:val="Normal"/>
    <w:autoRedefine/>
    <w:uiPriority w:val="39"/>
    <w:unhideWhenUsed/>
    <w:rsid w:val="00E5538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26705">
      <w:bodyDiv w:val="1"/>
      <w:marLeft w:val="0"/>
      <w:marRight w:val="0"/>
      <w:marTop w:val="0"/>
      <w:marBottom w:val="0"/>
      <w:divBdr>
        <w:top w:val="none" w:sz="0" w:space="0" w:color="auto"/>
        <w:left w:val="none" w:sz="0" w:space="0" w:color="auto"/>
        <w:bottom w:val="none" w:sz="0" w:space="0" w:color="auto"/>
        <w:right w:val="none" w:sz="0" w:space="0" w:color="auto"/>
      </w:divBdr>
    </w:div>
    <w:div w:id="64577017">
      <w:bodyDiv w:val="1"/>
      <w:marLeft w:val="0"/>
      <w:marRight w:val="0"/>
      <w:marTop w:val="0"/>
      <w:marBottom w:val="0"/>
      <w:divBdr>
        <w:top w:val="none" w:sz="0" w:space="0" w:color="auto"/>
        <w:left w:val="none" w:sz="0" w:space="0" w:color="auto"/>
        <w:bottom w:val="none" w:sz="0" w:space="0" w:color="auto"/>
        <w:right w:val="none" w:sz="0" w:space="0" w:color="auto"/>
      </w:divBdr>
      <w:divsChild>
        <w:div w:id="953828911">
          <w:marLeft w:val="0"/>
          <w:marRight w:val="0"/>
          <w:marTop w:val="0"/>
          <w:marBottom w:val="600"/>
          <w:divBdr>
            <w:top w:val="none" w:sz="0" w:space="0" w:color="auto"/>
            <w:left w:val="none" w:sz="0" w:space="0" w:color="auto"/>
            <w:bottom w:val="none" w:sz="0" w:space="0" w:color="auto"/>
            <w:right w:val="none" w:sz="0" w:space="0" w:color="auto"/>
          </w:divBdr>
          <w:divsChild>
            <w:div w:id="157812378">
              <w:marLeft w:val="0"/>
              <w:marRight w:val="0"/>
              <w:marTop w:val="0"/>
              <w:marBottom w:val="0"/>
              <w:divBdr>
                <w:top w:val="none" w:sz="0" w:space="0" w:color="auto"/>
                <w:left w:val="none" w:sz="0" w:space="0" w:color="auto"/>
                <w:bottom w:val="none" w:sz="0" w:space="0" w:color="auto"/>
                <w:right w:val="none" w:sz="0" w:space="0" w:color="auto"/>
              </w:divBdr>
              <w:divsChild>
                <w:div w:id="15114869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0873492">
      <w:bodyDiv w:val="1"/>
      <w:marLeft w:val="0"/>
      <w:marRight w:val="0"/>
      <w:marTop w:val="0"/>
      <w:marBottom w:val="0"/>
      <w:divBdr>
        <w:top w:val="none" w:sz="0" w:space="0" w:color="auto"/>
        <w:left w:val="none" w:sz="0" w:space="0" w:color="auto"/>
        <w:bottom w:val="none" w:sz="0" w:space="0" w:color="auto"/>
        <w:right w:val="none" w:sz="0" w:space="0" w:color="auto"/>
      </w:divBdr>
    </w:div>
    <w:div w:id="265580126">
      <w:bodyDiv w:val="1"/>
      <w:marLeft w:val="0"/>
      <w:marRight w:val="0"/>
      <w:marTop w:val="0"/>
      <w:marBottom w:val="0"/>
      <w:divBdr>
        <w:top w:val="none" w:sz="0" w:space="0" w:color="auto"/>
        <w:left w:val="none" w:sz="0" w:space="0" w:color="auto"/>
        <w:bottom w:val="none" w:sz="0" w:space="0" w:color="auto"/>
        <w:right w:val="none" w:sz="0" w:space="0" w:color="auto"/>
      </w:divBdr>
    </w:div>
    <w:div w:id="288634830">
      <w:bodyDiv w:val="1"/>
      <w:marLeft w:val="0"/>
      <w:marRight w:val="0"/>
      <w:marTop w:val="0"/>
      <w:marBottom w:val="0"/>
      <w:divBdr>
        <w:top w:val="none" w:sz="0" w:space="0" w:color="auto"/>
        <w:left w:val="none" w:sz="0" w:space="0" w:color="auto"/>
        <w:bottom w:val="none" w:sz="0" w:space="0" w:color="auto"/>
        <w:right w:val="none" w:sz="0" w:space="0" w:color="auto"/>
      </w:divBdr>
    </w:div>
    <w:div w:id="317540281">
      <w:bodyDiv w:val="1"/>
      <w:marLeft w:val="0"/>
      <w:marRight w:val="0"/>
      <w:marTop w:val="0"/>
      <w:marBottom w:val="0"/>
      <w:divBdr>
        <w:top w:val="none" w:sz="0" w:space="0" w:color="auto"/>
        <w:left w:val="none" w:sz="0" w:space="0" w:color="auto"/>
        <w:bottom w:val="none" w:sz="0" w:space="0" w:color="auto"/>
        <w:right w:val="none" w:sz="0" w:space="0" w:color="auto"/>
      </w:divBdr>
    </w:div>
    <w:div w:id="330331757">
      <w:bodyDiv w:val="1"/>
      <w:marLeft w:val="0"/>
      <w:marRight w:val="0"/>
      <w:marTop w:val="0"/>
      <w:marBottom w:val="0"/>
      <w:divBdr>
        <w:top w:val="none" w:sz="0" w:space="0" w:color="auto"/>
        <w:left w:val="none" w:sz="0" w:space="0" w:color="auto"/>
        <w:bottom w:val="none" w:sz="0" w:space="0" w:color="auto"/>
        <w:right w:val="none" w:sz="0" w:space="0" w:color="auto"/>
      </w:divBdr>
    </w:div>
    <w:div w:id="382140559">
      <w:bodyDiv w:val="1"/>
      <w:marLeft w:val="0"/>
      <w:marRight w:val="0"/>
      <w:marTop w:val="0"/>
      <w:marBottom w:val="0"/>
      <w:divBdr>
        <w:top w:val="none" w:sz="0" w:space="0" w:color="auto"/>
        <w:left w:val="none" w:sz="0" w:space="0" w:color="auto"/>
        <w:bottom w:val="none" w:sz="0" w:space="0" w:color="auto"/>
        <w:right w:val="none" w:sz="0" w:space="0" w:color="auto"/>
      </w:divBdr>
    </w:div>
    <w:div w:id="411703299">
      <w:bodyDiv w:val="1"/>
      <w:marLeft w:val="0"/>
      <w:marRight w:val="0"/>
      <w:marTop w:val="0"/>
      <w:marBottom w:val="0"/>
      <w:divBdr>
        <w:top w:val="none" w:sz="0" w:space="0" w:color="auto"/>
        <w:left w:val="none" w:sz="0" w:space="0" w:color="auto"/>
        <w:bottom w:val="none" w:sz="0" w:space="0" w:color="auto"/>
        <w:right w:val="none" w:sz="0" w:space="0" w:color="auto"/>
      </w:divBdr>
    </w:div>
    <w:div w:id="425542217">
      <w:bodyDiv w:val="1"/>
      <w:marLeft w:val="0"/>
      <w:marRight w:val="0"/>
      <w:marTop w:val="0"/>
      <w:marBottom w:val="0"/>
      <w:divBdr>
        <w:top w:val="none" w:sz="0" w:space="0" w:color="auto"/>
        <w:left w:val="none" w:sz="0" w:space="0" w:color="auto"/>
        <w:bottom w:val="none" w:sz="0" w:space="0" w:color="auto"/>
        <w:right w:val="none" w:sz="0" w:space="0" w:color="auto"/>
      </w:divBdr>
    </w:div>
    <w:div w:id="673530888">
      <w:bodyDiv w:val="1"/>
      <w:marLeft w:val="0"/>
      <w:marRight w:val="0"/>
      <w:marTop w:val="0"/>
      <w:marBottom w:val="0"/>
      <w:divBdr>
        <w:top w:val="none" w:sz="0" w:space="0" w:color="auto"/>
        <w:left w:val="none" w:sz="0" w:space="0" w:color="auto"/>
        <w:bottom w:val="none" w:sz="0" w:space="0" w:color="auto"/>
        <w:right w:val="none" w:sz="0" w:space="0" w:color="auto"/>
      </w:divBdr>
    </w:div>
    <w:div w:id="842089980">
      <w:bodyDiv w:val="1"/>
      <w:marLeft w:val="0"/>
      <w:marRight w:val="0"/>
      <w:marTop w:val="0"/>
      <w:marBottom w:val="0"/>
      <w:divBdr>
        <w:top w:val="none" w:sz="0" w:space="0" w:color="auto"/>
        <w:left w:val="none" w:sz="0" w:space="0" w:color="auto"/>
        <w:bottom w:val="none" w:sz="0" w:space="0" w:color="auto"/>
        <w:right w:val="none" w:sz="0" w:space="0" w:color="auto"/>
      </w:divBdr>
    </w:div>
    <w:div w:id="865213487">
      <w:bodyDiv w:val="1"/>
      <w:marLeft w:val="0"/>
      <w:marRight w:val="0"/>
      <w:marTop w:val="0"/>
      <w:marBottom w:val="0"/>
      <w:divBdr>
        <w:top w:val="none" w:sz="0" w:space="0" w:color="auto"/>
        <w:left w:val="none" w:sz="0" w:space="0" w:color="auto"/>
        <w:bottom w:val="none" w:sz="0" w:space="0" w:color="auto"/>
        <w:right w:val="none" w:sz="0" w:space="0" w:color="auto"/>
      </w:divBdr>
    </w:div>
    <w:div w:id="893662326">
      <w:bodyDiv w:val="1"/>
      <w:marLeft w:val="0"/>
      <w:marRight w:val="0"/>
      <w:marTop w:val="0"/>
      <w:marBottom w:val="0"/>
      <w:divBdr>
        <w:top w:val="none" w:sz="0" w:space="0" w:color="auto"/>
        <w:left w:val="none" w:sz="0" w:space="0" w:color="auto"/>
        <w:bottom w:val="none" w:sz="0" w:space="0" w:color="auto"/>
        <w:right w:val="none" w:sz="0" w:space="0" w:color="auto"/>
      </w:divBdr>
    </w:div>
    <w:div w:id="894199077">
      <w:bodyDiv w:val="1"/>
      <w:marLeft w:val="0"/>
      <w:marRight w:val="0"/>
      <w:marTop w:val="0"/>
      <w:marBottom w:val="0"/>
      <w:divBdr>
        <w:top w:val="none" w:sz="0" w:space="0" w:color="auto"/>
        <w:left w:val="none" w:sz="0" w:space="0" w:color="auto"/>
        <w:bottom w:val="none" w:sz="0" w:space="0" w:color="auto"/>
        <w:right w:val="none" w:sz="0" w:space="0" w:color="auto"/>
      </w:divBdr>
    </w:div>
    <w:div w:id="1072463156">
      <w:bodyDiv w:val="1"/>
      <w:marLeft w:val="0"/>
      <w:marRight w:val="0"/>
      <w:marTop w:val="0"/>
      <w:marBottom w:val="0"/>
      <w:divBdr>
        <w:top w:val="none" w:sz="0" w:space="0" w:color="auto"/>
        <w:left w:val="none" w:sz="0" w:space="0" w:color="auto"/>
        <w:bottom w:val="none" w:sz="0" w:space="0" w:color="auto"/>
        <w:right w:val="none" w:sz="0" w:space="0" w:color="auto"/>
      </w:divBdr>
    </w:div>
    <w:div w:id="1081027772">
      <w:bodyDiv w:val="1"/>
      <w:marLeft w:val="0"/>
      <w:marRight w:val="0"/>
      <w:marTop w:val="0"/>
      <w:marBottom w:val="0"/>
      <w:divBdr>
        <w:top w:val="none" w:sz="0" w:space="0" w:color="auto"/>
        <w:left w:val="none" w:sz="0" w:space="0" w:color="auto"/>
        <w:bottom w:val="none" w:sz="0" w:space="0" w:color="auto"/>
        <w:right w:val="none" w:sz="0" w:space="0" w:color="auto"/>
      </w:divBdr>
    </w:div>
    <w:div w:id="1112558304">
      <w:bodyDiv w:val="1"/>
      <w:marLeft w:val="0"/>
      <w:marRight w:val="0"/>
      <w:marTop w:val="0"/>
      <w:marBottom w:val="0"/>
      <w:divBdr>
        <w:top w:val="none" w:sz="0" w:space="0" w:color="auto"/>
        <w:left w:val="none" w:sz="0" w:space="0" w:color="auto"/>
        <w:bottom w:val="none" w:sz="0" w:space="0" w:color="auto"/>
        <w:right w:val="none" w:sz="0" w:space="0" w:color="auto"/>
      </w:divBdr>
      <w:divsChild>
        <w:div w:id="1352686520">
          <w:marLeft w:val="0"/>
          <w:marRight w:val="0"/>
          <w:marTop w:val="0"/>
          <w:marBottom w:val="0"/>
          <w:divBdr>
            <w:top w:val="none" w:sz="0" w:space="0" w:color="auto"/>
            <w:left w:val="none" w:sz="0" w:space="0" w:color="auto"/>
            <w:bottom w:val="none" w:sz="0" w:space="0" w:color="auto"/>
            <w:right w:val="none" w:sz="0" w:space="0" w:color="auto"/>
          </w:divBdr>
        </w:div>
        <w:div w:id="1119950174">
          <w:marLeft w:val="0"/>
          <w:marRight w:val="0"/>
          <w:marTop w:val="0"/>
          <w:marBottom w:val="0"/>
          <w:divBdr>
            <w:top w:val="none" w:sz="0" w:space="0" w:color="auto"/>
            <w:left w:val="none" w:sz="0" w:space="0" w:color="auto"/>
            <w:bottom w:val="none" w:sz="0" w:space="0" w:color="auto"/>
            <w:right w:val="none" w:sz="0" w:space="0" w:color="auto"/>
          </w:divBdr>
        </w:div>
      </w:divsChild>
    </w:div>
    <w:div w:id="1304773063">
      <w:bodyDiv w:val="1"/>
      <w:marLeft w:val="0"/>
      <w:marRight w:val="0"/>
      <w:marTop w:val="0"/>
      <w:marBottom w:val="0"/>
      <w:divBdr>
        <w:top w:val="none" w:sz="0" w:space="0" w:color="auto"/>
        <w:left w:val="none" w:sz="0" w:space="0" w:color="auto"/>
        <w:bottom w:val="none" w:sz="0" w:space="0" w:color="auto"/>
        <w:right w:val="none" w:sz="0" w:space="0" w:color="auto"/>
      </w:divBdr>
    </w:div>
    <w:div w:id="1436444011">
      <w:bodyDiv w:val="1"/>
      <w:marLeft w:val="0"/>
      <w:marRight w:val="0"/>
      <w:marTop w:val="0"/>
      <w:marBottom w:val="0"/>
      <w:divBdr>
        <w:top w:val="none" w:sz="0" w:space="0" w:color="auto"/>
        <w:left w:val="none" w:sz="0" w:space="0" w:color="auto"/>
        <w:bottom w:val="none" w:sz="0" w:space="0" w:color="auto"/>
        <w:right w:val="none" w:sz="0" w:space="0" w:color="auto"/>
      </w:divBdr>
    </w:div>
    <w:div w:id="1457023212">
      <w:bodyDiv w:val="1"/>
      <w:marLeft w:val="0"/>
      <w:marRight w:val="0"/>
      <w:marTop w:val="0"/>
      <w:marBottom w:val="0"/>
      <w:divBdr>
        <w:top w:val="none" w:sz="0" w:space="0" w:color="auto"/>
        <w:left w:val="none" w:sz="0" w:space="0" w:color="auto"/>
        <w:bottom w:val="none" w:sz="0" w:space="0" w:color="auto"/>
        <w:right w:val="none" w:sz="0" w:space="0" w:color="auto"/>
      </w:divBdr>
    </w:div>
    <w:div w:id="1566644061">
      <w:bodyDiv w:val="1"/>
      <w:marLeft w:val="0"/>
      <w:marRight w:val="0"/>
      <w:marTop w:val="0"/>
      <w:marBottom w:val="0"/>
      <w:divBdr>
        <w:top w:val="none" w:sz="0" w:space="0" w:color="auto"/>
        <w:left w:val="none" w:sz="0" w:space="0" w:color="auto"/>
        <w:bottom w:val="none" w:sz="0" w:space="0" w:color="auto"/>
        <w:right w:val="none" w:sz="0" w:space="0" w:color="auto"/>
      </w:divBdr>
    </w:div>
    <w:div w:id="1577668703">
      <w:bodyDiv w:val="1"/>
      <w:marLeft w:val="0"/>
      <w:marRight w:val="0"/>
      <w:marTop w:val="0"/>
      <w:marBottom w:val="0"/>
      <w:divBdr>
        <w:top w:val="none" w:sz="0" w:space="0" w:color="auto"/>
        <w:left w:val="none" w:sz="0" w:space="0" w:color="auto"/>
        <w:bottom w:val="none" w:sz="0" w:space="0" w:color="auto"/>
        <w:right w:val="none" w:sz="0" w:space="0" w:color="auto"/>
      </w:divBdr>
    </w:div>
    <w:div w:id="1851598085">
      <w:bodyDiv w:val="1"/>
      <w:marLeft w:val="0"/>
      <w:marRight w:val="0"/>
      <w:marTop w:val="0"/>
      <w:marBottom w:val="0"/>
      <w:divBdr>
        <w:top w:val="none" w:sz="0" w:space="0" w:color="auto"/>
        <w:left w:val="none" w:sz="0" w:space="0" w:color="auto"/>
        <w:bottom w:val="none" w:sz="0" w:space="0" w:color="auto"/>
        <w:right w:val="none" w:sz="0" w:space="0" w:color="auto"/>
      </w:divBdr>
    </w:div>
    <w:div w:id="1897081848">
      <w:bodyDiv w:val="1"/>
      <w:marLeft w:val="0"/>
      <w:marRight w:val="0"/>
      <w:marTop w:val="0"/>
      <w:marBottom w:val="0"/>
      <w:divBdr>
        <w:top w:val="none" w:sz="0" w:space="0" w:color="auto"/>
        <w:left w:val="none" w:sz="0" w:space="0" w:color="auto"/>
        <w:bottom w:val="none" w:sz="0" w:space="0" w:color="auto"/>
        <w:right w:val="none" w:sz="0" w:space="0" w:color="auto"/>
      </w:divBdr>
    </w:div>
    <w:div w:id="213597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igital_econom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tweek.ru/ecm/article/detail.php?ID=19802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dirosta.ru/post/tsifrovaya-ekonomika-plyusy-i-minusy_1956"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lusiminusi.ru/plyusy-i-minusy-cifrovoj-ekonomik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ssiancouncil.ru/en/blogs/leenders/the-digital-economy-in-russia-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F57C0-BE86-4359-8FAA-6B55B4649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19</Pages>
  <Words>3376</Words>
  <Characters>19248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Hoang</dc:creator>
  <cp:keywords/>
  <dc:description/>
  <cp:lastModifiedBy>Hai Hoang</cp:lastModifiedBy>
  <cp:revision>212</cp:revision>
  <dcterms:created xsi:type="dcterms:W3CDTF">2020-04-08T11:58:00Z</dcterms:created>
  <dcterms:modified xsi:type="dcterms:W3CDTF">2020-04-13T17:52:00Z</dcterms:modified>
</cp:coreProperties>
</file>