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830" w:rsidRDefault="003E4830">
      <w:r w:rsidRPr="0072574C">
        <w:rPr>
          <w:highlight w:val="yellow"/>
        </w:rPr>
        <w:t>Личность</w:t>
      </w:r>
      <w:r>
        <w:t xml:space="preserve"> — </w:t>
      </w:r>
      <w:r w:rsidR="00AF2BD1" w:rsidRPr="00AF2BD1">
        <w:t>это человеческий индивид, являющийся субъектом сознательной деятельности, обладающий совокупностью социально значимых черт, свойств и качеств, которые он реализует в общественной жизни (человек с социально значимыми качествами).</w:t>
      </w:r>
    </w:p>
    <w:p w:rsidR="00A552AB" w:rsidRDefault="00A552AB">
      <w:r w:rsidRPr="0072574C">
        <w:rPr>
          <w:highlight w:val="yellow"/>
        </w:rPr>
        <w:t>Индивид</w:t>
      </w:r>
      <w:r>
        <w:t xml:space="preserve"> — </w:t>
      </w:r>
      <w:r w:rsidR="0094534F" w:rsidRPr="0094534F">
        <w:t>это единичный представитель вида "</w:t>
      </w:r>
      <w:proofErr w:type="spellStart"/>
      <w:r w:rsidR="0094534F" w:rsidRPr="0094534F">
        <w:t>homo</w:t>
      </w:r>
      <w:proofErr w:type="spellEnd"/>
      <w:r w:rsidR="0094534F" w:rsidRPr="0094534F">
        <w:t xml:space="preserve"> </w:t>
      </w:r>
      <w:proofErr w:type="spellStart"/>
      <w:r w:rsidR="0094534F" w:rsidRPr="0094534F">
        <w:t>sapiens</w:t>
      </w:r>
      <w:proofErr w:type="spellEnd"/>
      <w:r w:rsidR="0094534F" w:rsidRPr="0094534F">
        <w:t>"</w:t>
      </w:r>
    </w:p>
    <w:p w:rsidR="00D6237E" w:rsidRPr="00E04769" w:rsidRDefault="00D6237E">
      <w:pPr>
        <w:rPr>
          <w:u w:val="single"/>
        </w:rPr>
      </w:pPr>
      <w:r w:rsidRPr="00E04769">
        <w:rPr>
          <w:u w:val="single"/>
        </w:rPr>
        <w:t>Свойства индивида:</w:t>
      </w:r>
    </w:p>
    <w:p w:rsidR="00D61E91" w:rsidRDefault="00D61E91">
      <w:r w:rsidRPr="00E04769">
        <w:rPr>
          <w:i/>
          <w:iCs/>
        </w:rPr>
        <w:t>Первичные</w:t>
      </w:r>
      <w:r>
        <w:t xml:space="preserve">: половой диморфизм, конституциональные особенности, </w:t>
      </w:r>
      <w:proofErr w:type="spellStart"/>
      <w:r>
        <w:t>нейродинамические</w:t>
      </w:r>
      <w:proofErr w:type="spellEnd"/>
      <w:r>
        <w:t xml:space="preserve"> </w:t>
      </w:r>
      <w:r w:rsidR="008022AE">
        <w:t>свойства мозга, функциональная асимметрия мозга;</w:t>
      </w:r>
    </w:p>
    <w:p w:rsidR="008022AE" w:rsidRDefault="008022AE">
      <w:r w:rsidRPr="00E04769">
        <w:rPr>
          <w:i/>
          <w:iCs/>
        </w:rPr>
        <w:t>Вторичные</w:t>
      </w:r>
      <w:r>
        <w:t xml:space="preserve">: </w:t>
      </w:r>
      <w:r w:rsidR="00857F88">
        <w:t>динамика психофизиологических функций, структура органических потребностей индивида</w:t>
      </w:r>
      <w:r w:rsidR="0045794B">
        <w:t>.</w:t>
      </w:r>
    </w:p>
    <w:p w:rsidR="0094534F" w:rsidRDefault="0094534F">
      <w:r w:rsidRPr="0072574C">
        <w:rPr>
          <w:highlight w:val="yellow"/>
        </w:rPr>
        <w:t>Индивидуальность</w:t>
      </w:r>
      <w:r>
        <w:t xml:space="preserve"> — </w:t>
      </w:r>
      <w:r w:rsidR="0072574C" w:rsidRPr="0072574C">
        <w:t>это единство неповторимых личностных свойств конкретного человека. Это своеобразие его психофизиологической структуры (тип темперамента, физические и психические особенности, интеллект, мировоззрение, жизненный опыт)</w:t>
      </w:r>
      <w:r w:rsidR="0072574C">
        <w:t>.</w:t>
      </w:r>
    </w:p>
    <w:p w:rsidR="0072574C" w:rsidRDefault="002C11F9">
      <w:r w:rsidRPr="00B10AEA">
        <w:rPr>
          <w:highlight w:val="yellow"/>
        </w:rPr>
        <w:t>Темперамент</w:t>
      </w:r>
      <w:r>
        <w:t xml:space="preserve"> — </w:t>
      </w:r>
      <w:r w:rsidR="00B10AEA" w:rsidRPr="00B10AEA">
        <w:t>устойчивая совокупность индивидуальных психофизиологических особенностей личности, связанных с динамическими, а не содержательными аспектами деятельности.</w:t>
      </w:r>
    </w:p>
    <w:p w:rsidR="00B10AEA" w:rsidRDefault="00A02F00">
      <w:r w:rsidRPr="00513F3A">
        <w:rPr>
          <w:highlight w:val="yellow"/>
        </w:rPr>
        <w:t>Задатки</w:t>
      </w:r>
      <w:r>
        <w:t xml:space="preserve"> — </w:t>
      </w:r>
      <w:r w:rsidR="00513F3A" w:rsidRPr="00513F3A">
        <w:t>врожденные, устойчивые психофизиологические особенности человека, оказывающие существенное влияние на развитие его способностей.</w:t>
      </w:r>
    </w:p>
    <w:p w:rsidR="00513F3A" w:rsidRDefault="00DF7E02">
      <w:r w:rsidRPr="00453B86">
        <w:rPr>
          <w:highlight w:val="yellow"/>
        </w:rPr>
        <w:t>Способности</w:t>
      </w:r>
      <w:r>
        <w:t xml:space="preserve"> — </w:t>
      </w:r>
      <w:r w:rsidR="00453B86" w:rsidRPr="00453B86">
        <w:t>индивидуальные особенности личности, являющиеся субъективными условиями для успешного осуществления определенного рода деятельности.</w:t>
      </w:r>
    </w:p>
    <w:p w:rsidR="00E429F9" w:rsidRDefault="00E429F9">
      <w:r w:rsidRPr="003A68DF">
        <w:rPr>
          <w:highlight w:val="yellow"/>
        </w:rPr>
        <w:t>Мотивация</w:t>
      </w:r>
      <w:r>
        <w:t xml:space="preserve"> — </w:t>
      </w:r>
      <w:r w:rsidR="003A68DF" w:rsidRPr="003A68DF">
        <w:t>динамический психофизиологический процесс, который управляет поведением человека и определяет его организованность, направленность, устойчивость и активность.</w:t>
      </w:r>
    </w:p>
    <w:p w:rsidR="003A68DF" w:rsidRDefault="00C56F7E">
      <w:r w:rsidRPr="00C56F7E">
        <w:rPr>
          <w:highlight w:val="yellow"/>
        </w:rPr>
        <w:t>Характер</w:t>
      </w:r>
      <w:r>
        <w:t xml:space="preserve"> — </w:t>
      </w:r>
      <w:r w:rsidR="00AA2AB3" w:rsidRPr="00AA2AB3">
        <w:t>совокупность индивидуальных психических свойств личности, которые формируются в деятельности и проявляются в поведении.</w:t>
      </w:r>
    </w:p>
    <w:p w:rsidR="00AA2AB3" w:rsidRDefault="00706C22">
      <w:r w:rsidRPr="004B2B83">
        <w:rPr>
          <w:highlight w:val="yellow"/>
        </w:rPr>
        <w:t>Воля</w:t>
      </w:r>
      <w:r>
        <w:t xml:space="preserve"> — </w:t>
      </w:r>
      <w:r w:rsidR="004B2B83">
        <w:t>сп</w:t>
      </w:r>
      <w:r w:rsidR="00427F37" w:rsidRPr="00427F37">
        <w:t>особность человека принимать решения на основе мыслительного процесса и направлять свои мысли и действия в соответствии с принятым решением</w:t>
      </w:r>
      <w:r w:rsidR="004B2B83">
        <w:t>.</w:t>
      </w:r>
    </w:p>
    <w:p w:rsidR="004B2B83" w:rsidRDefault="004B2B83">
      <w:r w:rsidRPr="002E30C2">
        <w:rPr>
          <w:highlight w:val="yellow"/>
        </w:rPr>
        <w:t>Чувство</w:t>
      </w:r>
      <w:r>
        <w:t xml:space="preserve"> — </w:t>
      </w:r>
      <w:r w:rsidR="002E30C2" w:rsidRPr="002E30C2">
        <w:t>устойчивые эмоциональные переживания человека, возникающие в процессе его отношений с окружающим миром.</w:t>
      </w:r>
    </w:p>
    <w:p w:rsidR="006E7E3E" w:rsidRDefault="00C17C88">
      <w:r w:rsidRPr="00C17C88">
        <w:rPr>
          <w:highlight w:val="yellow"/>
        </w:rPr>
        <w:t>Сознание</w:t>
      </w:r>
      <w:r>
        <w:t xml:space="preserve"> — </w:t>
      </w:r>
      <w:r w:rsidRPr="00C17C88">
        <w:t>представление субъекта о мире и о своём месте в нём, связанное со способностью дать отчет о своем внутреннем психическом опыте и необходимом для разумной организации совместной деятельности</w:t>
      </w:r>
      <w:r>
        <w:t>.</w:t>
      </w:r>
    </w:p>
    <w:p w:rsidR="00695E9E" w:rsidRDefault="00695E9E">
      <w:r w:rsidRPr="008C4C39">
        <w:rPr>
          <w:highlight w:val="yellow"/>
        </w:rPr>
        <w:t>Деятельность</w:t>
      </w:r>
      <w:bookmarkStart w:id="0" w:name="_GoBack"/>
      <w:bookmarkEnd w:id="0"/>
      <w:r>
        <w:t xml:space="preserve"> — </w:t>
      </w:r>
      <w:r w:rsidRPr="008F33D6">
        <w:t>специфичн</w:t>
      </w:r>
      <w:r>
        <w:t>ая</w:t>
      </w:r>
      <w:r w:rsidRPr="008F33D6">
        <w:t xml:space="preserve"> форм</w:t>
      </w:r>
      <w:r>
        <w:t>а</w:t>
      </w:r>
      <w:r w:rsidRPr="008F33D6">
        <w:t xml:space="preserve"> активности</w:t>
      </w:r>
      <w:r>
        <w:t xml:space="preserve"> (активное взаимодействие с окружающим миром)</w:t>
      </w:r>
      <w:r w:rsidRPr="008F33D6">
        <w:t>, направленной на сознательное преобразование человеком окружающего мира.</w:t>
      </w:r>
    </w:p>
    <w:p w:rsidR="00C24581" w:rsidRDefault="00C24581">
      <w:r w:rsidRPr="004F3236">
        <w:rPr>
          <w:highlight w:val="yellow"/>
        </w:rPr>
        <w:t>Субъект деятельности</w:t>
      </w:r>
      <w:r>
        <w:t xml:space="preserve"> — </w:t>
      </w:r>
      <w:r w:rsidR="004F3236">
        <w:t>соединение биологического начала и социальной сущности человека.</w:t>
      </w:r>
    </w:p>
    <w:p w:rsidR="00F227CD" w:rsidRDefault="00F227CD">
      <w:r>
        <w:t xml:space="preserve">Субъект — </w:t>
      </w:r>
      <w:r w:rsidR="000C0B32">
        <w:t xml:space="preserve">индивид как носитель сознания, обладающий способностью к деятельности. </w:t>
      </w:r>
    </w:p>
    <w:p w:rsidR="0033700C" w:rsidRDefault="0033700C">
      <w:r w:rsidRPr="00F227CD">
        <w:rPr>
          <w:highlight w:val="yellow"/>
        </w:rPr>
        <w:t>Объект</w:t>
      </w:r>
      <w:r>
        <w:t xml:space="preserve"> — существующий</w:t>
      </w:r>
      <w:r w:rsidR="00D25225">
        <w:t xml:space="preserve"> независимо от нашего сознания предмет или явление реального мира, выступающее в виде цели, на которую обращена активность человек</w:t>
      </w:r>
      <w:r w:rsidR="00F227CD">
        <w:t xml:space="preserve">а, субъекта деятельности. </w:t>
      </w:r>
    </w:p>
    <w:p w:rsidR="00DD6943" w:rsidRDefault="00DD6943">
      <w:r w:rsidRPr="00DD6943">
        <w:rPr>
          <w:highlight w:val="yellow"/>
        </w:rPr>
        <w:t>Методы научных исследований</w:t>
      </w:r>
      <w:r w:rsidRPr="00DD6943">
        <w:t xml:space="preserve"> — приемы и средства, с помощью которых ученые получают сведения для построения дальнейших научных теорий и выработки практических рекомендаций.</w:t>
      </w:r>
    </w:p>
    <w:p w:rsidR="009C7D08" w:rsidRDefault="009C7D08" w:rsidP="009C7D08">
      <w:r>
        <w:t xml:space="preserve">Основные методы психологических исследований и их варианты, применяемые для сбора первичных данных: </w:t>
      </w:r>
    </w:p>
    <w:p w:rsidR="009C7D08" w:rsidRDefault="009C7D08" w:rsidP="009C7D08">
      <w:r>
        <w:t xml:space="preserve"> </w:t>
      </w:r>
    </w:p>
    <w:p w:rsidR="009C7D08" w:rsidRDefault="009C7D08" w:rsidP="009C7D08">
      <w:r>
        <w:t xml:space="preserve">· Наблюдение </w:t>
      </w:r>
      <w:r w:rsidR="00160503">
        <w:t xml:space="preserve">— </w:t>
      </w:r>
      <w:r w:rsidR="00160503" w:rsidRPr="00160503">
        <w:t>целенаправленно</w:t>
      </w:r>
      <w:r w:rsidR="00160503">
        <w:t>е</w:t>
      </w:r>
      <w:r w:rsidR="00160503" w:rsidRPr="00160503">
        <w:t xml:space="preserve"> и организованно</w:t>
      </w:r>
      <w:r w:rsidR="00160503">
        <w:t>е</w:t>
      </w:r>
      <w:r w:rsidR="00160503" w:rsidRPr="00160503">
        <w:t xml:space="preserve"> восприяти</w:t>
      </w:r>
      <w:r w:rsidR="00160503">
        <w:t xml:space="preserve">е </w:t>
      </w:r>
      <w:r w:rsidR="00160503" w:rsidRPr="00160503">
        <w:t>и регистраци</w:t>
      </w:r>
      <w:r w:rsidR="00160503">
        <w:t>я</w:t>
      </w:r>
      <w:r w:rsidR="00160503" w:rsidRPr="00160503">
        <w:t xml:space="preserve"> поведения изучаемого объекта.</w:t>
      </w:r>
    </w:p>
    <w:p w:rsidR="009C7D08" w:rsidRDefault="009C7D08" w:rsidP="009C7D08">
      <w:r>
        <w:t xml:space="preserve"> </w:t>
      </w:r>
    </w:p>
    <w:p w:rsidR="009C7D08" w:rsidRDefault="009C7D08" w:rsidP="009C7D08">
      <w:r>
        <w:t xml:space="preserve">· Опрос </w:t>
      </w:r>
      <w:r w:rsidR="003E2C4B">
        <w:t>—</w:t>
      </w:r>
      <w:r w:rsidR="005F7A2F" w:rsidRPr="005F7A2F">
        <w:t>прямой/косвенный, устный/ письменный сбор сведений об изучаемом человеке и его деятельности, вследствие чего определяются характерные для него психологические явления.</w:t>
      </w:r>
    </w:p>
    <w:p w:rsidR="009C7D08" w:rsidRDefault="009C7D08" w:rsidP="009C7D08">
      <w:r>
        <w:t xml:space="preserve"> </w:t>
      </w:r>
    </w:p>
    <w:p w:rsidR="009C7D08" w:rsidRDefault="009C7D08" w:rsidP="009C7D08">
      <w:r>
        <w:t xml:space="preserve">· Тесты </w:t>
      </w:r>
      <w:r w:rsidR="00D63E31">
        <w:t>—</w:t>
      </w:r>
      <w:r w:rsidR="00D63E31" w:rsidRPr="00D63E31">
        <w:t xml:space="preserve">  испытания, служащие для установления у человека каких-либо психических качеств. Тесты представляют собой кратковременные и аналогичные для всех задания, по результатам выполнения которых определяется наличие у испытуемых определенных психических качеств и уровень их развития.</w:t>
      </w:r>
    </w:p>
    <w:p w:rsidR="009C7D08" w:rsidRDefault="009C7D08" w:rsidP="009C7D08">
      <w:r>
        <w:t xml:space="preserve"> </w:t>
      </w:r>
    </w:p>
    <w:p w:rsidR="00F227CD" w:rsidRDefault="009C7D08">
      <w:r>
        <w:t>· Эксперимент</w:t>
      </w:r>
      <w:r w:rsidR="003B0E08">
        <w:t xml:space="preserve"> </w:t>
      </w:r>
      <w:r w:rsidR="003B0E08" w:rsidRPr="003B0E08">
        <w:t>- это активное вмешательство специалиста в процесс деятельности обследуемого для того, чтобы создать определённые условия, при которых будет выявлен психологический факт.</w:t>
      </w:r>
    </w:p>
    <w:p w:rsidR="009C7D08" w:rsidRDefault="009C7D08"/>
    <w:sectPr w:rsidR="009C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30"/>
    <w:rsid w:val="00021B73"/>
    <w:rsid w:val="000C0B32"/>
    <w:rsid w:val="00160503"/>
    <w:rsid w:val="002C11F9"/>
    <w:rsid w:val="002E30C2"/>
    <w:rsid w:val="0033700C"/>
    <w:rsid w:val="003A68DF"/>
    <w:rsid w:val="003B0E08"/>
    <w:rsid w:val="003E2C4B"/>
    <w:rsid w:val="003E4830"/>
    <w:rsid w:val="00427F37"/>
    <w:rsid w:val="00453B86"/>
    <w:rsid w:val="00456B86"/>
    <w:rsid w:val="0045794B"/>
    <w:rsid w:val="004A5F81"/>
    <w:rsid w:val="004B2B83"/>
    <w:rsid w:val="004F3236"/>
    <w:rsid w:val="00513F3A"/>
    <w:rsid w:val="005F7A2F"/>
    <w:rsid w:val="00695E9E"/>
    <w:rsid w:val="006E7E3E"/>
    <w:rsid w:val="00706C22"/>
    <w:rsid w:val="0072574C"/>
    <w:rsid w:val="007C0902"/>
    <w:rsid w:val="008022AE"/>
    <w:rsid w:val="00857F88"/>
    <w:rsid w:val="008C4C39"/>
    <w:rsid w:val="008F33D6"/>
    <w:rsid w:val="0092501C"/>
    <w:rsid w:val="0094534F"/>
    <w:rsid w:val="009C7D08"/>
    <w:rsid w:val="00A02F00"/>
    <w:rsid w:val="00A552AB"/>
    <w:rsid w:val="00A606B9"/>
    <w:rsid w:val="00AA2AB3"/>
    <w:rsid w:val="00AF2BD1"/>
    <w:rsid w:val="00AF31E0"/>
    <w:rsid w:val="00B10AEA"/>
    <w:rsid w:val="00B677CA"/>
    <w:rsid w:val="00B83C48"/>
    <w:rsid w:val="00C17C88"/>
    <w:rsid w:val="00C24581"/>
    <w:rsid w:val="00C261F4"/>
    <w:rsid w:val="00C56F7E"/>
    <w:rsid w:val="00C82921"/>
    <w:rsid w:val="00D25225"/>
    <w:rsid w:val="00D61E91"/>
    <w:rsid w:val="00D6237E"/>
    <w:rsid w:val="00D63E31"/>
    <w:rsid w:val="00DD6943"/>
    <w:rsid w:val="00DF7E02"/>
    <w:rsid w:val="00E04769"/>
    <w:rsid w:val="00E34CA0"/>
    <w:rsid w:val="00E429F9"/>
    <w:rsid w:val="00ED55CA"/>
    <w:rsid w:val="00F227CD"/>
    <w:rsid w:val="00F2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C6F039"/>
  <w15:chartTrackingRefBased/>
  <w15:docId w15:val="{1F3085A7-B870-4248-BD31-F1FEA5EC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Хорунжая</dc:creator>
  <cp:keywords/>
  <dc:description/>
  <cp:lastModifiedBy>Мария Хорунжая</cp:lastModifiedBy>
  <cp:revision>2</cp:revision>
  <dcterms:created xsi:type="dcterms:W3CDTF">2019-11-18T18:57:00Z</dcterms:created>
  <dcterms:modified xsi:type="dcterms:W3CDTF">2019-11-18T18:57:00Z</dcterms:modified>
</cp:coreProperties>
</file>