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6C124C" w14:paraId="352971AB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shd w:val="clear" w:color="auto" w:fill="5B3FD6"/>
            <w:tcMar>
              <w:top w:w="115" w:type="dxa"/>
              <w:left w:w="200" w:type="dxa"/>
              <w:bottom w:w="115" w:type="dxa"/>
              <w:right w:w="200" w:type="dxa"/>
            </w:tcMar>
          </w:tcPr>
          <w:p w14:paraId="0DC53878" w14:textId="77777777" w:rsidR="006C124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IntelliView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 xml:space="preserve"> AI</w:t>
            </w:r>
          </w:p>
          <w:p w14:paraId="621405A5" w14:textId="77777777" w:rsidR="006C124C" w:rsidRDefault="00000000">
            <w:pPr>
              <w:spacing w:before="25"/>
              <w:jc w:val="center"/>
            </w:pPr>
            <w:r>
              <w:rPr>
                <w:rFonts w:ascii="Arial" w:eastAsia="Arial" w:hAnsi="Arial" w:cs="Arial"/>
                <w:color w:val="D9D0FF"/>
                <w:sz w:val="17"/>
                <w:szCs w:val="17"/>
              </w:rPr>
              <w:t xml:space="preserve">Automated AI-Powered Candidate Interview </w:t>
            </w:r>
            <w:proofErr w:type="gramStart"/>
            <w:r>
              <w:rPr>
                <w:rFonts w:ascii="Arial" w:eastAsia="Arial" w:hAnsi="Arial" w:cs="Arial"/>
                <w:color w:val="D9D0FF"/>
                <w:sz w:val="17"/>
                <w:szCs w:val="17"/>
              </w:rPr>
              <w:t>System  |</w:t>
            </w:r>
            <w:proofErr w:type="gramEnd"/>
            <w:r>
              <w:rPr>
                <w:rFonts w:ascii="Arial" w:eastAsia="Arial" w:hAnsi="Arial" w:cs="Arial"/>
                <w:color w:val="D9D0FF"/>
                <w:sz w:val="17"/>
                <w:szCs w:val="17"/>
              </w:rPr>
              <w:t xml:space="preserve">  Full Implementation Plan</w:t>
            </w:r>
          </w:p>
        </w:tc>
      </w:tr>
    </w:tbl>
    <w:p w14:paraId="11FA8816" w14:textId="77777777" w:rsidR="006C124C" w:rsidRDefault="006C124C">
      <w:pPr>
        <w:spacing w:before="65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3"/>
        <w:gridCol w:w="3253"/>
        <w:gridCol w:w="3254"/>
      </w:tblGrid>
      <w:tr w:rsidR="006C124C" w14:paraId="67561611" w14:textId="77777777">
        <w:tblPrEx>
          <w:tblCellMar>
            <w:top w:w="0" w:type="dxa"/>
            <w:bottom w:w="0" w:type="dxa"/>
          </w:tblCellMar>
        </w:tblPrEx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3437B19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Team Name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ED65661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Track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FBCC172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Event</w:t>
            </w:r>
          </w:p>
        </w:tc>
      </w:tr>
      <w:tr w:rsidR="006C124C" w14:paraId="4170AC1A" w14:textId="77777777">
        <w:tblPrEx>
          <w:tblCellMar>
            <w:top w:w="0" w:type="dxa"/>
            <w:bottom w:w="0" w:type="dxa"/>
          </w:tblCellMar>
        </w:tblPrEx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C997A57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>Blasters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6F75896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AI / LLM Applications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A0E4B6E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Agentica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2.0 — 2026</w:t>
            </w:r>
          </w:p>
        </w:tc>
      </w:tr>
    </w:tbl>
    <w:p w14:paraId="1A8745ED" w14:textId="77777777" w:rsidR="006C124C" w:rsidRDefault="006C124C">
      <w:pPr>
        <w:spacing w:before="5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6C124C" w14:paraId="544CBAAA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140" w:type="dxa"/>
              <w:bottom w:w="44" w:type="dxa"/>
              <w:right w:w="140" w:type="dxa"/>
            </w:tcMar>
          </w:tcPr>
          <w:p w14:paraId="52925ED4" w14:textId="77777777" w:rsidR="006C12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Team Members:  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Kapili Jagadeesh   │  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Annadanam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Venkatsai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  │  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Tirumalasetty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Sashi Pavan</w:t>
            </w:r>
          </w:p>
        </w:tc>
      </w:tr>
    </w:tbl>
    <w:p w14:paraId="1EA1E8D2" w14:textId="77777777" w:rsidR="006C124C" w:rsidRDefault="00000000">
      <w:pPr>
        <w:spacing w:before="100" w:after="45"/>
      </w:pPr>
      <w:r>
        <w:rPr>
          <w:rFonts w:ascii="Arial" w:eastAsia="Arial" w:hAnsi="Arial" w:cs="Arial"/>
          <w:b/>
          <w:bCs/>
          <w:color w:val="5B3FD6"/>
          <w:sz w:val="19"/>
          <w:szCs w:val="19"/>
        </w:rPr>
        <w:t>01. SYSTEM ARCHITECTURE</w:t>
      </w:r>
    </w:p>
    <w:p w14:paraId="446D8AB1" w14:textId="77777777" w:rsidR="006C124C" w:rsidRDefault="006C124C">
      <w:pPr>
        <w:pBdr>
          <w:bottom w:val="single" w:sz="3" w:space="1" w:color="5B3FD6"/>
        </w:pBdr>
        <w:spacing w:before="35" w:after="35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6C124C" w14:paraId="3A857C7A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6E904D" w14:textId="77777777" w:rsidR="006C124C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5B3FD6"/>
                <w:sz w:val="15"/>
                <w:szCs w:val="15"/>
              </w:rPr>
              <w:t>React+Vite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5B3FD6"/>
                <w:sz w:val="15"/>
                <w:szCs w:val="15"/>
              </w:rPr>
              <w:t xml:space="preserve"> 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B3FD6"/>
                <w:sz w:val="15"/>
                <w:szCs w:val="15"/>
              </w:rPr>
              <w:t>5174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5B3FD6"/>
                <w:sz w:val="15"/>
                <w:szCs w:val="15"/>
              </w:rPr>
              <w:t xml:space="preserve">  Node.js Backend 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B3FD6"/>
                <w:sz w:val="15"/>
                <w:szCs w:val="15"/>
              </w:rPr>
              <w:t>8000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5B3FD6"/>
                <w:sz w:val="15"/>
                <w:szCs w:val="15"/>
              </w:rPr>
              <w:t xml:space="preserve">  Django AI Service 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B3FD6"/>
                <w:sz w:val="15"/>
                <w:szCs w:val="15"/>
              </w:rPr>
              <w:t>8001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5B3FD6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5B3FD6"/>
                <w:sz w:val="15"/>
                <w:szCs w:val="15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5B3FD6"/>
                <w:sz w:val="15"/>
                <w:szCs w:val="15"/>
              </w:rPr>
              <w:t xml:space="preserve"> / Llama-3.3-70b</w:t>
            </w:r>
          </w:p>
          <w:p w14:paraId="61A2B84E" w14:textId="77777777" w:rsidR="006C124C" w:rsidRDefault="00000000">
            <w:pPr>
              <w:spacing w:before="25"/>
              <w:jc w:val="center"/>
            </w:pPr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Voice/</w:t>
            </w:r>
            <w:proofErr w:type="gramStart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Text  →</w:t>
            </w:r>
            <w:proofErr w:type="gramEnd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Auth+</w:t>
            </w:r>
            <w:proofErr w:type="gramStart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Session</w:t>
            </w:r>
            <w:proofErr w:type="spellEnd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 xml:space="preserve">  Prompt </w:t>
            </w:r>
            <w:proofErr w:type="gramStart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Builder  →</w:t>
            </w:r>
            <w:proofErr w:type="gramEnd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 xml:space="preserve">  LLM </w:t>
            </w:r>
            <w:proofErr w:type="gramStart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Response  →</w:t>
            </w:r>
            <w:proofErr w:type="gramEnd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 xml:space="preserve">  Score </w:t>
            </w:r>
            <w:proofErr w:type="gramStart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Engine  →</w:t>
            </w:r>
            <w:proofErr w:type="gramEnd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 xml:space="preserve">  MongoDB/</w:t>
            </w:r>
            <w:proofErr w:type="gramStart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SQLite  →</w:t>
            </w:r>
            <w:proofErr w:type="gramEnd"/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 xml:space="preserve">  Dashboard</w:t>
            </w:r>
          </w:p>
        </w:tc>
      </w:tr>
    </w:tbl>
    <w:p w14:paraId="2E051CA1" w14:textId="77777777" w:rsidR="006C124C" w:rsidRDefault="006C124C">
      <w:pPr>
        <w:spacing w:before="5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2258"/>
        <w:gridCol w:w="5618"/>
      </w:tblGrid>
      <w:tr w:rsidR="006C124C" w14:paraId="6ABCA0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5280AD5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Component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C3445A7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Technology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C60DAF4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Role</w:t>
            </w:r>
          </w:p>
        </w:tc>
      </w:tr>
      <w:tr w:rsidR="006C124C" w14:paraId="7C9657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172A4D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62B361C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React+Vite+Zustand</w:t>
            </w:r>
            <w:proofErr w:type="spellEnd"/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2C78DC3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Interview room, dashboard, real-time Q&amp;A, voice capture via Web Speech API &amp;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Deepgram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socket</w:t>
            </w:r>
          </w:p>
        </w:tc>
      </w:tr>
      <w:tr w:rsidR="006C124C" w14:paraId="038006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EA84F73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Primary Backend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9FCC938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Node.js+Express+MongoDB</w:t>
            </w:r>
            <w:proofErr w:type="spellEnd"/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1C02609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JWT auth, role-based access, CRUD, bulk email invites via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Nodemailer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Deepgram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ASR WebSocket bridge</w:t>
            </w:r>
          </w:p>
        </w:tc>
      </w:tr>
      <w:tr w:rsidR="006C124C" w14:paraId="033F00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175184E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AI Microservice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43264A4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Django REST+SQLite+PyPDF2+Whisper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C4BCE87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Resume parsing, Llama-3.3-70b adaptive questions, Whisper transcription correction, per-answer scoring</w:t>
            </w:r>
          </w:p>
        </w:tc>
      </w:tr>
      <w:tr w:rsidR="006C124C" w14:paraId="37E91E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312CBD4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LLM Engine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3224E0D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Llama-3.3-70b+LiteLLM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618FE85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Sub-second adaptive question generation; recursive follow-up prompting; rubric-based JSON scorecard output</w:t>
            </w:r>
          </w:p>
        </w:tc>
      </w:tr>
    </w:tbl>
    <w:p w14:paraId="05380A9B" w14:textId="77777777" w:rsidR="006C124C" w:rsidRDefault="00000000">
      <w:pPr>
        <w:spacing w:before="100" w:after="45"/>
      </w:pPr>
      <w:r>
        <w:rPr>
          <w:rFonts w:ascii="Arial" w:eastAsia="Arial" w:hAnsi="Arial" w:cs="Arial"/>
          <w:b/>
          <w:bCs/>
          <w:color w:val="5B3FD6"/>
          <w:sz w:val="19"/>
          <w:szCs w:val="19"/>
        </w:rPr>
        <w:t>02. IMPLEMENTATION PLAN — PHASE BREAKDOWN</w:t>
      </w:r>
    </w:p>
    <w:p w14:paraId="51FB96C0" w14:textId="77777777" w:rsidR="006C124C" w:rsidRDefault="006C124C">
      <w:pPr>
        <w:pBdr>
          <w:bottom w:val="single" w:sz="3" w:space="1" w:color="5B3FD6"/>
        </w:pBdr>
        <w:spacing w:before="35" w:after="35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980"/>
        <w:gridCol w:w="7220"/>
      </w:tblGrid>
      <w:tr w:rsidR="006C124C" w14:paraId="639CCE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BD337AA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Phase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10B4E86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Hours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9D03563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Deliverables</w:t>
            </w:r>
          </w:p>
        </w:tc>
      </w:tr>
      <w:tr w:rsidR="006C124C" w14:paraId="6C3245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19BFC64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>0  Foundation</w:t>
            </w:r>
            <w:proofErr w:type="gramEnd"/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82E313E" w14:textId="77777777" w:rsidR="006C124C" w:rsidRDefault="00000000">
            <w:pPr>
              <w:jc w:val="center"/>
            </w:pPr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0–12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F23D1BF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Scaffolding (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React+Vite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, Node.js, Django);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MongoDB+SQLite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schema; JWT auth with Recruiter/Candidate roles; job config module; basic LLM Q&amp;A loop via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Groq</w:t>
            </w:r>
            <w:proofErr w:type="spellEnd"/>
          </w:p>
        </w:tc>
      </w:tr>
      <w:tr w:rsidR="006C124C" w14:paraId="06CCD3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F8F2A08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>1  Core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 xml:space="preserve"> Build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24C64ED" w14:textId="77777777" w:rsidR="006C124C" w:rsidRDefault="00000000">
            <w:pPr>
              <w:jc w:val="center"/>
            </w:pPr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12–30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7C8A0C8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Adaptive question engine (difficulty tiers); resume-aware seeding (PyPDF2→Groq); real-time scoring pipeline; SQLite session storage; WebSocket delivery;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SpeechRecognition+TTS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MockRoom.jsx</w:t>
            </w:r>
            <w:proofErr w:type="spellEnd"/>
          </w:p>
        </w:tc>
      </w:tr>
      <w:tr w:rsidR="006C124C" w14:paraId="627DF67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AD9B959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>2  Feature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 xml:space="preserve"> Complete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DA876DC" w14:textId="77777777" w:rsidR="006C124C" w:rsidRDefault="00000000">
            <w:pPr>
              <w:jc w:val="center"/>
            </w:pPr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30–48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2E47C37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Recruiter dashboard (ranked shortlists, heatmaps, CSV/XLSX exports); bulk invite (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SheetJS+Nodemailer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); Active Interview Registry; tab-switch detection;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LiteLLM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fallback; dark-navy UI polish</w:t>
            </w:r>
          </w:p>
        </w:tc>
      </w:tr>
      <w:tr w:rsidR="006C124C" w14:paraId="32DC10E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565EF35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>3  Polish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 xml:space="preserve"> &amp; Demo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29676E9" w14:textId="77777777" w:rsidR="006C124C" w:rsidRDefault="00000000">
            <w:pPr>
              <w:jc w:val="center"/>
            </w:pPr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48–60</w:t>
            </w:r>
          </w:p>
        </w:tc>
        <w:tc>
          <w:tcPr>
            <w:tcW w:w="7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15C7407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End-to-end integration testing; bug fixes (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Node.js+Django+React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); performance tuning for concurrent LLM calls; demo walkthrough preparation; submission packaging</w:t>
            </w:r>
          </w:p>
        </w:tc>
      </w:tr>
    </w:tbl>
    <w:p w14:paraId="41357ACC" w14:textId="77777777" w:rsidR="00005465" w:rsidRDefault="00005465" w:rsidP="00005465"/>
    <w:p w14:paraId="5EC1829A" w14:textId="2C728A6E" w:rsidR="006C124C" w:rsidRDefault="00000000" w:rsidP="00005465">
      <w:r>
        <w:rPr>
          <w:rFonts w:ascii="Arial" w:eastAsia="Arial" w:hAnsi="Arial" w:cs="Arial"/>
          <w:b/>
          <w:bCs/>
          <w:color w:val="5B3FD6"/>
          <w:sz w:val="19"/>
          <w:szCs w:val="19"/>
        </w:rPr>
        <w:t>03. MODULE-LEVEL IMPLEMENTATION BREAKDOWN</w:t>
      </w:r>
    </w:p>
    <w:p w14:paraId="40BC3D97" w14:textId="77777777" w:rsidR="006C124C" w:rsidRDefault="006C124C">
      <w:pPr>
        <w:pBdr>
          <w:bottom w:val="single" w:sz="3" w:space="1" w:color="5B3FD6"/>
        </w:pBdr>
        <w:spacing w:before="35" w:after="35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6260"/>
      </w:tblGrid>
      <w:tr w:rsidR="006C124C" w14:paraId="6C6779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0939610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Module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8F08CE0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Owner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F593589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Key Implementation Tasks</w:t>
            </w:r>
          </w:p>
        </w:tc>
      </w:tr>
      <w:tr w:rsidR="006C124C" w14:paraId="31B202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8A073DC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Auth &amp; Roles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E89A7E6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Node.js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1FAE864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Universal login endpoint; JWT issuance; Recruiter/Candidate role middleware; protected React route guards</w:t>
            </w:r>
          </w:p>
        </w:tc>
      </w:tr>
      <w:tr w:rsidR="006C124C" w14:paraId="531002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525D85F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Interview Setup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7EA6B6F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Node.js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72860A3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Recruiter creates interview link tied to recruiter ID; Active Interview Registry push; candidate join via unique link</w:t>
            </w:r>
          </w:p>
        </w:tc>
      </w:tr>
      <w:tr w:rsidR="006C124C" w14:paraId="066047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83C54DF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Bulk Invite System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D90B239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Node.js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3120BED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Multer upload (.xlsx/.csv);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SheetJS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parse → extract email column;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Nodemailer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batch dispatch with personalised invite links</w:t>
            </w:r>
          </w:p>
        </w:tc>
      </w:tr>
      <w:tr w:rsidR="006C124C" w14:paraId="20EF16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692DAA0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Resume Parser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AD9ED3D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Django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56F1114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Accept PDF at /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/mock/start/; PyPDF2 text extraction; inject into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system prompt for role-specific question seeding</w:t>
            </w:r>
          </w:p>
        </w:tc>
      </w:tr>
      <w:tr w:rsidR="006C124C" w14:paraId="54899A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F4DEE84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AI Interview Engine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BC3EE95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Django+Groq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6A49F8C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Multi-turn session in SQLite; adaptive follow-up (easy/medium/hard tiers); per-answer LLM scoring → JSON scorecard → DB write</w:t>
            </w:r>
          </w:p>
        </w:tc>
      </w:tr>
      <w:tr w:rsidR="006C124C" w14:paraId="073076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DF4FB0B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Voice Interface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A4FB37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React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EA55165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SpeechSynthesis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voices question aloud; 60-sec countdown timer;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SpeechRecognition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buffers audio → transcript → POST to Django scoring</w:t>
            </w:r>
          </w:p>
        </w:tc>
      </w:tr>
      <w:tr w:rsidR="006C124C" w14:paraId="07DD84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9304259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Recruiter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B6E4E48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React+Node.js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1BE2D52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Left sidebar nav; ranked score cards; sortable table; Recharts heatmaps &amp; distribution; ATS-ready CSV/XLSX export</w:t>
            </w:r>
          </w:p>
        </w:tc>
      </w:tr>
      <w:tr w:rsidR="006C124C" w14:paraId="71C6B0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8397031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Anti-Cheat Proctor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E91F07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React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FC348A5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Tab-switch detection (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visibilitychange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); response-time anomaly flagging; 3-strike abort; webcam monitoring planned post-hackathon</w:t>
            </w:r>
          </w:p>
        </w:tc>
      </w:tr>
    </w:tbl>
    <w:p w14:paraId="6E80CBF3" w14:textId="77777777" w:rsidR="006C124C" w:rsidRDefault="00000000">
      <w:pPr>
        <w:spacing w:before="100" w:after="45"/>
      </w:pPr>
      <w:r>
        <w:rPr>
          <w:rFonts w:ascii="Arial" w:eastAsia="Arial" w:hAnsi="Arial" w:cs="Arial"/>
          <w:b/>
          <w:bCs/>
          <w:color w:val="5B3FD6"/>
          <w:sz w:val="19"/>
          <w:szCs w:val="19"/>
        </w:rPr>
        <w:t>04. TECH STACK JUSTIFICATION</w:t>
      </w:r>
    </w:p>
    <w:p w14:paraId="5E1D14CC" w14:textId="77777777" w:rsidR="006C124C" w:rsidRDefault="006C124C">
      <w:pPr>
        <w:pBdr>
          <w:bottom w:val="single" w:sz="3" w:space="1" w:color="5B3FD6"/>
        </w:pBdr>
        <w:spacing w:before="35" w:after="35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460"/>
      </w:tblGrid>
      <w:tr w:rsidR="006C124C" w14:paraId="498814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CB3C920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Technology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837A37F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Justification</w:t>
            </w:r>
          </w:p>
        </w:tc>
      </w:tr>
      <w:tr w:rsidR="006C124C" w14:paraId="354E1D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497C77B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React+Vite+Zustand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DCC6511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HMR-powered SPA;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Zustand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lightweight global state; Web Speech API for browser-native voice without external SDK</w:t>
            </w:r>
          </w:p>
        </w:tc>
      </w:tr>
      <w:tr w:rsidR="006C124C" w14:paraId="29EA10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0CFDAE0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Node.js+Express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10C8F81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Event-driven non-blocking I/O for concurrent auth + file uploads; mature ecosystem for JWT, Multer,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SheetJS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Nodemailer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integrations</w:t>
            </w:r>
          </w:p>
        </w:tc>
      </w:tr>
      <w:tr w:rsidR="006C124C" w14:paraId="4C47D5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380E612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MongoDB+SQLite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306F091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MongoDB for flexible HR records/profiles (Mongoose ORM); SQLite for localised AI session logs in the isolated Django microservice</w:t>
            </w:r>
          </w:p>
        </w:tc>
      </w:tr>
      <w:tr w:rsidR="006C124C" w14:paraId="66C86F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AC6110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lastRenderedPageBreak/>
              <w:t>Django REST+PyPDF2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B88B65B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Isolates all LLM compute to Python microservice, preserving Node.js concurrency; PyPDF2 provides zero-dependency PDF extraction</w:t>
            </w:r>
          </w:p>
        </w:tc>
      </w:tr>
      <w:tr w:rsidR="006C124C" w14:paraId="7E96FB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25C86C1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Llama-3.3-70b+LiteLLM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2AA6951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Sub-second inference for real-time interview flow; excels at instruction-following rubric evaluation;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LiteLLM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provides Claude/Gemini fallback</w:t>
            </w:r>
          </w:p>
        </w:tc>
      </w:tr>
    </w:tbl>
    <w:p w14:paraId="0141FEFB" w14:textId="77777777" w:rsidR="006C124C" w:rsidRDefault="00000000">
      <w:pPr>
        <w:spacing w:before="100" w:after="45"/>
      </w:pPr>
      <w:r>
        <w:rPr>
          <w:rFonts w:ascii="Arial" w:eastAsia="Arial" w:hAnsi="Arial" w:cs="Arial"/>
          <w:b/>
          <w:bCs/>
          <w:color w:val="5B3FD6"/>
          <w:sz w:val="19"/>
          <w:szCs w:val="19"/>
        </w:rPr>
        <w:t>05. API CONTRACT REFERENCE</w:t>
      </w:r>
    </w:p>
    <w:p w14:paraId="5BDFA2A6" w14:textId="77777777" w:rsidR="006C124C" w:rsidRDefault="006C124C">
      <w:pPr>
        <w:pBdr>
          <w:bottom w:val="single" w:sz="3" w:space="1" w:color="5B3FD6"/>
        </w:pBdr>
        <w:spacing w:before="35" w:after="35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2620"/>
        <w:gridCol w:w="1840"/>
        <w:gridCol w:w="4480"/>
      </w:tblGrid>
      <w:tr w:rsidR="006C124C" w14:paraId="26624B8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D6F8E60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Method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BB5D689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Endpoint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9F4218E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Service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5B831FC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Purpose</w:t>
            </w:r>
          </w:p>
        </w:tc>
      </w:tr>
      <w:tr w:rsidR="006C124C" w14:paraId="1A4F794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3F7DEEC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POST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72FC0A6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/auth/login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DFE93FE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Node.js :8000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A80627F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Universal login → JWT + role payload</w:t>
            </w:r>
          </w:p>
        </w:tc>
      </w:tr>
      <w:tr w:rsidR="006C124C" w14:paraId="15CE54B6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5EC7C25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POST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C63921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/interviews/create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2E8B042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Node.js :8000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3BEB264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Recruiter creates interview link tied to recruiter ID</w:t>
            </w:r>
          </w:p>
        </w:tc>
      </w:tr>
      <w:tr w:rsidR="006C124C" w14:paraId="34329B1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7948E4E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POST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924050E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/invites/bulk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5E29ED6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Node.js :8000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1F44CC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Upload XLSX/CSV → parse emails →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Nodemailer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batch send</w:t>
            </w:r>
          </w:p>
        </w:tc>
      </w:tr>
      <w:tr w:rsidR="006C124C" w14:paraId="5831060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47422DD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GET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66A2E88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api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/results</w:t>
            </w:r>
            <w:proofErr w:type="gram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/: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interviewId</w:t>
            </w:r>
            <w:proofErr w:type="spellEnd"/>
            <w:proofErr w:type="gramEnd"/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28804B9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Node.js :8000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72A2DEF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Fetch ranked candidate shortlist for recruiter dashboard</w:t>
            </w:r>
          </w:p>
        </w:tc>
      </w:tr>
      <w:tr w:rsidR="006C124C" w14:paraId="2407F84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BC25E4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POST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AA82BDB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/mock/start/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0A7247C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Django :8001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72F7E2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Receive PDF + job role → parse resume → return first question</w:t>
            </w:r>
          </w:p>
        </w:tc>
      </w:tr>
      <w:tr w:rsidR="006C124C" w14:paraId="73A2F6C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0CCD8FE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POST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DAD6543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/mock/answer/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0127EC6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Django :8001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0965E0E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Score transcript → store in SQLite → return next question</w:t>
            </w:r>
          </w:p>
        </w:tc>
      </w:tr>
      <w:tr w:rsidR="006C124C" w14:paraId="602F877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DE148BE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GET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6B079F6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/mock/summary/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B43C382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Django :8001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1B036B6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Return final scorecard JSON for post-interview summary screen</w:t>
            </w:r>
          </w:p>
        </w:tc>
      </w:tr>
    </w:tbl>
    <w:p w14:paraId="1A6D6FB3" w14:textId="77777777" w:rsidR="006C124C" w:rsidRDefault="00000000">
      <w:pPr>
        <w:spacing w:before="100" w:after="45"/>
      </w:pPr>
      <w:r>
        <w:rPr>
          <w:rFonts w:ascii="Arial" w:eastAsia="Arial" w:hAnsi="Arial" w:cs="Arial"/>
          <w:b/>
          <w:bCs/>
          <w:color w:val="5B3FD6"/>
          <w:sz w:val="19"/>
          <w:szCs w:val="19"/>
        </w:rPr>
        <w:t>06. ADVANCED AI PIPELINE</w:t>
      </w:r>
    </w:p>
    <w:p w14:paraId="7362F3BA" w14:textId="77777777" w:rsidR="006C124C" w:rsidRDefault="006C124C">
      <w:pPr>
        <w:pBdr>
          <w:bottom w:val="single" w:sz="3" w:space="1" w:color="5B3FD6"/>
        </w:pBdr>
        <w:spacing w:before="35" w:after="35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"/>
        <w:gridCol w:w="2120"/>
        <w:gridCol w:w="5900"/>
      </w:tblGrid>
      <w:tr w:rsidR="006C124C" w14:paraId="32113B50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62D0E46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Pipeline Step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98955E3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Technology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4B0EA17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Detail</w:t>
            </w:r>
          </w:p>
        </w:tc>
      </w:tr>
      <w:tr w:rsidR="006C124C" w14:paraId="7FD74287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A1D466D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>ASR Layer 1 — Real-Time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0239FB0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Deepgram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Nova-2 + Socket.IO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1B1DF7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Audio streamed from browser; instant low-latency interim transcripts shown in UI as candidate speaks — zero perceptible delay</w:t>
            </w:r>
          </w:p>
        </w:tc>
      </w:tr>
      <w:tr w:rsidR="006C124C" w14:paraId="2363CEFD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02034E0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>ASR Layer 2 — Correction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E99245A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Whisper-large-v3-turbo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4148CA2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Full audio buffer sent to Django on answer completion; Whisper guarantees 100% technical terminology accuracy, correcting any interim errors</w:t>
            </w:r>
          </w:p>
        </w:tc>
      </w:tr>
      <w:tr w:rsidR="006C124C" w14:paraId="7AFFA31C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B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70872DC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4"/>
                <w:szCs w:val="14"/>
              </w:rPr>
              <w:t>State Integrity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A2B4F8B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React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autoSubmitText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state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A97575E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Finalised Whisper transcript funnelled into strictly tracked state, neutralising lifecycle closures before DB mutation</w:t>
            </w:r>
          </w:p>
        </w:tc>
      </w:tr>
      <w:tr w:rsidR="006C124C" w14:paraId="484F7711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C2173F1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Context Loading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A69A74F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PyPDF2 + 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Groq</w:t>
            </w:r>
            <w:proofErr w:type="spellEnd"/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2447BD4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PyPDF2 extracts skills &amp; experience; injects into Llama-3.3-70b system prompt as grounding context for question generation</w:t>
            </w:r>
          </w:p>
        </w:tc>
      </w:tr>
      <w:tr w:rsidR="006C124C" w14:paraId="032100B8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B97952D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Adaptive Follow-ups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142BC8E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Llama-3.3-70b recursive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848924B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Each question generated by analysing: previous answer + Resume + Target Role via recursive prompting strategy</w:t>
            </w:r>
          </w:p>
        </w:tc>
      </w:tr>
      <w:tr w:rsidR="006C124C" w14:paraId="1477348D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4255289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Interview Workflow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6DC1462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4-stage pipeline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406D071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1. Self-</w:t>
            </w:r>
            <w:proofErr w:type="gram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Introduction  →</w:t>
            </w:r>
            <w:proofErr w:type="gram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 2. Role-specific </w:t>
            </w:r>
            <w:proofErr w:type="gram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Technicals  →</w:t>
            </w:r>
            <w:proofErr w:type="gram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 3. Behavioural Follow-</w:t>
            </w:r>
            <w:proofErr w:type="gram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ups  →</w:t>
            </w:r>
            <w:proofErr w:type="gram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 4. Feedback / Conclusion</w:t>
            </w:r>
          </w:p>
        </w:tc>
      </w:tr>
      <w:tr w:rsidR="006C124C" w14:paraId="3A4F96E0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C27D339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Native TTS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EDF0EEB" w14:textId="77777777" w:rsidR="006C124C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window.speechSynthesis</w:t>
            </w:r>
            <w:proofErr w:type="spellEnd"/>
            <w:proofErr w:type="gramEnd"/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2E4C25B7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Targets Indian Accent voices (Heera/Veena/</w:t>
            </w:r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en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-IN); zero API cost, unlimited execution, sub-millisecond latency</w:t>
            </w:r>
          </w:p>
        </w:tc>
      </w:tr>
    </w:tbl>
    <w:p w14:paraId="53D7EB99" w14:textId="20358176" w:rsidR="006C124C" w:rsidRDefault="00000000" w:rsidP="00005465">
      <w:r>
        <w:rPr>
          <w:rFonts w:ascii="Arial" w:eastAsia="Arial" w:hAnsi="Arial" w:cs="Arial"/>
          <w:b/>
          <w:bCs/>
          <w:color w:val="5B3FD6"/>
          <w:sz w:val="19"/>
          <w:szCs w:val="19"/>
        </w:rPr>
        <w:t>07. SECURITY &amp; ANTI-MALPRACTICE</w:t>
      </w:r>
    </w:p>
    <w:p w14:paraId="1D763868" w14:textId="77777777" w:rsidR="006C124C" w:rsidRDefault="006C124C">
      <w:pPr>
        <w:pBdr>
          <w:bottom w:val="single" w:sz="3" w:space="1" w:color="5B3FD6"/>
        </w:pBdr>
        <w:spacing w:before="35" w:after="35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60"/>
      </w:tblGrid>
      <w:tr w:rsidR="006C124C" w14:paraId="0A0F8C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B5EAFDE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Control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A8DB96E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Implementation Detail</w:t>
            </w:r>
          </w:p>
        </w:tc>
      </w:tr>
      <w:tr w:rsidR="006C124C" w14:paraId="7524AD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189096F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Tab-Switch Detection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13B9089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Implemented via the browser Visibility API; triggers instantly on any focus loss from the interview tab during active sessions</w:t>
            </w:r>
          </w:p>
        </w:tc>
      </w:tr>
      <w:tr w:rsidR="006C124C" w14:paraId="5952E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B2EC5D0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3-Strike System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C677DD3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2 warnings for leaving the interview tab. On the 3rd strike, the interview is immediately and automatically aborted with no exceptions</w:t>
            </w:r>
          </w:p>
        </w:tc>
      </w:tr>
      <w:tr w:rsidR="006C124C" w14:paraId="55426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CD502C1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Penalty-Aware Scoring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2D7A0D8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Final AI score (0–10) includes a direct deduction proportional to the number of security warnings triggered during the session</w:t>
            </w:r>
          </w:p>
        </w:tc>
      </w:tr>
      <w:tr w:rsidR="006C124C" w14:paraId="3B56A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04ABD86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Abort Reporting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E55C43F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Aborted sessions still generate a final report; flagged as "SECURITY ABORTION" in the recruiter dashboard for immediate visibility</w:t>
            </w:r>
          </w:p>
        </w:tc>
      </w:tr>
    </w:tbl>
    <w:p w14:paraId="0755A61B" w14:textId="77777777" w:rsidR="006C124C" w:rsidRDefault="006C124C">
      <w:pPr>
        <w:spacing w:before="85"/>
      </w:pPr>
    </w:p>
    <w:p w14:paraId="7BD2021E" w14:textId="23DCBB32" w:rsidR="006C124C" w:rsidRDefault="00000000">
      <w:pPr>
        <w:spacing w:before="100" w:after="45"/>
      </w:pPr>
      <w:r>
        <w:rPr>
          <w:rFonts w:ascii="Arial" w:eastAsia="Arial" w:hAnsi="Arial" w:cs="Arial"/>
          <w:b/>
          <w:bCs/>
          <w:color w:val="5B3FD6"/>
          <w:sz w:val="19"/>
          <w:szCs w:val="19"/>
        </w:rPr>
        <w:t>08. PERFORMANCE &amp; SCALABILITY</w:t>
      </w:r>
      <w:r>
        <w:rPr>
          <w:rFonts w:ascii="Arial" w:eastAsia="Arial" w:hAnsi="Arial" w:cs="Arial"/>
          <w:sz w:val="19"/>
          <w:szCs w:val="19"/>
        </w:rPr>
        <w:t xml:space="preserve">          </w:t>
      </w:r>
      <w:r w:rsidR="00005465">
        <w:rPr>
          <w:rFonts w:ascii="Arial" w:eastAsia="Arial" w:hAnsi="Arial" w:cs="Arial"/>
          <w:sz w:val="19"/>
          <w:szCs w:val="19"/>
        </w:rPr>
        <w:t xml:space="preserve">                     </w:t>
      </w:r>
      <w:r>
        <w:rPr>
          <w:rFonts w:ascii="Arial" w:eastAsia="Arial" w:hAnsi="Arial" w:cs="Arial"/>
          <w:b/>
          <w:bCs/>
          <w:color w:val="5B3FD6"/>
          <w:sz w:val="19"/>
          <w:szCs w:val="19"/>
        </w:rPr>
        <w:t>09. UI / UX DESIGN APPROACH</w:t>
      </w:r>
    </w:p>
    <w:p w14:paraId="42A82E76" w14:textId="77777777" w:rsidR="006C124C" w:rsidRDefault="006C124C">
      <w:pPr>
        <w:pBdr>
          <w:bottom w:val="single" w:sz="3" w:space="1" w:color="5B3FD6"/>
        </w:pBdr>
        <w:spacing w:before="35" w:after="35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2"/>
        <w:gridCol w:w="5012"/>
      </w:tblGrid>
      <w:tr w:rsidR="006C124C" w14:paraId="0D147FB6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</w:tcPr>
          <w:tbl>
            <w:tblPr>
              <w:tblW w:w="4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  <w:gridCol w:w="3000"/>
            </w:tblGrid>
            <w:tr w:rsidR="006C124C" w14:paraId="727296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5B3FD6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490B3E8E" w14:textId="77777777" w:rsidR="006C124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Area</w:t>
                  </w:r>
                </w:p>
              </w:tc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5B3FD6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4F6BB7AF" w14:textId="77777777" w:rsidR="006C124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Approach</w:t>
                  </w:r>
                </w:p>
              </w:tc>
            </w:tr>
            <w:tr w:rsidR="006C124C" w14:paraId="421128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30F93CBB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LLM Speed</w:t>
                  </w:r>
                </w:p>
              </w:tc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649BA4E1" w14:textId="77777777" w:rsidR="006C124C" w:rsidRDefault="00000000">
                  <w:proofErr w:type="spellStart"/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Groq</w:t>
                  </w:r>
                  <w:proofErr w:type="spellEnd"/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 xml:space="preserve"> sub-second inference — critical for conversational flow</w:t>
                  </w:r>
                </w:p>
              </w:tc>
            </w:tr>
            <w:tr w:rsidR="006C124C" w14:paraId="6F7ACF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274B8B65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Database</w:t>
                  </w:r>
                </w:p>
              </w:tc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182F73D1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MongoDB for HR pools; SQLite for Django session metadata</w:t>
                  </w:r>
                </w:p>
              </w:tc>
            </w:tr>
            <w:tr w:rsidR="006C124C" w14:paraId="441AF9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557357EA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ASR Buffering</w:t>
                  </w:r>
                </w:p>
              </w:tc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4500A085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 xml:space="preserve">Memory-mapped audio buffering prevents data loss during </w:t>
                  </w:r>
                  <w:proofErr w:type="spellStart"/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Deepgram</w:t>
                  </w:r>
                  <w:proofErr w:type="spellEnd"/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 xml:space="preserve"> streaming</w:t>
                  </w:r>
                </w:p>
              </w:tc>
            </w:tr>
            <w:tr w:rsidR="006C124C" w14:paraId="62E763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59E11A54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Service Isolation</w:t>
                  </w:r>
                </w:p>
              </w:tc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2BBBE906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Django port 8001 — LLM compute never blocks Node.js event loop</w:t>
                  </w:r>
                </w:p>
              </w:tc>
            </w:tr>
            <w:tr w:rsidR="006C124C" w14:paraId="3B9597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61D64597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Horizontal Scaling</w:t>
                  </w:r>
                </w:p>
              </w:tc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7438A16C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Validated for 10,000+ concurrent sessions on AWS / GCP</w:t>
                  </w:r>
                </w:p>
              </w:tc>
            </w:tr>
          </w:tbl>
          <w:p w14:paraId="74EE99EC" w14:textId="77777777" w:rsidR="006C124C" w:rsidRDefault="006C124C"/>
        </w:tc>
        <w:tc>
          <w:tcPr>
            <w:tcW w:w="5000" w:type="dxa"/>
            <w:tcMar>
              <w:left w:w="120" w:type="dxa"/>
            </w:tcMar>
          </w:tcPr>
          <w:tbl>
            <w:tblPr>
              <w:tblW w:w="4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80"/>
              <w:gridCol w:w="3200"/>
            </w:tblGrid>
            <w:tr w:rsidR="006C124C" w14:paraId="25258B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5B3FD6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0093E0E2" w14:textId="77777777" w:rsidR="006C124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Design Token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5B3FD6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4426F22D" w14:textId="77777777" w:rsidR="006C124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Specification</w:t>
                  </w:r>
                </w:p>
              </w:tc>
            </w:tr>
            <w:tr w:rsidR="006C124C" w14:paraId="68EE18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2C61D8AB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Background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40C1E154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Night Sky Black #0f172a — primary dark canvas</w:t>
                  </w:r>
                </w:p>
              </w:tc>
            </w:tr>
            <w:tr w:rsidR="006C124C" w14:paraId="114A0E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1138514C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Primary Accent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38939864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Indigo Blueprint #4f46e5 — CTAs, headers, active states</w:t>
                  </w:r>
                </w:p>
              </w:tc>
            </w:tr>
            <w:tr w:rsidR="006C124C" w14:paraId="4CEBFB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611F9884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Success / Teal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142AE6FC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Glowing Teal #10b981 — score indicators, positive feedback</w:t>
                  </w:r>
                </w:p>
              </w:tc>
            </w:tr>
            <w:tr w:rsidR="006C124C" w14:paraId="0A64DB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14223905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Typography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7FF23840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Inter/Arial; 16px base body; 24–32px headings; line-height 1.6</w:t>
                  </w:r>
                </w:p>
              </w:tc>
            </w:tr>
            <w:tr w:rsidR="006C124C" w14:paraId="2C36FC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5A40A98C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Accessibility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7DB5381F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4"/>
                      <w:szCs w:val="14"/>
                    </w:rPr>
                    <w:t>ARIA labels; keyboard nav; 44px tap targets; visible focus rings</w:t>
                  </w:r>
                </w:p>
              </w:tc>
            </w:tr>
          </w:tbl>
          <w:p w14:paraId="547E51C9" w14:textId="77777777" w:rsidR="006C124C" w:rsidRDefault="006C124C"/>
        </w:tc>
      </w:tr>
    </w:tbl>
    <w:p w14:paraId="66742DF9" w14:textId="77777777" w:rsidR="006C124C" w:rsidRDefault="00000000">
      <w:pPr>
        <w:spacing w:before="100" w:after="45"/>
      </w:pPr>
      <w:r>
        <w:rPr>
          <w:rFonts w:ascii="Arial" w:eastAsia="Arial" w:hAnsi="Arial" w:cs="Arial"/>
          <w:b/>
          <w:bCs/>
          <w:color w:val="5B3FD6"/>
          <w:sz w:val="19"/>
          <w:szCs w:val="19"/>
        </w:rPr>
        <w:t>10. EXPECTED IMPACT</w:t>
      </w:r>
    </w:p>
    <w:p w14:paraId="1214A6E4" w14:textId="77777777" w:rsidR="006C124C" w:rsidRDefault="006C124C">
      <w:pPr>
        <w:pBdr>
          <w:bottom w:val="single" w:sz="3" w:space="1" w:color="5B3FD6"/>
        </w:pBdr>
        <w:spacing w:before="35" w:after="35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80"/>
        <w:gridCol w:w="5280"/>
      </w:tblGrid>
      <w:tr w:rsidR="006C124C" w14:paraId="1FD6B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D532EDA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Metric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B39399C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Target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D6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1D63FC67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Detail</w:t>
            </w:r>
          </w:p>
        </w:tc>
      </w:tr>
      <w:tr w:rsidR="006C124C" w14:paraId="2983D9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A2B76ED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Time-to-Shortlist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07E2409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5B3FD6"/>
                <w:sz w:val="14"/>
                <w:szCs w:val="14"/>
              </w:rPr>
              <w:t>15 days → &lt; 2 hours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239411D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For companies receiving 500+ applications per month</w:t>
            </w:r>
          </w:p>
        </w:tc>
      </w:tr>
      <w:tr w:rsidR="006C124C" w14:paraId="0DAE71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22FF69B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Bias Reduction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45146EED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5B3FD6"/>
                <w:sz w:val="14"/>
                <w:szCs w:val="14"/>
              </w:rPr>
              <w:t>30–40% improvement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3BF0530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Standardised AI rubric eliminates interviewer bias in diversity shortlisting</w:t>
            </w:r>
          </w:p>
        </w:tc>
      </w:tr>
      <w:tr w:rsidR="006C124C" w14:paraId="70D2C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7841AD9F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lastRenderedPageBreak/>
              <w:t>Cost Efficiency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AAE9CDC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5B3FD6"/>
                <w:sz w:val="14"/>
                <w:szCs w:val="14"/>
              </w:rPr>
              <w:t>95%+ reduction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7C44D35" w14:textId="77777777" w:rsidR="006C124C" w:rsidRDefault="00000000">
            <w:proofErr w:type="spellStart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 xml:space="preserve"> inference &lt;$0.0001/question vs. human screening overhead (INR 50,000+ cost-per-hire)</w:t>
            </w:r>
          </w:p>
        </w:tc>
      </w:tr>
      <w:tr w:rsidR="006C124C" w14:paraId="6396A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613538D4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Market Opportunity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51D20517" w14:textId="77777777" w:rsidR="006C124C" w:rsidRDefault="00000000">
            <w:r>
              <w:rPr>
                <w:rFonts w:ascii="Arial" w:eastAsia="Arial" w:hAnsi="Arial" w:cs="Arial"/>
                <w:b/>
                <w:bCs/>
                <w:color w:val="5B3FD6"/>
                <w:sz w:val="14"/>
                <w:szCs w:val="14"/>
              </w:rPr>
              <w:t>$1.2B by 2027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4" w:type="dxa"/>
              <w:left w:w="88" w:type="dxa"/>
              <w:bottom w:w="44" w:type="dxa"/>
              <w:right w:w="88" w:type="dxa"/>
            </w:tcMar>
            <w:vAlign w:val="center"/>
          </w:tcPr>
          <w:p w14:paraId="011A28AA" w14:textId="77777777" w:rsidR="006C124C" w:rsidRDefault="00000000">
            <w:r>
              <w:rPr>
                <w:rFonts w:ascii="Arial" w:eastAsia="Arial" w:hAnsi="Arial" w:cs="Arial"/>
                <w:color w:val="1E293B"/>
                <w:sz w:val="14"/>
                <w:szCs w:val="14"/>
              </w:rPr>
              <w:t>India HR tech growing at 38% CAGR — targets startups, staffing agencies, edtech, enterprise HR, govt portals</w:t>
            </w:r>
          </w:p>
        </w:tc>
      </w:tr>
    </w:tbl>
    <w:p w14:paraId="2546AC68" w14:textId="77777777" w:rsidR="006C124C" w:rsidRDefault="006C124C">
      <w:pPr>
        <w:spacing w:before="85"/>
      </w:pPr>
    </w:p>
    <w:p w14:paraId="2350D811" w14:textId="1FFD9575" w:rsidR="006C124C" w:rsidRDefault="00000000">
      <w:pPr>
        <w:spacing w:before="100" w:after="45"/>
      </w:pPr>
      <w:r>
        <w:rPr>
          <w:rFonts w:ascii="Arial" w:eastAsia="Arial" w:hAnsi="Arial" w:cs="Arial"/>
          <w:b/>
          <w:bCs/>
          <w:color w:val="5B3FD6"/>
          <w:sz w:val="19"/>
          <w:szCs w:val="19"/>
        </w:rPr>
        <w:t>11. FUTURE ENHANCEMENTS</w:t>
      </w:r>
      <w:r>
        <w:rPr>
          <w:rFonts w:ascii="Arial" w:eastAsia="Arial" w:hAnsi="Arial" w:cs="Arial"/>
          <w:sz w:val="19"/>
          <w:szCs w:val="19"/>
        </w:rPr>
        <w:t xml:space="preserve">          </w:t>
      </w:r>
      <w:r w:rsidR="00005465">
        <w:rPr>
          <w:rFonts w:ascii="Arial" w:eastAsia="Arial" w:hAnsi="Arial" w:cs="Arial"/>
          <w:sz w:val="19"/>
          <w:szCs w:val="19"/>
        </w:rPr>
        <w:t xml:space="preserve">                                         </w:t>
      </w:r>
      <w:r>
        <w:rPr>
          <w:rFonts w:ascii="Arial" w:eastAsia="Arial" w:hAnsi="Arial" w:cs="Arial"/>
          <w:b/>
          <w:bCs/>
          <w:color w:val="5B3FD6"/>
          <w:sz w:val="19"/>
          <w:szCs w:val="19"/>
        </w:rPr>
        <w:t>12. LOCAL LAUNCH COMMANDS</w:t>
      </w:r>
    </w:p>
    <w:p w14:paraId="6F7DC62F" w14:textId="77777777" w:rsidR="006C124C" w:rsidRDefault="006C124C">
      <w:pPr>
        <w:pBdr>
          <w:bottom w:val="single" w:sz="3" w:space="1" w:color="5B3FD6"/>
        </w:pBdr>
        <w:spacing w:before="35" w:after="35"/>
      </w:pPr>
    </w:p>
    <w:tbl>
      <w:tblPr>
        <w:tblW w:w="9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2"/>
        <w:gridCol w:w="4500"/>
      </w:tblGrid>
      <w:tr w:rsidR="006C124C" w14:paraId="2855E52F" w14:textId="77777777" w:rsidTr="00005465">
        <w:tblPrEx>
          <w:tblCellMar>
            <w:top w:w="0" w:type="dxa"/>
            <w:bottom w:w="0" w:type="dxa"/>
          </w:tblCellMar>
        </w:tblPrEx>
        <w:tc>
          <w:tcPr>
            <w:tcW w:w="5302" w:type="dxa"/>
          </w:tcPr>
          <w:tbl>
            <w:tblPr>
              <w:tblW w:w="52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0"/>
              <w:gridCol w:w="3240"/>
            </w:tblGrid>
            <w:tr w:rsidR="006C124C" w14:paraId="6D9611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5B3FD6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4728FA40" w14:textId="77777777" w:rsidR="006C124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Enhancement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5B3FD6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0A1548CA" w14:textId="77777777" w:rsidR="006C124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Description</w:t>
                  </w:r>
                </w:p>
              </w:tc>
            </w:tr>
            <w:tr w:rsidR="006C124C" w14:paraId="77D125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311EA4A0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Video Analysis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7F9E5288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Facial expression &amp; eye contact scoring via OpenCV + </w:t>
                  </w:r>
                  <w:proofErr w:type="spellStart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MediaPipe</w:t>
                  </w:r>
                  <w:proofErr w:type="spellEnd"/>
                </w:p>
              </w:tc>
            </w:tr>
            <w:tr w:rsidR="006C124C" w14:paraId="472DD4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2D943C14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Personality Profiling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2AD1A182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Big Five model scoring derived from interview language patterns</w:t>
                  </w:r>
                </w:p>
              </w:tc>
            </w:tr>
            <w:tr w:rsidR="006C124C" w14:paraId="69A195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44454352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AI Job-Fit Score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30348365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Fine-tuned model predicting 90-day retention probability from past hire data</w:t>
                  </w:r>
                </w:p>
              </w:tc>
            </w:tr>
            <w:tr w:rsidR="006C124C" w14:paraId="5CA5A1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76DF177D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HR Copilot (Agentic)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67951077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"Show top 5 Python </w:t>
                  </w:r>
                  <w:proofErr w:type="spellStart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devs</w:t>
                  </w:r>
                  <w:proofErr w:type="spellEnd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 with 3+ years exp" — conversational recruiter agent</w:t>
                  </w:r>
                </w:p>
              </w:tc>
            </w:tr>
            <w:tr w:rsidR="006C124C" w14:paraId="6B0C43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592D2BFA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WhatsApp / Voice Bot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34FD0DEE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Tier-2/3 India reach via Twilio + Sarvam TTS/STT interview bots</w:t>
                  </w:r>
                </w:p>
              </w:tc>
            </w:tr>
            <w:tr w:rsidR="006C124C" w14:paraId="3EB7B7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50929964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Multilingual Support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231383E5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Hindi, Telugu, Tamil interview modes via Indian LLM providers (planned)</w:t>
                  </w:r>
                </w:p>
              </w:tc>
            </w:tr>
            <w:tr w:rsidR="006C124C" w14:paraId="2182B9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290BF08E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Enterprise ATS</w:t>
                  </w:r>
                </w:p>
              </w:tc>
              <w:tc>
                <w:tcPr>
                  <w:tcW w:w="32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4A184E5A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Native connectors for Workday, Greenhouse, Lever via REST + webhooks</w:t>
                  </w:r>
                </w:p>
              </w:tc>
            </w:tr>
          </w:tbl>
          <w:p w14:paraId="2F15FEF1" w14:textId="77777777" w:rsidR="006C124C" w:rsidRDefault="006C124C"/>
        </w:tc>
        <w:tc>
          <w:tcPr>
            <w:tcW w:w="4500" w:type="dxa"/>
            <w:tcMar>
              <w:left w:w="120" w:type="dxa"/>
            </w:tcMar>
          </w:tcPr>
          <w:tbl>
            <w:tblPr>
              <w:tblW w:w="4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2920"/>
            </w:tblGrid>
            <w:tr w:rsidR="006C124C" w14:paraId="3E60AB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5B3FD6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79E2226A" w14:textId="77777777" w:rsidR="006C124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Terminal</w:t>
                  </w:r>
                </w:p>
              </w:tc>
              <w:tc>
                <w:tcPr>
                  <w:tcW w:w="29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5B3FD6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734F258E" w14:textId="77777777" w:rsidR="006C124C" w:rsidRDefault="00000000"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Command</w:t>
                  </w:r>
                </w:p>
              </w:tc>
            </w:tr>
            <w:tr w:rsidR="006C124C" w14:paraId="1BED2E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1DAF8560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Terminal 1 Backend</w:t>
                  </w:r>
                </w:p>
              </w:tc>
              <w:tc>
                <w:tcPr>
                  <w:tcW w:w="29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719C8026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cd backend &amp;&amp; </w:t>
                  </w:r>
                  <w:proofErr w:type="spellStart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npm</w:t>
                  </w:r>
                  <w:proofErr w:type="spellEnd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 run dev</w:t>
                  </w:r>
                </w:p>
              </w:tc>
            </w:tr>
            <w:tr w:rsidR="006C124C" w14:paraId="5716C6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75200E6B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Terminal 2 AI Service</w:t>
                  </w:r>
                </w:p>
              </w:tc>
              <w:tc>
                <w:tcPr>
                  <w:tcW w:w="29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69D62358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cd </w:t>
                  </w:r>
                  <w:proofErr w:type="spellStart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ai_service</w:t>
                  </w:r>
                  <w:proofErr w:type="spellEnd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 &amp;&amp; </w:t>
                  </w:r>
                  <w:proofErr w:type="spellStart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venv</w:t>
                  </w:r>
                  <w:proofErr w:type="spellEnd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\Scripts\activate &amp;&amp; python manage.py </w:t>
                  </w:r>
                  <w:proofErr w:type="spellStart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runserver</w:t>
                  </w:r>
                  <w:proofErr w:type="spellEnd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 8001</w:t>
                  </w:r>
                </w:p>
              </w:tc>
            </w:tr>
            <w:tr w:rsidR="006C124C" w14:paraId="5C5446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1FBE8D90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Terminal 3 Frontend</w:t>
                  </w:r>
                </w:p>
              </w:tc>
              <w:tc>
                <w:tcPr>
                  <w:tcW w:w="29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44" w:type="dxa"/>
                    <w:left w:w="88" w:type="dxa"/>
                    <w:bottom w:w="44" w:type="dxa"/>
                    <w:right w:w="88" w:type="dxa"/>
                  </w:tcMar>
                  <w:vAlign w:val="center"/>
                </w:tcPr>
                <w:p w14:paraId="6C498A87" w14:textId="77777777" w:rsidR="006C124C" w:rsidRDefault="00000000"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cd frontend &amp;&amp; </w:t>
                  </w:r>
                  <w:proofErr w:type="spellStart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>npm</w:t>
                  </w:r>
                  <w:proofErr w:type="spellEnd"/>
                  <w:r>
                    <w:rPr>
                      <w:rFonts w:ascii="Arial" w:eastAsia="Arial" w:hAnsi="Arial" w:cs="Arial"/>
                      <w:color w:val="1E293B"/>
                      <w:sz w:val="13"/>
                      <w:szCs w:val="13"/>
                    </w:rPr>
                    <w:t xml:space="preserve"> run dev</w:t>
                  </w:r>
                </w:p>
              </w:tc>
            </w:tr>
          </w:tbl>
          <w:p w14:paraId="28179343" w14:textId="77777777" w:rsidR="006C124C" w:rsidRDefault="006C124C">
            <w:pPr>
              <w:spacing w:before="80"/>
            </w:pPr>
          </w:p>
          <w:p w14:paraId="47ABE3FB" w14:textId="77777777" w:rsidR="006C124C" w:rsidRDefault="006C124C"/>
        </w:tc>
      </w:tr>
    </w:tbl>
    <w:tbl>
      <w:tblPr>
        <w:tblpPr w:leftFromText="180" w:rightFromText="180" w:vertAnchor="text" w:horzAnchor="margin" w:tblpXSpec="center" w:tblpY="369"/>
        <w:tblOverlap w:val="never"/>
        <w:tblW w:w="5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2"/>
      </w:tblGrid>
      <w:tr w:rsidR="00005465" w14:paraId="312A96A8" w14:textId="77777777" w:rsidTr="00005465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5712" w:type="dxa"/>
            <w:shd w:val="clear" w:color="auto" w:fill="5B3FD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701F009" w14:textId="77777777" w:rsidR="00005465" w:rsidRDefault="00005465" w:rsidP="00005465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IntelliView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AI  │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 Team Blasters</w:t>
            </w:r>
          </w:p>
          <w:p w14:paraId="306263EF" w14:textId="77777777" w:rsidR="00005465" w:rsidRDefault="00005465" w:rsidP="00005465">
            <w:pPr>
              <w:spacing w:before="22"/>
              <w:jc w:val="center"/>
            </w:pPr>
            <w:proofErr w:type="spellStart"/>
            <w:r>
              <w:rPr>
                <w:rFonts w:ascii="Arial" w:eastAsia="Arial" w:hAnsi="Arial" w:cs="Arial"/>
                <w:color w:val="D9D0FF"/>
                <w:sz w:val="14"/>
                <w:szCs w:val="14"/>
              </w:rPr>
              <w:t>Agentica</w:t>
            </w:r>
            <w:proofErr w:type="spellEnd"/>
            <w:r>
              <w:rPr>
                <w:rFonts w:ascii="Arial" w:eastAsia="Arial" w:hAnsi="Arial" w:cs="Arial"/>
                <w:color w:val="D9D0FF"/>
                <w:sz w:val="14"/>
                <w:szCs w:val="14"/>
              </w:rPr>
              <w:t xml:space="preserve"> 2.0 Hackathon 2026</w:t>
            </w:r>
          </w:p>
          <w:p w14:paraId="49A0996C" w14:textId="77777777" w:rsidR="00005465" w:rsidRDefault="00005465" w:rsidP="00005465">
            <w:pPr>
              <w:spacing w:before="18"/>
              <w:jc w:val="center"/>
            </w:pPr>
            <w:r>
              <w:rPr>
                <w:rFonts w:ascii="Arial" w:eastAsia="Arial" w:hAnsi="Arial" w:cs="Arial"/>
                <w:i/>
                <w:iCs/>
                <w:color w:val="D9D0FF"/>
                <w:sz w:val="13"/>
                <w:szCs w:val="13"/>
              </w:rPr>
              <w:t>Built to scale from Day 1 — fair, fast, intelligent hiring.</w:t>
            </w:r>
          </w:p>
        </w:tc>
      </w:tr>
    </w:tbl>
    <w:p w14:paraId="0245FD1E" w14:textId="77777777" w:rsidR="006C4C83" w:rsidRDefault="006C4C83"/>
    <w:sectPr w:rsidR="006C4C83">
      <w:pgSz w:w="12240" w:h="15840"/>
      <w:pgMar w:top="600" w:right="760" w:bottom="60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C64EA"/>
    <w:multiLevelType w:val="hybridMultilevel"/>
    <w:tmpl w:val="E0F01BDA"/>
    <w:lvl w:ilvl="0" w:tplc="EEDE3A3C">
      <w:start w:val="1"/>
      <w:numFmt w:val="bullet"/>
      <w:lvlText w:val="●"/>
      <w:lvlJc w:val="left"/>
      <w:pPr>
        <w:ind w:left="720" w:hanging="360"/>
      </w:pPr>
    </w:lvl>
    <w:lvl w:ilvl="1" w:tplc="7C9E194E">
      <w:start w:val="1"/>
      <w:numFmt w:val="bullet"/>
      <w:lvlText w:val="○"/>
      <w:lvlJc w:val="left"/>
      <w:pPr>
        <w:ind w:left="1440" w:hanging="360"/>
      </w:pPr>
    </w:lvl>
    <w:lvl w:ilvl="2" w:tplc="38E65688">
      <w:start w:val="1"/>
      <w:numFmt w:val="bullet"/>
      <w:lvlText w:val="■"/>
      <w:lvlJc w:val="left"/>
      <w:pPr>
        <w:ind w:left="2160" w:hanging="360"/>
      </w:pPr>
    </w:lvl>
    <w:lvl w:ilvl="3" w:tplc="2CD66BB8">
      <w:start w:val="1"/>
      <w:numFmt w:val="bullet"/>
      <w:lvlText w:val="●"/>
      <w:lvlJc w:val="left"/>
      <w:pPr>
        <w:ind w:left="2880" w:hanging="360"/>
      </w:pPr>
    </w:lvl>
    <w:lvl w:ilvl="4" w:tplc="F7BC8D9E">
      <w:start w:val="1"/>
      <w:numFmt w:val="bullet"/>
      <w:lvlText w:val="○"/>
      <w:lvlJc w:val="left"/>
      <w:pPr>
        <w:ind w:left="3600" w:hanging="360"/>
      </w:pPr>
    </w:lvl>
    <w:lvl w:ilvl="5" w:tplc="55E6DB5C">
      <w:start w:val="1"/>
      <w:numFmt w:val="bullet"/>
      <w:lvlText w:val="■"/>
      <w:lvlJc w:val="left"/>
      <w:pPr>
        <w:ind w:left="4320" w:hanging="360"/>
      </w:pPr>
    </w:lvl>
    <w:lvl w:ilvl="6" w:tplc="DB365E6A">
      <w:start w:val="1"/>
      <w:numFmt w:val="bullet"/>
      <w:lvlText w:val="●"/>
      <w:lvlJc w:val="left"/>
      <w:pPr>
        <w:ind w:left="5040" w:hanging="360"/>
      </w:pPr>
    </w:lvl>
    <w:lvl w:ilvl="7" w:tplc="911E9C36">
      <w:start w:val="1"/>
      <w:numFmt w:val="bullet"/>
      <w:lvlText w:val="●"/>
      <w:lvlJc w:val="left"/>
      <w:pPr>
        <w:ind w:left="5760" w:hanging="360"/>
      </w:pPr>
    </w:lvl>
    <w:lvl w:ilvl="8" w:tplc="38604C0E">
      <w:start w:val="1"/>
      <w:numFmt w:val="bullet"/>
      <w:lvlText w:val="●"/>
      <w:lvlJc w:val="left"/>
      <w:pPr>
        <w:ind w:left="6480" w:hanging="360"/>
      </w:pPr>
    </w:lvl>
  </w:abstractNum>
  <w:num w:numId="1" w16cid:durableId="735976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24C"/>
    <w:rsid w:val="00005465"/>
    <w:rsid w:val="006C124C"/>
    <w:rsid w:val="006C4C83"/>
    <w:rsid w:val="0099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959E5"/>
  <w15:docId w15:val="{B4AF6223-5DC2-4F0D-A1BD-AC21147B4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1358</Words>
  <Characters>7743</Characters>
  <Application>Microsoft Office Word</Application>
  <DocSecurity>0</DocSecurity>
  <Lines>64</Lines>
  <Paragraphs>18</Paragraphs>
  <ScaleCrop>false</ScaleCrop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jagadeesh k</cp:lastModifiedBy>
  <cp:revision>2</cp:revision>
  <dcterms:created xsi:type="dcterms:W3CDTF">2026-03-27T13:22:00Z</dcterms:created>
  <dcterms:modified xsi:type="dcterms:W3CDTF">2026-03-27T14:23:00Z</dcterms:modified>
</cp:coreProperties>
</file>