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2407" w:rsidRDefault="00000000">
      <w:pPr>
        <w:pStyle w:val="Heading1"/>
      </w:pPr>
      <w:r>
        <w:t>EX NO 2</w:t>
      </w:r>
    </w:p>
    <w:p w:rsidR="005F2407" w:rsidRDefault="00000000">
      <w:r>
        <w:t>Design a UI where users recall visual elements (icons). Evaluate the effect of chunking and non-chunking on user memory.</w:t>
      </w:r>
      <w:r>
        <w:br/>
      </w:r>
    </w:p>
    <w:p w:rsidR="005F2407" w:rsidRDefault="00000000">
      <w:pPr>
        <w:pStyle w:val="Heading2"/>
      </w:pPr>
      <w:r>
        <w:t>Aim</w:t>
      </w:r>
    </w:p>
    <w:p w:rsidR="005F2407" w:rsidRDefault="00000000">
      <w:r>
        <w:t>To design and analyze a memory recall user interface using chunking and non-chunking techniques and evaluate their impact on user memory.</w:t>
      </w:r>
    </w:p>
    <w:p w:rsidR="005F2407" w:rsidRDefault="00000000">
      <w:pPr>
        <w:pStyle w:val="Heading2"/>
      </w:pPr>
      <w:r>
        <w:t>Tool Used</w:t>
      </w:r>
    </w:p>
    <w:p w:rsidR="005F2407" w:rsidRDefault="00000000">
      <w:r>
        <w:t>Figma</w:t>
      </w:r>
    </w:p>
    <w:p w:rsidR="005F2407" w:rsidRDefault="00000000">
      <w:pPr>
        <w:pStyle w:val="Heading2"/>
      </w:pPr>
      <w:r>
        <w:t>A. Home Screen (Instruction Screen)</w:t>
      </w:r>
    </w:p>
    <w:p w:rsidR="005F2407" w:rsidRDefault="00000000">
      <w:r>
        <w:t>A home screen was designed to provide instructions for the memory recall task. The screen contains a title "Memory Recall", brief instructions explaining the task, and a Start button to begin the experiment.</w:t>
      </w:r>
    </w:p>
    <w:p w:rsidR="0083260E" w:rsidRDefault="0083260E">
      <w:r>
        <w:rPr>
          <w:noProof/>
        </w:rPr>
        <w:drawing>
          <wp:inline distT="0" distB="0" distL="0" distR="0">
            <wp:extent cx="5486400" cy="3893820"/>
            <wp:effectExtent l="0" t="0" r="0" b="0"/>
            <wp:docPr id="107482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2407" w:rsidRDefault="00000000">
      <w:pPr>
        <w:pStyle w:val="Heading2"/>
      </w:pPr>
      <w:r>
        <w:lastRenderedPageBreak/>
        <w:t>B. Chunking Phase</w:t>
      </w:r>
    </w:p>
    <w:p w:rsidR="005F2407" w:rsidRDefault="00000000">
      <w:r>
        <w:t>In the chunking phase, visual icons were grouped into meaningful chunks. Related items were placed close together with visual separation, making it easier for users to process and remember the information.</w:t>
      </w:r>
    </w:p>
    <w:p w:rsidR="0083260E" w:rsidRDefault="0083260E">
      <w:r>
        <w:rPr>
          <w:noProof/>
        </w:rPr>
        <w:drawing>
          <wp:inline distT="0" distB="0" distL="0" distR="0">
            <wp:extent cx="5486400" cy="3889375"/>
            <wp:effectExtent l="0" t="0" r="0" b="0"/>
            <wp:docPr id="20256219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8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2407" w:rsidRDefault="00000000">
      <w:pPr>
        <w:pStyle w:val="Heading2"/>
      </w:pPr>
      <w:r>
        <w:t>C. Non-Chunking Phase</w:t>
      </w:r>
    </w:p>
    <w:p w:rsidR="005F2407" w:rsidRDefault="00000000">
      <w:r>
        <w:t>In the non-chunking phase, the same icons were displayed randomly without grouping or visual organization. This makes recall more difficult due to cognitive overload.</w:t>
      </w:r>
    </w:p>
    <w:p w:rsidR="0083260E" w:rsidRDefault="0083260E">
      <w:r>
        <w:rPr>
          <w:noProof/>
        </w:rPr>
        <w:lastRenderedPageBreak/>
        <w:drawing>
          <wp:inline distT="0" distB="0" distL="0" distR="0">
            <wp:extent cx="5486400" cy="3912235"/>
            <wp:effectExtent l="0" t="0" r="0" b="0"/>
            <wp:docPr id="13310060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1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2407" w:rsidRDefault="00000000">
      <w:pPr>
        <w:pStyle w:val="Heading2"/>
      </w:pPr>
      <w:r>
        <w:t>D. Recall / Evaluation Phase</w:t>
      </w:r>
    </w:p>
    <w:p w:rsidR="005F2407" w:rsidRDefault="00000000">
      <w:r>
        <w:t>Users were asked to recall the items they remembered seeing. They selected remembered icons from a list. This phase helps evaluate memory performance.</w:t>
      </w:r>
    </w:p>
    <w:p w:rsidR="0083260E" w:rsidRDefault="0083260E">
      <w:r>
        <w:rPr>
          <w:noProof/>
        </w:rPr>
        <w:lastRenderedPageBreak/>
        <w:drawing>
          <wp:inline distT="0" distB="0" distL="0" distR="0">
            <wp:extent cx="5486400" cy="3911600"/>
            <wp:effectExtent l="0" t="0" r="0" b="0"/>
            <wp:docPr id="8781733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2407" w:rsidRDefault="00000000">
      <w:pPr>
        <w:pStyle w:val="Heading2"/>
      </w:pPr>
      <w:r>
        <w:t>E. Result Screen</w:t>
      </w:r>
    </w:p>
    <w:p w:rsidR="005F2407" w:rsidRDefault="00000000">
      <w:r>
        <w:t>The result screen displays the user’s recall score (e.g., 5/9). This score is used to compare the effectiveness of chunking versus non-chunking.</w:t>
      </w:r>
    </w:p>
    <w:p w:rsidR="0083260E" w:rsidRPr="00130FE0" w:rsidRDefault="0083260E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486400" cy="3883660"/>
            <wp:effectExtent l="0" t="0" r="0" b="2540"/>
            <wp:docPr id="3260048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8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2407" w:rsidRDefault="00000000">
      <w:pPr>
        <w:pStyle w:val="Heading2"/>
      </w:pPr>
      <w:r>
        <w:t>Result &amp; Analysis</w:t>
      </w:r>
    </w:p>
    <w:p w:rsidR="005F2407" w:rsidRDefault="00000000">
      <w:r>
        <w:t>The experiment showed that users recalled more items correctly during the chunking phase compared to the non-chunking phase. Chunking reduces cognitive load and improves memory retention.</w:t>
      </w:r>
    </w:p>
    <w:p w:rsidR="005F2407" w:rsidRDefault="00000000">
      <w:pPr>
        <w:pStyle w:val="Heading2"/>
      </w:pPr>
      <w:r>
        <w:t>Conclusion</w:t>
      </w:r>
    </w:p>
    <w:p w:rsidR="005F2407" w:rsidRDefault="00000000">
      <w:r>
        <w:t>Chunking significantly improves memory recall when compared to non-chunking. Organizing visual elements into meaningful groups enhances user understanding and recall.</w:t>
      </w:r>
    </w:p>
    <w:sectPr w:rsidR="005F24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2795104">
    <w:abstractNumId w:val="8"/>
  </w:num>
  <w:num w:numId="2" w16cid:durableId="1057327">
    <w:abstractNumId w:val="6"/>
  </w:num>
  <w:num w:numId="3" w16cid:durableId="598410296">
    <w:abstractNumId w:val="5"/>
  </w:num>
  <w:num w:numId="4" w16cid:durableId="573517055">
    <w:abstractNumId w:val="4"/>
  </w:num>
  <w:num w:numId="5" w16cid:durableId="904683106">
    <w:abstractNumId w:val="7"/>
  </w:num>
  <w:num w:numId="6" w16cid:durableId="1539584096">
    <w:abstractNumId w:val="3"/>
  </w:num>
  <w:num w:numId="7" w16cid:durableId="2071491571">
    <w:abstractNumId w:val="2"/>
  </w:num>
  <w:num w:numId="8" w16cid:durableId="787704099">
    <w:abstractNumId w:val="1"/>
  </w:num>
  <w:num w:numId="9" w16cid:durableId="379674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0FE0"/>
    <w:rsid w:val="0015074B"/>
    <w:rsid w:val="0029639D"/>
    <w:rsid w:val="00326F90"/>
    <w:rsid w:val="005F2407"/>
    <w:rsid w:val="008177D7"/>
    <w:rsid w:val="0083260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D5B13C"/>
  <w14:defaultImageDpi w14:val="300"/>
  <w15:docId w15:val="{5FFA7BFC-12D3-4616-8F79-7CF5CC005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shree_nidhi2007@outlook.com</cp:lastModifiedBy>
  <cp:revision>2</cp:revision>
  <cp:lastPrinted>2026-02-17T07:49:00Z</cp:lastPrinted>
  <dcterms:created xsi:type="dcterms:W3CDTF">2026-02-17T07:49:00Z</dcterms:created>
  <dcterms:modified xsi:type="dcterms:W3CDTF">2026-02-17T07:49:00Z</dcterms:modified>
  <cp:category/>
</cp:coreProperties>
</file>