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5E1" w:rsidRDefault="00B93D2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7</w:t>
      </w:r>
    </w:p>
    <w:p w:rsidR="000135E1" w:rsidRDefault="00E750FC">
      <w:r>
        <w:rPr>
          <w:noProof/>
        </w:rPr>
        <w:drawing>
          <wp:anchor distT="0" distB="0" distL="114300" distR="114300" simplePos="0" relativeHeight="251661312" behindDoc="0" locked="0" layoutInCell="1" allowOverlap="1" wp14:anchorId="634E7F79" wp14:editId="400CCD29">
            <wp:simplePos x="0" y="0"/>
            <wp:positionH relativeFrom="column">
              <wp:posOffset>4445</wp:posOffset>
            </wp:positionH>
            <wp:positionV relativeFrom="paragraph">
              <wp:posOffset>311785</wp:posOffset>
            </wp:positionV>
            <wp:extent cx="4714875" cy="4119880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D2D">
        <w:rPr>
          <w:rFonts w:hint="eastAsia"/>
        </w:rPr>
        <w:t>1.</w:t>
      </w:r>
      <w:r w:rsidR="00B93D2D">
        <w:rPr>
          <w:rFonts w:hint="eastAsia"/>
        </w:rPr>
        <w:t>上机练习</w:t>
      </w:r>
      <w:r w:rsidR="00B93D2D">
        <w:rPr>
          <w:rFonts w:hint="eastAsia"/>
        </w:rPr>
        <w:t>1</w:t>
      </w:r>
      <w:r w:rsidR="00B93D2D">
        <w:rPr>
          <w:rFonts w:hint="eastAsia"/>
        </w:rPr>
        <w:t>：改造超市订单系统（</w:t>
      </w:r>
      <w:r w:rsidR="00B93D2D">
        <w:rPr>
          <w:rFonts w:hint="eastAsia"/>
        </w:rPr>
        <w:t>SpringMVC+Spring+JDBC</w:t>
      </w:r>
      <w:r w:rsidR="00B93D2D">
        <w:rPr>
          <w:rFonts w:hint="eastAsia"/>
        </w:rPr>
        <w:t>）</w:t>
      </w:r>
      <w:r w:rsidR="00B93D2D">
        <w:rPr>
          <w:rFonts w:hint="eastAsia"/>
        </w:rPr>
        <w:t>-</w:t>
      </w:r>
      <w:r w:rsidR="00B93D2D">
        <w:rPr>
          <w:rFonts w:hint="eastAsia"/>
        </w:rPr>
        <w:t>登录、注销功能</w:t>
      </w:r>
      <w:r w:rsidR="00B93D2D">
        <w:rPr>
          <w:rFonts w:hint="eastAsia"/>
        </w:rPr>
        <w:t>，</w:t>
      </w:r>
      <w:r w:rsidR="00B93D2D">
        <w:rPr>
          <w:rFonts w:hint="eastAsia"/>
        </w:rPr>
        <w:t>p229</w:t>
      </w:r>
    </w:p>
    <w:p w:rsidR="009F6EBB" w:rsidRPr="009F6EBB" w:rsidRDefault="009F6EBB">
      <w:pPr>
        <w:rPr>
          <w:b/>
        </w:rPr>
      </w:pPr>
    </w:p>
    <w:p w:rsidR="000135E1" w:rsidRDefault="000135E1"/>
    <w:p w:rsidR="004C0DCE" w:rsidRDefault="004C0DCE">
      <w:r>
        <w:rPr>
          <w:noProof/>
        </w:rPr>
        <w:drawing>
          <wp:anchor distT="0" distB="0" distL="114300" distR="114300" simplePos="0" relativeHeight="251659264" behindDoc="0" locked="0" layoutInCell="1" allowOverlap="1" wp14:anchorId="74D866D9" wp14:editId="19D3A566">
            <wp:simplePos x="0" y="0"/>
            <wp:positionH relativeFrom="column">
              <wp:posOffset>3810</wp:posOffset>
            </wp:positionH>
            <wp:positionV relativeFrom="paragraph">
              <wp:posOffset>207047</wp:posOffset>
            </wp:positionV>
            <wp:extent cx="3952875" cy="3195320"/>
            <wp:effectExtent l="0" t="0" r="9525" b="508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0DCE" w:rsidRDefault="004C0DCE"/>
    <w:p w:rsidR="000135E1" w:rsidRDefault="00560BA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F7D1F03" wp14:editId="1E1B7149">
            <wp:simplePos x="0" y="0"/>
            <wp:positionH relativeFrom="column">
              <wp:posOffset>-58420</wp:posOffset>
            </wp:positionH>
            <wp:positionV relativeFrom="paragraph">
              <wp:posOffset>4571365</wp:posOffset>
            </wp:positionV>
            <wp:extent cx="5038090" cy="4034790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DCE">
        <w:rPr>
          <w:noProof/>
        </w:rPr>
        <w:drawing>
          <wp:anchor distT="0" distB="0" distL="114300" distR="114300" simplePos="0" relativeHeight="251663360" behindDoc="0" locked="0" layoutInCell="1" allowOverlap="1" wp14:anchorId="6F23A878" wp14:editId="1DAB8838">
            <wp:simplePos x="0" y="0"/>
            <wp:positionH relativeFrom="column">
              <wp:posOffset>-17145</wp:posOffset>
            </wp:positionH>
            <wp:positionV relativeFrom="paragraph">
              <wp:posOffset>251087</wp:posOffset>
            </wp:positionV>
            <wp:extent cx="5274310" cy="4168140"/>
            <wp:effectExtent l="0" t="0" r="254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D2D">
        <w:rPr>
          <w:rFonts w:hint="eastAsia"/>
        </w:rPr>
        <w:t>2.</w:t>
      </w:r>
      <w:r w:rsidR="00B93D2D">
        <w:rPr>
          <w:rFonts w:hint="eastAsia"/>
        </w:rPr>
        <w:t>上机练习</w:t>
      </w:r>
      <w:r w:rsidR="00B93D2D">
        <w:rPr>
          <w:rFonts w:hint="eastAsia"/>
        </w:rPr>
        <w:t>2</w:t>
      </w:r>
      <w:r w:rsidR="00B93D2D">
        <w:rPr>
          <w:rFonts w:hint="eastAsia"/>
        </w:rPr>
        <w:t>：使用</w:t>
      </w:r>
      <w:r w:rsidR="00B93D2D">
        <w:rPr>
          <w:rFonts w:hint="eastAsia"/>
        </w:rPr>
        <w:t>SpringMVC</w:t>
      </w:r>
      <w:r w:rsidR="00B93D2D">
        <w:rPr>
          <w:rFonts w:hint="eastAsia"/>
        </w:rPr>
        <w:t>（局部）异常处理，页面精确提示登</w:t>
      </w:r>
      <w:r w:rsidR="00B93D2D">
        <w:rPr>
          <w:rFonts w:hint="eastAsia"/>
        </w:rPr>
        <w:t>录失败的原因</w:t>
      </w:r>
      <w:r w:rsidR="00B93D2D">
        <w:rPr>
          <w:rFonts w:hint="eastAsia"/>
        </w:rPr>
        <w:t>，</w:t>
      </w:r>
      <w:r w:rsidR="00B93D2D">
        <w:rPr>
          <w:rFonts w:hint="eastAsia"/>
        </w:rPr>
        <w:t>p230</w:t>
      </w:r>
    </w:p>
    <w:p w:rsidR="000135E1" w:rsidRDefault="000135E1"/>
    <w:p w:rsidR="000135E1" w:rsidRDefault="00B93D2D">
      <w:r>
        <w:rPr>
          <w:rFonts w:hint="eastAsia"/>
        </w:rPr>
        <w:lastRenderedPageBreak/>
        <w:t>3.</w:t>
      </w:r>
      <w:r>
        <w:rPr>
          <w:rFonts w:hint="eastAsia"/>
        </w:rPr>
        <w:t>上机练习</w:t>
      </w:r>
      <w:r>
        <w:rPr>
          <w:rFonts w:hint="eastAsia"/>
        </w:rPr>
        <w:t>3</w:t>
      </w:r>
      <w:r>
        <w:rPr>
          <w:rFonts w:hint="eastAsia"/>
        </w:rPr>
        <w:t>：使用</w:t>
      </w:r>
      <w:r>
        <w:rPr>
          <w:rFonts w:hint="eastAsia"/>
        </w:rPr>
        <w:t>SpringMVC</w:t>
      </w:r>
      <w:r>
        <w:rPr>
          <w:rFonts w:hint="eastAsia"/>
        </w:rPr>
        <w:t>（全局）异常处理，页面精确提示登录失败的原因</w:t>
      </w:r>
      <w:r>
        <w:rPr>
          <w:rFonts w:hint="eastAsia"/>
        </w:rPr>
        <w:t>，</w:t>
      </w:r>
      <w:r>
        <w:rPr>
          <w:rFonts w:hint="eastAsia"/>
        </w:rPr>
        <w:t>p231</w:t>
      </w:r>
    </w:p>
    <w:p w:rsidR="000135E1" w:rsidRDefault="00196696">
      <w:r>
        <w:rPr>
          <w:noProof/>
        </w:rPr>
        <w:drawing>
          <wp:anchor distT="0" distB="0" distL="114300" distR="114300" simplePos="0" relativeHeight="251667456" behindDoc="0" locked="0" layoutInCell="1" allowOverlap="1" wp14:anchorId="1514DA11" wp14:editId="016AAD78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453453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DCE" w:rsidRDefault="004C0DCE"/>
    <w:p w:rsidR="004C0DCE" w:rsidRDefault="004C0DCE"/>
    <w:p w:rsidR="004C0DCE" w:rsidRDefault="00042DC6">
      <w:r>
        <w:rPr>
          <w:noProof/>
        </w:rPr>
        <w:drawing>
          <wp:anchor distT="0" distB="0" distL="114300" distR="114300" simplePos="0" relativeHeight="251669504" behindDoc="0" locked="0" layoutInCell="1" allowOverlap="1" wp14:anchorId="71CC41FA" wp14:editId="6FF09F63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2262505"/>
            <wp:effectExtent l="0" t="0" r="2540" b="444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DCE" w:rsidRDefault="004C0DCE"/>
    <w:p w:rsidR="004C0DCE" w:rsidRDefault="004C0DCE"/>
    <w:p w:rsidR="004C0DCE" w:rsidRDefault="004C0DCE"/>
    <w:p w:rsidR="004F10FE" w:rsidRDefault="004F10FE"/>
    <w:p w:rsidR="004F10FE" w:rsidRDefault="004F10FE"/>
    <w:p w:rsidR="004C0DCE" w:rsidRDefault="004C0DCE">
      <w:pPr>
        <w:rPr>
          <w:rFonts w:hint="eastAsia"/>
        </w:rPr>
      </w:pPr>
    </w:p>
    <w:p w:rsidR="000135E1" w:rsidRDefault="00B93D2D">
      <w:r>
        <w:rPr>
          <w:rFonts w:hint="eastAsia"/>
        </w:rPr>
        <w:t>4.</w:t>
      </w:r>
      <w:r>
        <w:rPr>
          <w:rFonts w:hint="eastAsia"/>
        </w:rPr>
        <w:t>上机练习</w:t>
      </w:r>
      <w:r>
        <w:rPr>
          <w:rFonts w:hint="eastAsia"/>
        </w:rPr>
        <w:t>4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供应商管理之供应商列表查询</w:t>
      </w:r>
      <w:r>
        <w:rPr>
          <w:rFonts w:hint="eastAsia"/>
        </w:rPr>
        <w:t>，</w:t>
      </w:r>
      <w:r>
        <w:rPr>
          <w:rFonts w:hint="eastAsia"/>
        </w:rPr>
        <w:t>p235</w:t>
      </w:r>
    </w:p>
    <w:p w:rsidR="000135E1" w:rsidRDefault="00C015A6">
      <w:r>
        <w:rPr>
          <w:noProof/>
        </w:rPr>
        <w:drawing>
          <wp:anchor distT="0" distB="0" distL="114300" distR="114300" simplePos="0" relativeHeight="251671552" behindDoc="0" locked="0" layoutInCell="1" allowOverlap="1" wp14:anchorId="3D7D0E5B" wp14:editId="3CCA18DC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246380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F06" w:rsidRPr="00C17F06" w:rsidRDefault="00C17F06">
      <w:pPr>
        <w:rPr>
          <w:rFonts w:hint="eastAsia"/>
        </w:rPr>
      </w:pPr>
    </w:p>
    <w:p w:rsidR="000135E1" w:rsidRDefault="00B93D2D">
      <w:r>
        <w:rPr>
          <w:rFonts w:hint="eastAsia"/>
        </w:rPr>
        <w:t>5.</w:t>
      </w:r>
      <w:r>
        <w:rPr>
          <w:rFonts w:hint="eastAsia"/>
        </w:rPr>
        <w:t>本章练习</w:t>
      </w:r>
      <w:r>
        <w:rPr>
          <w:rFonts w:hint="eastAsia"/>
        </w:rPr>
        <w:t>2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角色列表查询</w:t>
      </w:r>
      <w:r>
        <w:rPr>
          <w:rFonts w:hint="eastAsia"/>
        </w:rPr>
        <w:t>，</w:t>
      </w:r>
      <w:r>
        <w:rPr>
          <w:rFonts w:hint="eastAsia"/>
        </w:rPr>
        <w:t>p236</w:t>
      </w:r>
    </w:p>
    <w:p w:rsidR="000135E1" w:rsidRDefault="00A6261B">
      <w:r>
        <w:rPr>
          <w:noProof/>
        </w:rPr>
        <w:drawing>
          <wp:anchor distT="0" distB="0" distL="114300" distR="114300" simplePos="0" relativeHeight="251673600" behindDoc="0" locked="0" layoutInCell="1" allowOverlap="1" wp14:anchorId="5FA3593A" wp14:editId="1C27DB23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2817495"/>
            <wp:effectExtent l="0" t="0" r="2540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1E25" w:rsidRDefault="001D1E25"/>
    <w:p w:rsidR="001D1E25" w:rsidRDefault="001D1E25"/>
    <w:p w:rsidR="001D1E25" w:rsidRDefault="001D1E25"/>
    <w:p w:rsidR="001D1E25" w:rsidRDefault="001D1E25"/>
    <w:p w:rsidR="001D1E25" w:rsidRDefault="001D1E25"/>
    <w:p w:rsidR="001D1E25" w:rsidRDefault="001D1E25"/>
    <w:p w:rsidR="001D1E25" w:rsidRDefault="001D1E25"/>
    <w:p w:rsidR="001D1E25" w:rsidRDefault="001D1E25"/>
    <w:p w:rsidR="001D1E25" w:rsidRDefault="001D1E25"/>
    <w:p w:rsidR="001D1E25" w:rsidRDefault="001D1E25"/>
    <w:p w:rsidR="001D1E25" w:rsidRDefault="001D1E25"/>
    <w:p w:rsidR="001D1E25" w:rsidRDefault="001D1E25"/>
    <w:p w:rsidR="000135E1" w:rsidRDefault="00B93D2D">
      <w:r>
        <w:rPr>
          <w:rFonts w:hint="eastAsia"/>
        </w:rPr>
        <w:lastRenderedPageBreak/>
        <w:t>6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1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供应商管理之增加供应商</w:t>
      </w:r>
      <w:r>
        <w:rPr>
          <w:rFonts w:hint="eastAsia"/>
        </w:rPr>
        <w:t>，</w:t>
      </w:r>
      <w:r>
        <w:rPr>
          <w:rFonts w:hint="eastAsia"/>
        </w:rPr>
        <w:t>p242</w:t>
      </w:r>
    </w:p>
    <w:p w:rsidR="000135E1" w:rsidRDefault="001D1E25">
      <w:r>
        <w:rPr>
          <w:noProof/>
        </w:rPr>
        <w:drawing>
          <wp:anchor distT="0" distB="0" distL="114300" distR="114300" simplePos="0" relativeHeight="251675648" behindDoc="0" locked="0" layoutInCell="1" allowOverlap="1" wp14:anchorId="49386CD7" wp14:editId="14B43FDC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265366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1E25" w:rsidRDefault="001D1E25"/>
    <w:p w:rsidR="001D1E25" w:rsidRDefault="001D5883">
      <w:r>
        <w:rPr>
          <w:noProof/>
        </w:rPr>
        <w:drawing>
          <wp:anchor distT="0" distB="0" distL="114300" distR="114300" simplePos="0" relativeHeight="251679744" behindDoc="0" locked="0" layoutInCell="1" allowOverlap="1" wp14:anchorId="2D8775CC" wp14:editId="7BF33549">
            <wp:simplePos x="0" y="0"/>
            <wp:positionH relativeFrom="column">
              <wp:posOffset>0</wp:posOffset>
            </wp:positionH>
            <wp:positionV relativeFrom="paragraph">
              <wp:posOffset>2392381</wp:posOffset>
            </wp:positionV>
            <wp:extent cx="5274310" cy="112839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2E8">
        <w:rPr>
          <w:noProof/>
        </w:rPr>
        <w:drawing>
          <wp:anchor distT="0" distB="0" distL="114300" distR="114300" simplePos="0" relativeHeight="251677696" behindDoc="0" locked="0" layoutInCell="1" allowOverlap="1" wp14:anchorId="181D37A1" wp14:editId="777538D6">
            <wp:simplePos x="0" y="0"/>
            <wp:positionH relativeFrom="column">
              <wp:posOffset>4445</wp:posOffset>
            </wp:positionH>
            <wp:positionV relativeFrom="paragraph">
              <wp:posOffset>195580</wp:posOffset>
            </wp:positionV>
            <wp:extent cx="4276090" cy="2127885"/>
            <wp:effectExtent l="0" t="0" r="0" b="571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E25" w:rsidRDefault="001D1E25"/>
    <w:p w:rsidR="001D1E25" w:rsidRDefault="001D1E25"/>
    <w:p w:rsidR="001D1E25" w:rsidRDefault="001D5883">
      <w:r>
        <w:rPr>
          <w:noProof/>
        </w:rPr>
        <w:drawing>
          <wp:anchor distT="0" distB="0" distL="114300" distR="114300" simplePos="0" relativeHeight="251681792" behindDoc="0" locked="0" layoutInCell="1" allowOverlap="1" wp14:anchorId="51F38E3D" wp14:editId="41DE59FF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1306195"/>
            <wp:effectExtent l="0" t="0" r="2540" b="825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5E1" w:rsidRDefault="00B93D2D">
      <w:r>
        <w:rPr>
          <w:rFonts w:hint="eastAsia"/>
        </w:rPr>
        <w:lastRenderedPageBreak/>
        <w:t>7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2</w:t>
      </w:r>
      <w:r>
        <w:rPr>
          <w:rFonts w:hint="eastAsia"/>
        </w:rPr>
        <w:t>：增加供应商</w:t>
      </w:r>
      <w:r>
        <w:rPr>
          <w:rFonts w:hint="eastAsia"/>
        </w:rPr>
        <w:t>-spring</w:t>
      </w:r>
      <w:r>
        <w:rPr>
          <w:rFonts w:hint="eastAsia"/>
        </w:rPr>
        <w:t>表单标签</w:t>
      </w:r>
      <w:r>
        <w:rPr>
          <w:rFonts w:hint="eastAsia"/>
        </w:rPr>
        <w:t>+JSR303</w:t>
      </w:r>
      <w:r>
        <w:rPr>
          <w:rFonts w:hint="eastAsia"/>
        </w:rPr>
        <w:t>校验</w:t>
      </w:r>
      <w:r>
        <w:rPr>
          <w:rFonts w:hint="eastAsia"/>
        </w:rPr>
        <w:t>，</w:t>
      </w:r>
      <w:r>
        <w:rPr>
          <w:rFonts w:hint="eastAsia"/>
        </w:rPr>
        <w:t>p249</w:t>
      </w:r>
    </w:p>
    <w:p w:rsidR="000135E1" w:rsidRPr="004841B8" w:rsidRDefault="004841B8">
      <w:r>
        <w:rPr>
          <w:noProof/>
        </w:rPr>
        <w:drawing>
          <wp:anchor distT="0" distB="0" distL="114300" distR="114300" simplePos="0" relativeHeight="251683840" behindDoc="0" locked="0" layoutInCell="1" allowOverlap="1" wp14:anchorId="37BF0D24" wp14:editId="04C2A31F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2571115"/>
            <wp:effectExtent l="0" t="0" r="2540" b="63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9D334A" w:rsidRDefault="009D334A"/>
    <w:p w:rsidR="000135E1" w:rsidRDefault="00B93D2D">
      <w:r>
        <w:rPr>
          <w:rFonts w:hint="eastAsia"/>
        </w:rPr>
        <w:lastRenderedPageBreak/>
        <w:t>8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3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查看供应商明细</w:t>
      </w:r>
      <w:r>
        <w:rPr>
          <w:rFonts w:hint="eastAsia"/>
        </w:rPr>
        <w:t>，</w:t>
      </w:r>
      <w:r>
        <w:rPr>
          <w:rFonts w:hint="eastAsia"/>
        </w:rPr>
        <w:t>p256</w:t>
      </w:r>
    </w:p>
    <w:p w:rsidR="000135E1" w:rsidRPr="00F72115" w:rsidRDefault="00F72115">
      <w:r>
        <w:rPr>
          <w:noProof/>
        </w:rPr>
        <w:drawing>
          <wp:anchor distT="0" distB="0" distL="114300" distR="114300" simplePos="0" relativeHeight="251685888" behindDoc="0" locked="0" layoutInCell="1" allowOverlap="1" wp14:anchorId="5DADBA53" wp14:editId="46C04925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1819275"/>
            <wp:effectExtent l="0" t="0" r="2540" b="95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5E1" w:rsidRDefault="00B93D2D">
      <w:r>
        <w:rPr>
          <w:rFonts w:hint="eastAsia"/>
        </w:rPr>
        <w:t>9</w:t>
      </w:r>
      <w:r>
        <w:rPr>
          <w:rFonts w:hint="eastAsia"/>
        </w:rPr>
        <w:t>.</w:t>
      </w:r>
      <w:r>
        <w:rPr>
          <w:rFonts w:hint="eastAsia"/>
        </w:rPr>
        <w:t>上机练习</w:t>
      </w:r>
      <w:r>
        <w:rPr>
          <w:rFonts w:hint="eastAsia"/>
        </w:rPr>
        <w:t>4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根</w:t>
      </w:r>
      <w:r>
        <w:rPr>
          <w:rFonts w:hint="eastAsia"/>
        </w:rPr>
        <w:t>据</w:t>
      </w:r>
      <w:r>
        <w:rPr>
          <w:rFonts w:hint="eastAsia"/>
        </w:rPr>
        <w:t>id</w:t>
      </w:r>
      <w:r>
        <w:rPr>
          <w:rFonts w:hint="eastAsia"/>
        </w:rPr>
        <w:t>修改供应商信息</w:t>
      </w:r>
      <w:r>
        <w:rPr>
          <w:rFonts w:hint="eastAsia"/>
        </w:rPr>
        <w:t>，</w:t>
      </w:r>
      <w:r>
        <w:rPr>
          <w:rFonts w:hint="eastAsia"/>
        </w:rPr>
        <w:t>p256</w:t>
      </w:r>
    </w:p>
    <w:p w:rsidR="0068153A" w:rsidRDefault="0068153A">
      <w:r>
        <w:rPr>
          <w:noProof/>
        </w:rPr>
        <w:drawing>
          <wp:anchor distT="0" distB="0" distL="114300" distR="114300" simplePos="0" relativeHeight="251687936" behindDoc="0" locked="0" layoutInCell="1" allowOverlap="1" wp14:anchorId="0DE13CF0" wp14:editId="68F0933E">
            <wp:simplePos x="0" y="0"/>
            <wp:positionH relativeFrom="column">
              <wp:posOffset>143435</wp:posOffset>
            </wp:positionH>
            <wp:positionV relativeFrom="paragraph">
              <wp:posOffset>221951</wp:posOffset>
            </wp:positionV>
            <wp:extent cx="5274310" cy="1826895"/>
            <wp:effectExtent l="0" t="0" r="2540" b="190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53A" w:rsidRDefault="0068153A"/>
    <w:p w:rsidR="0068153A" w:rsidRDefault="0068153A">
      <w:r>
        <w:rPr>
          <w:noProof/>
        </w:rPr>
        <w:drawing>
          <wp:anchor distT="0" distB="0" distL="114300" distR="114300" simplePos="0" relativeHeight="251689984" behindDoc="0" locked="0" layoutInCell="1" allowOverlap="1" wp14:anchorId="082368CC" wp14:editId="1877CA3E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666750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53A" w:rsidRDefault="0068153A"/>
    <w:p w:rsidR="0068153A" w:rsidRDefault="008C5B0C">
      <w:r>
        <w:rPr>
          <w:noProof/>
        </w:rPr>
        <w:drawing>
          <wp:anchor distT="0" distB="0" distL="114300" distR="114300" simplePos="0" relativeHeight="251692032" behindDoc="0" locked="0" layoutInCell="1" allowOverlap="1" wp14:anchorId="4E0DEA66" wp14:editId="2666F04C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274310" cy="114935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53A" w:rsidRDefault="0068153A"/>
    <w:p w:rsidR="0068153A" w:rsidRDefault="0068153A"/>
    <w:p w:rsidR="0068153A" w:rsidRDefault="0068153A"/>
    <w:p w:rsidR="0068153A" w:rsidRDefault="0068153A"/>
    <w:p w:rsidR="0068153A" w:rsidRDefault="0068153A"/>
    <w:p w:rsidR="0068153A" w:rsidRDefault="0068153A"/>
    <w:p w:rsidR="0068153A" w:rsidRDefault="0068153A"/>
    <w:p w:rsidR="0068153A" w:rsidRDefault="0068153A"/>
    <w:p w:rsidR="0068153A" w:rsidRDefault="0068153A"/>
    <w:p w:rsidR="000135E1" w:rsidRDefault="0024644F" w:rsidP="0024644F">
      <w:pPr>
        <w:tabs>
          <w:tab w:val="left" w:pos="312"/>
        </w:tabs>
      </w:pPr>
      <w:r>
        <w:rPr>
          <w:rFonts w:hint="eastAsia"/>
        </w:rPr>
        <w:lastRenderedPageBreak/>
        <w:t>10.</w:t>
      </w:r>
      <w:r w:rsidR="00B93D2D">
        <w:rPr>
          <w:rFonts w:hint="eastAsia"/>
        </w:rPr>
        <w:t>上机练习</w:t>
      </w:r>
      <w:r w:rsidR="00B93D2D">
        <w:rPr>
          <w:rFonts w:hint="eastAsia"/>
        </w:rPr>
        <w:t>5</w:t>
      </w:r>
      <w:r w:rsidR="00B93D2D">
        <w:rPr>
          <w:rFonts w:hint="eastAsia"/>
        </w:rPr>
        <w:t>：新增供应商信息</w:t>
      </w:r>
      <w:r w:rsidR="00B93D2D">
        <w:rPr>
          <w:rFonts w:hint="eastAsia"/>
        </w:rPr>
        <w:t>-</w:t>
      </w:r>
      <w:r w:rsidR="00B93D2D">
        <w:rPr>
          <w:rFonts w:hint="eastAsia"/>
        </w:rPr>
        <w:t>上传企业营业执照照片</w:t>
      </w:r>
      <w:r w:rsidR="00B93D2D">
        <w:rPr>
          <w:rFonts w:hint="eastAsia"/>
        </w:rPr>
        <w:t>，</w:t>
      </w:r>
      <w:r w:rsidR="00B93D2D">
        <w:rPr>
          <w:rFonts w:hint="eastAsia"/>
        </w:rPr>
        <w:t>p270</w:t>
      </w:r>
    </w:p>
    <w:p w:rsidR="00421BF1" w:rsidRDefault="00421BF1">
      <w:r>
        <w:rPr>
          <w:noProof/>
        </w:rPr>
        <w:drawing>
          <wp:anchor distT="0" distB="0" distL="114300" distR="114300" simplePos="0" relativeHeight="251694080" behindDoc="0" locked="0" layoutInCell="1" allowOverlap="1" wp14:anchorId="13D95B63" wp14:editId="6010AB4D">
            <wp:simplePos x="0" y="0"/>
            <wp:positionH relativeFrom="column">
              <wp:posOffset>0</wp:posOffset>
            </wp:positionH>
            <wp:positionV relativeFrom="paragraph">
              <wp:posOffset>290083</wp:posOffset>
            </wp:positionV>
            <wp:extent cx="5274310" cy="1898015"/>
            <wp:effectExtent l="0" t="0" r="2540" b="698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BF1" w:rsidRDefault="00421BF1"/>
    <w:p w:rsidR="00421BF1" w:rsidRDefault="00421BF1">
      <w:r>
        <w:rPr>
          <w:noProof/>
        </w:rPr>
        <w:drawing>
          <wp:anchor distT="0" distB="0" distL="114300" distR="114300" simplePos="0" relativeHeight="251696128" behindDoc="0" locked="0" layoutInCell="1" allowOverlap="1" wp14:anchorId="5719A61A" wp14:editId="1D80E4CB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939800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BF1" w:rsidRDefault="00421BF1"/>
    <w:p w:rsidR="000135E1" w:rsidRDefault="000135E1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/>
    <w:p w:rsidR="00DC7E66" w:rsidRDefault="00DC7E66">
      <w:pPr>
        <w:rPr>
          <w:rFonts w:hint="eastAsia"/>
        </w:rPr>
      </w:pPr>
    </w:p>
    <w:p w:rsidR="000135E1" w:rsidRDefault="00B93D2D">
      <w:r>
        <w:rPr>
          <w:rFonts w:hint="eastAsia"/>
        </w:rPr>
        <w:lastRenderedPageBreak/>
        <w:t>11.</w:t>
      </w:r>
      <w:r>
        <w:rPr>
          <w:rFonts w:hint="eastAsia"/>
        </w:rPr>
        <w:t>上机练习</w:t>
      </w:r>
      <w:r>
        <w:rPr>
          <w:rFonts w:hint="eastAsia"/>
        </w:rPr>
        <w:t>6</w:t>
      </w:r>
      <w:r>
        <w:rPr>
          <w:rFonts w:hint="eastAsia"/>
        </w:rPr>
        <w:t>：新增供应商信息</w:t>
      </w:r>
      <w:r>
        <w:rPr>
          <w:rFonts w:hint="eastAsia"/>
        </w:rPr>
        <w:t>-</w:t>
      </w:r>
      <w:r>
        <w:rPr>
          <w:rFonts w:hint="eastAsia"/>
        </w:rPr>
        <w:t>上传企业营业执照和组织机构代码证照片</w:t>
      </w:r>
      <w:r>
        <w:rPr>
          <w:rFonts w:hint="eastAsia"/>
        </w:rPr>
        <w:t>，</w:t>
      </w:r>
      <w:r>
        <w:rPr>
          <w:rFonts w:hint="eastAsia"/>
        </w:rPr>
        <w:t>p271</w:t>
      </w:r>
    </w:p>
    <w:p w:rsidR="000135E1" w:rsidRDefault="00D627DD">
      <w:r>
        <w:rPr>
          <w:noProof/>
        </w:rPr>
        <w:drawing>
          <wp:anchor distT="0" distB="0" distL="114300" distR="114300" simplePos="0" relativeHeight="251698176" behindDoc="0" locked="0" layoutInCell="1" allowOverlap="1" wp14:anchorId="17A2C058" wp14:editId="21F8AB14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1940560"/>
            <wp:effectExtent l="0" t="0" r="2540" b="254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5E1" w:rsidRDefault="00B93D2D">
      <w:r>
        <w:rPr>
          <w:rFonts w:hint="eastAsia"/>
        </w:rPr>
        <w:t xml:space="preserve">  </w:t>
      </w:r>
    </w:p>
    <w:p w:rsidR="000135E1" w:rsidRDefault="00034A03">
      <w:r>
        <w:rPr>
          <w:noProof/>
        </w:rPr>
        <w:t xml:space="preserve"> </w:t>
      </w:r>
    </w:p>
    <w:p w:rsidR="000135E1" w:rsidRDefault="000135E1"/>
    <w:p w:rsidR="000135E1" w:rsidRDefault="00034A03">
      <w:r>
        <w:rPr>
          <w:noProof/>
        </w:rPr>
        <w:drawing>
          <wp:anchor distT="0" distB="0" distL="114300" distR="114300" simplePos="0" relativeHeight="251700224" behindDoc="0" locked="0" layoutInCell="1" allowOverlap="1" wp14:anchorId="05636D77" wp14:editId="62CABC7C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198755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5E1" w:rsidRDefault="000135E1"/>
    <w:p w:rsidR="000135E1" w:rsidRDefault="000135E1"/>
    <w:p w:rsidR="000135E1" w:rsidRPr="00034A03" w:rsidRDefault="00034A03">
      <w:pPr>
        <w:rPr>
          <w:b/>
        </w:rPr>
      </w:pPr>
      <w:bookmarkStart w:id="0" w:name="_GoBack"/>
      <w:r>
        <w:rPr>
          <w:noProof/>
        </w:rPr>
        <w:drawing>
          <wp:anchor distT="0" distB="0" distL="114300" distR="114300" simplePos="0" relativeHeight="251702272" behindDoc="0" locked="0" layoutInCell="1" allowOverlap="1" wp14:anchorId="5A764B28" wp14:editId="11B11D32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995680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0135E1" w:rsidRDefault="000135E1"/>
    <w:p w:rsidR="000135E1" w:rsidRDefault="000135E1">
      <w:pPr>
        <w:jc w:val="center"/>
      </w:pPr>
    </w:p>
    <w:sectPr w:rsidR="000135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3D2D" w:rsidRDefault="00B93D2D" w:rsidP="00AE6279">
      <w:r>
        <w:separator/>
      </w:r>
    </w:p>
  </w:endnote>
  <w:endnote w:type="continuationSeparator" w:id="0">
    <w:p w:rsidR="00B93D2D" w:rsidRDefault="00B93D2D" w:rsidP="00AE6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3D2D" w:rsidRDefault="00B93D2D" w:rsidP="00AE6279">
      <w:r>
        <w:separator/>
      </w:r>
    </w:p>
  </w:footnote>
  <w:footnote w:type="continuationSeparator" w:id="0">
    <w:p w:rsidR="00B93D2D" w:rsidRDefault="00B93D2D" w:rsidP="00AE6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0D4B91A"/>
    <w:multiLevelType w:val="singleLevel"/>
    <w:tmpl w:val="E0D4B91A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54"/>
    <w:rsid w:val="00003682"/>
    <w:rsid w:val="000135E1"/>
    <w:rsid w:val="00034A03"/>
    <w:rsid w:val="00042DC6"/>
    <w:rsid w:val="000532E8"/>
    <w:rsid w:val="000A1088"/>
    <w:rsid w:val="000A7DF1"/>
    <w:rsid w:val="00115FD3"/>
    <w:rsid w:val="00196696"/>
    <w:rsid w:val="001A63AB"/>
    <w:rsid w:val="001D1E25"/>
    <w:rsid w:val="001D5883"/>
    <w:rsid w:val="0024644F"/>
    <w:rsid w:val="00262207"/>
    <w:rsid w:val="00421BF1"/>
    <w:rsid w:val="004841B8"/>
    <w:rsid w:val="004C0DCE"/>
    <w:rsid w:val="004F10FE"/>
    <w:rsid w:val="00560BAA"/>
    <w:rsid w:val="005A3D8A"/>
    <w:rsid w:val="005F6B23"/>
    <w:rsid w:val="00680F11"/>
    <w:rsid w:val="0068153A"/>
    <w:rsid w:val="00787AEE"/>
    <w:rsid w:val="008A63D6"/>
    <w:rsid w:val="008C5B0C"/>
    <w:rsid w:val="009D334A"/>
    <w:rsid w:val="009F6EBB"/>
    <w:rsid w:val="00A068B9"/>
    <w:rsid w:val="00A60879"/>
    <w:rsid w:val="00A6261B"/>
    <w:rsid w:val="00AE6279"/>
    <w:rsid w:val="00B565D5"/>
    <w:rsid w:val="00B93D2D"/>
    <w:rsid w:val="00BE6954"/>
    <w:rsid w:val="00BE75ED"/>
    <w:rsid w:val="00C015A6"/>
    <w:rsid w:val="00C17F06"/>
    <w:rsid w:val="00C201EE"/>
    <w:rsid w:val="00C21A03"/>
    <w:rsid w:val="00C6656E"/>
    <w:rsid w:val="00CD5C70"/>
    <w:rsid w:val="00D13E74"/>
    <w:rsid w:val="00D627DD"/>
    <w:rsid w:val="00DC7E66"/>
    <w:rsid w:val="00E750FC"/>
    <w:rsid w:val="00F112C6"/>
    <w:rsid w:val="00F17F65"/>
    <w:rsid w:val="00F72115"/>
    <w:rsid w:val="00FB7A99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8F2DF4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F73D78"/>
    <w:rsid w:val="19040ACD"/>
    <w:rsid w:val="190D4CCF"/>
    <w:rsid w:val="19121D34"/>
    <w:rsid w:val="19370A75"/>
    <w:rsid w:val="1961155B"/>
    <w:rsid w:val="19785200"/>
    <w:rsid w:val="19F6468B"/>
    <w:rsid w:val="19FD745B"/>
    <w:rsid w:val="1A197AE3"/>
    <w:rsid w:val="1A654BAD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C7497"/>
    <w:rsid w:val="236D3257"/>
    <w:rsid w:val="236E7C00"/>
    <w:rsid w:val="23997ABE"/>
    <w:rsid w:val="23C0452D"/>
    <w:rsid w:val="23C157DD"/>
    <w:rsid w:val="23D77D96"/>
    <w:rsid w:val="23F0439D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4B7B1D"/>
    <w:rsid w:val="325300F8"/>
    <w:rsid w:val="32611F2D"/>
    <w:rsid w:val="32B77CFF"/>
    <w:rsid w:val="32F13394"/>
    <w:rsid w:val="33020190"/>
    <w:rsid w:val="33193B87"/>
    <w:rsid w:val="33430033"/>
    <w:rsid w:val="33604B88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283BA1"/>
    <w:rsid w:val="412C621A"/>
    <w:rsid w:val="415E4AA4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6C2670"/>
    <w:rsid w:val="439F1702"/>
    <w:rsid w:val="43AD3439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967419"/>
    <w:rsid w:val="5B9E741E"/>
    <w:rsid w:val="5BAE4A24"/>
    <w:rsid w:val="5BC663F6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F0764AD"/>
    <w:rsid w:val="5F3F57AC"/>
    <w:rsid w:val="5F465286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6771BB"/>
    <w:rsid w:val="678B5AA0"/>
    <w:rsid w:val="67A14C5B"/>
    <w:rsid w:val="67D56797"/>
    <w:rsid w:val="67D73C72"/>
    <w:rsid w:val="67D815D7"/>
    <w:rsid w:val="682D0A1F"/>
    <w:rsid w:val="68606F77"/>
    <w:rsid w:val="686827F3"/>
    <w:rsid w:val="687D43A7"/>
    <w:rsid w:val="68B256B2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E07016"/>
    <w:rsid w:val="7CEA1309"/>
    <w:rsid w:val="7D152B40"/>
    <w:rsid w:val="7D1D3775"/>
    <w:rsid w:val="7D2234FA"/>
    <w:rsid w:val="7D2B7C73"/>
    <w:rsid w:val="7D7566D1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8FB08"/>
  <w15:docId w15:val="{A68F6E10-4BD0-44CA-B899-B7894244F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AE6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627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6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627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陶应健</cp:lastModifiedBy>
  <cp:revision>54</cp:revision>
  <dcterms:created xsi:type="dcterms:W3CDTF">2018-06-25T13:42:00Z</dcterms:created>
  <dcterms:modified xsi:type="dcterms:W3CDTF">2018-12-13T04:59:00Z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