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B0CD2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Project Documentation</w:t>
      </w:r>
    </w:p>
    <w:p w14:paraId="65FDE235">
      <w:pPr>
        <w:jc w:val="center"/>
        <w:rPr>
          <w:rFonts w:hint="default"/>
          <w:sz w:val="40"/>
          <w:szCs w:val="40"/>
          <w:lang w:val="en-US"/>
        </w:rPr>
      </w:pPr>
    </w:p>
    <w:p w14:paraId="0F2461EE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en-US"/>
        </w:rPr>
        <w:t>Deep Research AI Agent System</w:t>
      </w:r>
    </w:p>
    <w:p w14:paraId="44A9DA13">
      <w:pPr>
        <w:jc w:val="center"/>
        <w:rPr>
          <w:rFonts w:hint="default"/>
          <w:sz w:val="28"/>
          <w:szCs w:val="28"/>
          <w:lang w:val="en-US"/>
        </w:rPr>
      </w:pPr>
    </w:p>
    <w:p w14:paraId="5B22DB3C">
      <w:pPr>
        <w:jc w:val="center"/>
        <w:rPr>
          <w:rFonts w:hint="default"/>
          <w:sz w:val="28"/>
          <w:szCs w:val="28"/>
          <w:lang w:val="en-US"/>
        </w:rPr>
      </w:pPr>
    </w:p>
    <w:p w14:paraId="544A6124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  <w:t>Overview:</w:t>
      </w:r>
    </w:p>
    <w:p w14:paraId="15F4FCDF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0CF49C0E">
      <w:pPr>
        <w:jc w:val="both"/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DeepCrawl-</w:t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 xml:space="preserve">A Deep research </w:t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AI</w:t>
      </w: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 xml:space="preserve"> agent system is a web crawling application designed to performin-depth research on user-provided queries. It leverages Tavily for web crawling, a dual agent system for data collection and answer drafting, and LangGraph/LangChain frameworks for organizing information. The system uses the Hugging Face Inference API for natural language processing and is deployed</w:t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 xml:space="preserve">via Streamlit </w:t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.</w:t>
      </w:r>
    </w:p>
    <w:p w14:paraId="18F2FD41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20060EE1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Purpose:</w:t>
      </w:r>
    </w:p>
    <w:p w14:paraId="48971DB2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583DFF18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This project fulfills the given problem statement</w:t>
      </w:r>
    </w:p>
    <w:p w14:paraId="5DAC1139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</w:p>
    <w:p w14:paraId="716B86CA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"Design a Deep Research AI Agentic System that crawls websites using Tavily for online information gathering. Implement a dual-agent (or more agents) system with one agent focused on research and data collection, while the second agent functions as an answer drafter. The system should utilize the LangGraph &amp; LangChain frameworks to effectively organize the gathered information."</w:t>
      </w:r>
    </w:p>
    <w:p w14:paraId="456FB93C">
      <w:pPr>
        <w:jc w:val="both"/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</w:pPr>
    </w:p>
    <w:p w14:paraId="1920EA8E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Features:</w:t>
      </w:r>
    </w:p>
    <w:p w14:paraId="32A92DE4">
      <w:pPr>
        <w:numPr>
          <w:numId w:val="0"/>
        </w:num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5CA77479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Web Crawling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: Uses tavily to gather data from web.</w:t>
      </w:r>
    </w:p>
    <w:p w14:paraId="61734327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Dual-agent system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: Research agent collects data, Drafting agent generates answer.</w:t>
      </w:r>
    </w:p>
    <w:p w14:paraId="59EDE292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Framework Integration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: LangGraph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 xml:space="preserve"> manages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 xml:space="preserve"> the workflow, LangChain handles all the tools.</w:t>
      </w:r>
    </w:p>
    <w:p w14:paraId="01C6638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Deployment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: Hosted on streamlit community cloud via github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.</w:t>
      </w:r>
    </w:p>
    <w:p w14:paraId="1118F89D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1EA06329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Requirements:</w:t>
      </w:r>
    </w:p>
    <w:p w14:paraId="395F376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Python: 3.9 or higher</w:t>
      </w:r>
    </w:p>
    <w:p w14:paraId="4838F83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Streamlit</w:t>
      </w:r>
    </w:p>
    <w:p w14:paraId="4988F95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HuggingFace and Tavily API keys.</w:t>
      </w:r>
    </w:p>
    <w:p w14:paraId="53BBB111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1CF4E052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47443C28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6737F32C">
      <w:pPr>
        <w:numPr>
          <w:numId w:val="0"/>
        </w:numPr>
        <w:ind w:leftChars="0"/>
        <w:jc w:val="left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320675</wp:posOffset>
            </wp:positionV>
            <wp:extent cx="6920865" cy="1898650"/>
            <wp:effectExtent l="0" t="0" r="13335" b="6350"/>
            <wp:wrapSquare wrapText="bothSides"/>
            <wp:docPr id="4" name="Picture 4" descr="Cr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ra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System Architecture:</w:t>
      </w:r>
    </w:p>
    <w:p w14:paraId="489A1287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09D3443D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CFCF1"/>
    <w:multiLevelType w:val="singleLevel"/>
    <w:tmpl w:val="A03CFC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E7C499B"/>
    <w:multiLevelType w:val="singleLevel"/>
    <w:tmpl w:val="CE7C49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476E2"/>
    <w:rsid w:val="0C491737"/>
    <w:rsid w:val="178725A8"/>
    <w:rsid w:val="32142838"/>
    <w:rsid w:val="3FD476E2"/>
    <w:rsid w:val="567A2D05"/>
    <w:rsid w:val="5BA261E3"/>
    <w:rsid w:val="65EC067E"/>
    <w:rsid w:val="6EF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2025-03-02T13:54:00Z</dcterms:created>
  <dc:creator>pdesh</dc:creator>
  <cp:lastModifiedBy>Pranav D</cp:lastModifiedBy>
  <dcterms:modified xsi:type="dcterms:W3CDTF">2025-03-02T16:44:08Z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DF623D8AE5094996B171D1AF0CCDB2FF_11</vt:lpwstr>
  </property>
</Properties>
</file>