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BC88" w14:textId="77777777" w:rsidR="00AE1188" w:rsidRDefault="00AE1188" w:rsidP="00AE1188">
      <w:pPr>
        <w:pStyle w:val="Title"/>
        <w:spacing w:line="360" w:lineRule="auto"/>
      </w:pPr>
      <w:bookmarkStart w:id="0" w:name="_Toc464212824"/>
      <w:bookmarkStart w:id="1" w:name="_Toc120865217"/>
      <w:r>
        <w:t>Документация приложения Аббревиатор</w:t>
      </w:r>
    </w:p>
    <w:p w14:paraId="222B9E7A" w14:textId="224EC124" w:rsidR="00AE1188" w:rsidRDefault="0067124D" w:rsidP="00AE1188">
      <w:pPr>
        <w:rPr>
          <w:lang w:eastAsia="ru-RU"/>
        </w:rPr>
      </w:pPr>
      <w:r>
        <w:t>В данном документе а</w:t>
      </w:r>
      <w:r w:rsidR="00AE1188">
        <w:t>ббревиатуры, которые могут попасть в итоговую таблицу списка сокращений</w:t>
      </w:r>
      <w:r w:rsidR="00AE1188" w:rsidRPr="00B73332">
        <w:t xml:space="preserve"> (</w:t>
      </w:r>
      <w:r w:rsidR="00AE1188">
        <w:t>если пользователь не отказался от них</w:t>
      </w:r>
      <w:r w:rsidR="00AE1188" w:rsidRPr="00B73332">
        <w:t>)</w:t>
      </w:r>
      <w:r w:rsidR="00AE1188">
        <w:t xml:space="preserve"> выделены в тексте </w:t>
      </w:r>
      <w:r w:rsidR="00AE1188">
        <w:rPr>
          <w:highlight w:val="green"/>
        </w:rPr>
        <w:t>зеленым</w:t>
      </w:r>
      <w:r w:rsidR="00AE1188">
        <w:t xml:space="preserve">, а те, что не должны – </w:t>
      </w:r>
      <w:r w:rsidR="00AE1188">
        <w:rPr>
          <w:highlight w:val="yellow"/>
        </w:rPr>
        <w:t>желтым</w:t>
      </w:r>
      <w:r w:rsidR="00AE1188">
        <w:t>.</w:t>
      </w:r>
    </w:p>
    <w:p w14:paraId="5895EFC4" w14:textId="02F8E9BD" w:rsidR="006918BA" w:rsidRDefault="006918BA" w:rsidP="00AE1188">
      <w:pPr>
        <w:pStyle w:val="Heading1"/>
        <w:numPr>
          <w:ilvl w:val="0"/>
          <w:numId w:val="0"/>
        </w:numPr>
        <w:rPr>
          <w:lang w:eastAsia="ru-RU"/>
        </w:rPr>
      </w:pPr>
      <w:r w:rsidRPr="007B46F5">
        <w:rPr>
          <w:lang w:eastAsia="ru-RU"/>
        </w:rPr>
        <w:t>Список сокращений</w:t>
      </w:r>
      <w:bookmarkEnd w:id="0"/>
      <w:bookmarkEnd w:id="1"/>
    </w:p>
    <w:p w14:paraId="03D021A8" w14:textId="4885194E" w:rsidR="006E4AE0" w:rsidRDefault="005E1129" w:rsidP="00205EC0">
      <w:r>
        <w:t>Это имитация исходного списка сокращений, составленного вручную при написании документа.</w:t>
      </w:r>
      <w:r w:rsidR="00AE1188">
        <w:t xml:space="preserve"> 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2544"/>
        <w:gridCol w:w="6795"/>
      </w:tblGrid>
      <w:tr w:rsidR="006918BA" w:rsidRPr="005E1129" w14:paraId="05832155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D359BF4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Аббревиатура</w:t>
            </w:r>
          </w:p>
        </w:tc>
        <w:tc>
          <w:tcPr>
            <w:tcW w:w="6795" w:type="dxa"/>
          </w:tcPr>
          <w:p w14:paraId="7CACA000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Расшифровка</w:t>
            </w:r>
          </w:p>
        </w:tc>
      </w:tr>
      <w:tr w:rsidR="006918BA" w:rsidRPr="006918BA" w14:paraId="6BC70370" w14:textId="77777777" w:rsidTr="006918BA">
        <w:trPr>
          <w:trHeight w:val="20"/>
        </w:trPr>
        <w:tc>
          <w:tcPr>
            <w:tcW w:w="2544" w:type="dxa"/>
            <w:shd w:val="clear" w:color="auto" w:fill="auto"/>
            <w:vAlign w:val="center"/>
          </w:tcPr>
          <w:p w14:paraId="12A25AC7" w14:textId="4EB839A6" w:rsidR="006918BA" w:rsidRPr="005E69C3" w:rsidRDefault="006509FB" w:rsidP="00205EC0">
            <w:pPr>
              <w:rPr>
                <w:b/>
                <w:highlight w:val="green"/>
                <w:lang w:val="en-US"/>
              </w:rPr>
            </w:pPr>
            <w:r w:rsidRPr="00621F51">
              <w:rPr>
                <w:highlight w:val="green"/>
              </w:rPr>
              <w:t>TNF-α</w:t>
            </w:r>
          </w:p>
        </w:tc>
        <w:tc>
          <w:tcPr>
            <w:tcW w:w="6795" w:type="dxa"/>
            <w:shd w:val="clear" w:color="auto" w:fill="auto"/>
          </w:tcPr>
          <w:p w14:paraId="79812DCD" w14:textId="4784563A" w:rsidR="006918BA" w:rsidRPr="0003468D" w:rsidRDefault="006509FB" w:rsidP="00205EC0">
            <w:r w:rsidRPr="006509FB">
              <w:t>Фактор некроза опухоли</w:t>
            </w:r>
            <w:r>
              <w:t xml:space="preserve"> альфа</w:t>
            </w:r>
            <w:r w:rsidRPr="006509FB">
              <w:t xml:space="preserve"> </w:t>
            </w:r>
            <w:r w:rsidR="0003468D" w:rsidRPr="0003468D">
              <w:t>(</w:t>
            </w:r>
            <w:r w:rsidR="0003468D">
              <w:t>исходная расшифровка</w:t>
            </w:r>
            <w:r>
              <w:t>, отличающаяся от расшифровки в словаре</w:t>
            </w:r>
            <w:r w:rsidR="0003468D" w:rsidRPr="0003468D">
              <w:t>)</w:t>
            </w:r>
          </w:p>
        </w:tc>
      </w:tr>
      <w:tr w:rsidR="00205EC0" w:rsidRPr="006918BA" w14:paraId="201C7F38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4CDBC42A" w14:textId="2FA7C973" w:rsidR="00205EC0" w:rsidRPr="00614251" w:rsidRDefault="00205EC0" w:rsidP="00205EC0">
            <w:pPr>
              <w:rPr>
                <w:highlight w:val="green"/>
              </w:rPr>
            </w:pPr>
            <w:r w:rsidRPr="00614251">
              <w:rPr>
                <w:highlight w:val="green"/>
              </w:rPr>
              <w:t>FDA</w:t>
            </w:r>
          </w:p>
        </w:tc>
        <w:tc>
          <w:tcPr>
            <w:tcW w:w="6795" w:type="dxa"/>
            <w:shd w:val="clear" w:color="auto" w:fill="auto"/>
          </w:tcPr>
          <w:p w14:paraId="26016F6D" w14:textId="59F4A7B9" w:rsidR="00205EC0" w:rsidRPr="006918BA" w:rsidRDefault="00205EC0" w:rsidP="00205EC0">
            <w:r w:rsidRPr="00AA6DC0">
              <w:t>Food and drug administration</w:t>
            </w:r>
            <w:r w:rsidR="008206D2">
              <w:t xml:space="preserve"> </w:t>
            </w:r>
            <w:r w:rsidR="007B28AD" w:rsidRPr="0003468D">
              <w:t>(</w:t>
            </w:r>
            <w:r w:rsidR="007B28AD">
              <w:t>исходная расшифровка, отличающаяся от расшифровки в словаре</w:t>
            </w:r>
            <w:r w:rsidR="007B28AD" w:rsidRPr="0003468D">
              <w:t>)</w:t>
            </w:r>
          </w:p>
        </w:tc>
      </w:tr>
      <w:tr w:rsidR="00205EC0" w:rsidRPr="006918BA" w14:paraId="4E6072C1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711D1D70" w14:textId="157FDE94" w:rsidR="00205EC0" w:rsidRPr="00614251" w:rsidRDefault="0007263A" w:rsidP="00205EC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  <w:lang w:val="en-US"/>
              </w:rPr>
              <w:t>Cintro</w:t>
            </w:r>
            <w:proofErr w:type="spellEnd"/>
          </w:p>
        </w:tc>
        <w:tc>
          <w:tcPr>
            <w:tcW w:w="6795" w:type="dxa"/>
            <w:shd w:val="clear" w:color="auto" w:fill="auto"/>
          </w:tcPr>
          <w:p w14:paraId="04FF39FE" w14:textId="5FF1FF3D" w:rsidR="00205EC0" w:rsidRPr="00AA6DC0" w:rsidRDefault="0007263A" w:rsidP="00205EC0">
            <w:r>
              <w:t>Какой-то новый параметр или новое написание аббревиатуры, которого еще нет в словаре</w:t>
            </w:r>
          </w:p>
        </w:tc>
      </w:tr>
      <w:tr w:rsidR="006918BA" w:rsidRPr="006918BA" w14:paraId="7121CF11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004939ED" w14:textId="77777777" w:rsidR="006918BA" w:rsidRPr="006918BA" w:rsidRDefault="006918BA" w:rsidP="00205EC0">
            <w:r w:rsidRPr="00F664E4">
              <w:rPr>
                <w:highlight w:val="yellow"/>
              </w:rPr>
              <w:t>АД</w:t>
            </w:r>
          </w:p>
        </w:tc>
        <w:tc>
          <w:tcPr>
            <w:tcW w:w="6795" w:type="dxa"/>
          </w:tcPr>
          <w:p w14:paraId="143FDD84" w14:textId="29649624" w:rsidR="006918BA" w:rsidRPr="009916AF" w:rsidRDefault="006918BA" w:rsidP="00205EC0">
            <w:r w:rsidRPr="006918BA">
              <w:t>Артериальное давление</w:t>
            </w:r>
            <w:r w:rsidR="009916AF" w:rsidRPr="009916AF">
              <w:t xml:space="preserve"> (</w:t>
            </w:r>
            <w:r w:rsidR="009916AF">
              <w:t>нет в тексте)</w:t>
            </w:r>
          </w:p>
        </w:tc>
      </w:tr>
      <w:tr w:rsidR="00205EC0" w:rsidRPr="006918BA" w14:paraId="4FA33FE9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752912FE" w14:textId="44D7AA42" w:rsidR="00205EC0" w:rsidRPr="006918BA" w:rsidRDefault="00205EC0" w:rsidP="00205EC0">
            <w:r w:rsidRPr="00254906">
              <w:rPr>
                <w:highlight w:val="yellow"/>
              </w:rPr>
              <w:t>МИО</w:t>
            </w:r>
          </w:p>
        </w:tc>
        <w:tc>
          <w:tcPr>
            <w:tcW w:w="6795" w:type="dxa"/>
          </w:tcPr>
          <w:p w14:paraId="43CAA185" w14:textId="7833B1CB" w:rsidR="00205EC0" w:rsidRPr="00E7614C" w:rsidRDefault="00205EC0" w:rsidP="00DD111E">
            <w:r>
              <w:t>Не должно быть добавлено в итоговую таблицу сокращений, так как не является аббревиатурой (</w:t>
            </w:r>
            <w:r w:rsidR="00DD111E">
              <w:t>в тексте в кавычках</w:t>
            </w:r>
            <w:r>
              <w:t>)</w:t>
            </w:r>
          </w:p>
        </w:tc>
      </w:tr>
      <w:tr w:rsidR="00205EC0" w:rsidRPr="006918BA" w14:paraId="5C1DCD88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C9E8563" w14:textId="387A0D8B" w:rsidR="00205EC0" w:rsidRDefault="00205EC0" w:rsidP="00205EC0">
            <w:r w:rsidRPr="00254906">
              <w:rPr>
                <w:highlight w:val="yellow"/>
              </w:rPr>
              <w:t>X</w:t>
            </w:r>
            <w:r w:rsidR="00A17D9A">
              <w:rPr>
                <w:highlight w:val="yellow"/>
                <w:lang w:val="en-US"/>
              </w:rPr>
              <w:t>I</w:t>
            </w:r>
            <w:r w:rsidRPr="00254906">
              <w:rPr>
                <w:highlight w:val="yellow"/>
              </w:rPr>
              <w:t>X</w:t>
            </w:r>
          </w:p>
        </w:tc>
        <w:tc>
          <w:tcPr>
            <w:tcW w:w="6795" w:type="dxa"/>
          </w:tcPr>
          <w:p w14:paraId="58700287" w14:textId="0695F855" w:rsidR="00205EC0" w:rsidRDefault="00205EC0" w:rsidP="00205EC0">
            <w:r>
              <w:t>Не должно быть добавлено в итоговую таблицу сокращений, так как не является аббревиатурой (р</w:t>
            </w:r>
            <w:r w:rsidR="00975F98">
              <w:t>и</w:t>
            </w:r>
            <w:r>
              <w:t>мские цифры)</w:t>
            </w:r>
          </w:p>
        </w:tc>
      </w:tr>
    </w:tbl>
    <w:p w14:paraId="327503DD" w14:textId="2A4279D0" w:rsidR="006918BA" w:rsidRDefault="006918BA" w:rsidP="00205EC0"/>
    <w:p w14:paraId="5347E3D9" w14:textId="761D7C4C" w:rsidR="005C3469" w:rsidRDefault="00DB20E6" w:rsidP="005C3469">
      <w:pPr>
        <w:pStyle w:val="Heading1"/>
      </w:pPr>
      <w:r>
        <w:t>Общие принципы работы</w:t>
      </w:r>
      <w:r w:rsidR="00E7614C">
        <w:t xml:space="preserve"> алгоритма</w:t>
      </w:r>
    </w:p>
    <w:p w14:paraId="73CE1B77" w14:textId="09EA20BC" w:rsidR="009B3FE6" w:rsidRDefault="00544108" w:rsidP="006E7574">
      <w:pPr>
        <w:spacing w:after="0"/>
      </w:pPr>
      <w:r>
        <w:t>Скрипт автоматически находит аббревиатуры в тексте</w:t>
      </w:r>
      <w:r w:rsidR="001D1CC0">
        <w:t>, подтягивает расшифровку из словаря или использует введенную пользователем и</w:t>
      </w:r>
      <w:r>
        <w:t xml:space="preserve"> формирует список сокращений. </w:t>
      </w:r>
      <w:r w:rsidR="005E76D1">
        <w:t>Р</w:t>
      </w:r>
      <w:r>
        <w:t xml:space="preserve">езультат во многом зависит от взаимодействия с пользователем. Новые расшифровки </w:t>
      </w:r>
      <w:r w:rsidR="005955F7">
        <w:t>сох</w:t>
      </w:r>
      <w:r w:rsidR="001D1CC0">
        <w:t>р</w:t>
      </w:r>
      <w:r w:rsidR="005955F7">
        <w:t>а</w:t>
      </w:r>
      <w:r w:rsidR="001D1CC0">
        <w:t>н</w:t>
      </w:r>
      <w:r w:rsidR="005955F7">
        <w:t>яются</w:t>
      </w:r>
      <w:r w:rsidR="001D1CC0">
        <w:t xml:space="preserve"> вместе с аббревиатурой </w:t>
      </w:r>
      <w:r>
        <w:t>для последующей модерации.</w:t>
      </w:r>
      <w:r w:rsidR="00BB12BB">
        <w:t xml:space="preserve"> </w:t>
      </w:r>
    </w:p>
    <w:p w14:paraId="43B41374" w14:textId="77777777" w:rsidR="009B3FE6" w:rsidRDefault="009B3FE6" w:rsidP="006E7574">
      <w:pPr>
        <w:spacing w:after="0"/>
      </w:pPr>
    </w:p>
    <w:p w14:paraId="17243D60" w14:textId="45009DD7" w:rsidR="005C3469" w:rsidRPr="00523D39" w:rsidRDefault="00BB12BB" w:rsidP="006E7574">
      <w:pPr>
        <w:spacing w:after="0"/>
      </w:pPr>
      <w:r>
        <w:rPr>
          <w:rStyle w:val="Strong"/>
        </w:rPr>
        <w:t>Основные этапы работы алгоритма</w:t>
      </w:r>
      <w:r>
        <w:t>:</w:t>
      </w:r>
      <w:r w:rsidR="006E7574" w:rsidRPr="00523D39">
        <w:t xml:space="preserve"> </w:t>
      </w:r>
    </w:p>
    <w:p w14:paraId="5F46FAAD" w14:textId="53E91B7C" w:rsidR="00523D39" w:rsidRDefault="00600A54" w:rsidP="00600A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600A54">
        <w:rPr>
          <w:rFonts w:eastAsia="Times New Roman"/>
        </w:rPr>
        <w:t>Поиск релевантного текста:</w:t>
      </w:r>
    </w:p>
    <w:p w14:paraId="30D04C0C" w14:textId="7ED32860" w:rsidR="00600A54" w:rsidRPr="00600A54" w:rsidRDefault="00600A54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Разделы, указанные в списке пропускаемых, исключаются (например, </w:t>
      </w:r>
      <w:r w:rsidR="00FC6895">
        <w:t>«</w:t>
      </w:r>
      <w:r>
        <w:t>Список литературы</w:t>
      </w:r>
      <w:r w:rsidR="00FC6895">
        <w:t>»</w:t>
      </w:r>
      <w:r>
        <w:t>)</w:t>
      </w:r>
    </w:p>
    <w:p w14:paraId="317B4B8E" w14:textId="5F825363" w:rsidR="00600A54" w:rsidRPr="007A4362" w:rsidRDefault="00654DA3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35A57">
        <w:t>Алгоритм определяет начало и конец разделов по названию заголовка</w:t>
      </w:r>
      <w:r w:rsidR="00535A57">
        <w:t xml:space="preserve"> и</w:t>
      </w:r>
      <w:r w:rsidRPr="00535A57">
        <w:t xml:space="preserve"> его стилю (</w:t>
      </w:r>
      <w:r w:rsidRPr="00535A57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Heading</w:t>
      </w:r>
      <w:r w:rsidRPr="00535A57">
        <w:t>) или жирному шрифту</w:t>
      </w:r>
      <w:r w:rsidR="00600A54" w:rsidRPr="00535A57">
        <w:t>.</w:t>
      </w:r>
    </w:p>
    <w:p w14:paraId="2795374C" w14:textId="54D48AC7" w:rsidR="005C3469" w:rsidRPr="003D5E2E" w:rsidRDefault="00600A54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t>Сканирование текста для поиска аббревиатур:</w:t>
      </w:r>
    </w:p>
    <w:p w14:paraId="10C958BE" w14:textId="6A45B85B" w:rsidR="00A946C7" w:rsidRDefault="00600A54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Аббревиатуры должны содержать минимум две заглавные буквы (латиница</w:t>
      </w:r>
      <w:r w:rsidR="004246A9" w:rsidRPr="004246A9">
        <w:t xml:space="preserve"> </w:t>
      </w:r>
      <w:r w:rsidR="004246A9">
        <w:t xml:space="preserve">или </w:t>
      </w:r>
      <w:r>
        <w:t>кириллица).</w:t>
      </w:r>
    </w:p>
    <w:p w14:paraId="4D730BF7" w14:textId="270780D1" w:rsidR="00A946C7" w:rsidRPr="00A946C7" w:rsidRDefault="00621F51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Поддерживаются комбинации с цифрами, дефисами, скобками и символами (например, </w:t>
      </w:r>
      <w:r w:rsidRPr="00621F51">
        <w:rPr>
          <w:highlight w:val="green"/>
        </w:rPr>
        <w:t>ICAM-1</w:t>
      </w:r>
      <w:r>
        <w:t xml:space="preserve">, </w:t>
      </w:r>
      <w:r w:rsidRPr="00621F51">
        <w:rPr>
          <w:highlight w:val="green"/>
        </w:rPr>
        <w:t>GlyT1</w:t>
      </w:r>
      <w:r>
        <w:t xml:space="preserve">, </w:t>
      </w:r>
      <w:r w:rsidRPr="00621F51">
        <w:rPr>
          <w:highlight w:val="green"/>
        </w:rPr>
        <w:t>TNF-α</w:t>
      </w:r>
      <w:r>
        <w:t>).</w:t>
      </w:r>
    </w:p>
    <w:p w14:paraId="05AA0CF9" w14:textId="77777777" w:rsidR="006E7574" w:rsidRPr="006E7574" w:rsidRDefault="006E7574" w:rsidP="006E757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6E7574">
        <w:rPr>
          <w:rFonts w:eastAsia="Times New Roman"/>
          <w:lang w:val="en-US"/>
        </w:rPr>
        <w:lastRenderedPageBreak/>
        <w:t>Фильтрация</w:t>
      </w:r>
      <w:proofErr w:type="spellEnd"/>
    </w:p>
    <w:p w14:paraId="2B8FEB88" w14:textId="4C3CCCF3" w:rsidR="005C3469" w:rsidRPr="003D5E2E" w:rsidRDefault="006717E6" w:rsidP="006E757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Исключаются римские цифры</w:t>
      </w:r>
      <w:r w:rsidR="005C3469" w:rsidRPr="003D5E2E">
        <w:rPr>
          <w:rFonts w:eastAsia="Times New Roman"/>
        </w:rPr>
        <w:t xml:space="preserve"> </w:t>
      </w:r>
      <w:r w:rsidR="005C5FB7">
        <w:rPr>
          <w:rFonts w:eastAsia="Times New Roman"/>
        </w:rPr>
        <w:t xml:space="preserve">и </w:t>
      </w:r>
      <w:r w:rsidR="0054452E">
        <w:t xml:space="preserve">их </w:t>
      </w:r>
      <w:r>
        <w:t>комбинации</w:t>
      </w:r>
      <w:r w:rsidR="0054452E">
        <w:t xml:space="preserve"> с</w:t>
      </w:r>
      <w:r>
        <w:t xml:space="preserve"> букв</w:t>
      </w:r>
      <w:r w:rsidR="0054452E">
        <w:t>ами</w:t>
      </w:r>
      <w:r w:rsidR="005C5FB7">
        <w:rPr>
          <w:rFonts w:eastAsia="Times New Roman"/>
        </w:rPr>
        <w:t xml:space="preserve"> </w:t>
      </w:r>
      <w:r w:rsidR="005C3469" w:rsidRPr="003D5E2E">
        <w:rPr>
          <w:rFonts w:eastAsia="Times New Roman"/>
        </w:rPr>
        <w:t>(</w:t>
      </w:r>
      <w:r w:rsidR="00C41110">
        <w:rPr>
          <w:rFonts w:eastAsia="Times New Roman"/>
        </w:rPr>
        <w:t xml:space="preserve">например, </w:t>
      </w:r>
      <w:r w:rsidRPr="00466A3A">
        <w:rPr>
          <w:rFonts w:eastAsia="Times New Roman"/>
          <w:highlight w:val="yellow"/>
          <w:lang w:val="en-US"/>
        </w:rPr>
        <w:t>II</w:t>
      </w:r>
      <w:r w:rsidRPr="006717E6">
        <w:rPr>
          <w:rFonts w:eastAsia="Times New Roman"/>
        </w:rPr>
        <w:t xml:space="preserve">, </w:t>
      </w:r>
      <w:r w:rsidRPr="00466A3A">
        <w:rPr>
          <w:rFonts w:eastAsia="Times New Roman"/>
          <w:highlight w:val="yellow"/>
          <w:lang w:val="en-US"/>
        </w:rPr>
        <w:t>III</w:t>
      </w:r>
      <w:r w:rsidRPr="006717E6">
        <w:rPr>
          <w:rFonts w:eastAsia="Times New Roman"/>
        </w:rPr>
        <w:t xml:space="preserve">, </w:t>
      </w:r>
      <w:r w:rsidR="00A17D9A" w:rsidRPr="00952369">
        <w:rPr>
          <w:highlight w:val="yellow"/>
        </w:rPr>
        <w:t>X</w:t>
      </w:r>
      <w:r w:rsidR="00A17D9A">
        <w:rPr>
          <w:highlight w:val="yellow"/>
          <w:lang w:val="en-US"/>
        </w:rPr>
        <w:t>I</w:t>
      </w:r>
      <w:r w:rsidR="00A17D9A" w:rsidRPr="00952369">
        <w:rPr>
          <w:highlight w:val="yellow"/>
        </w:rPr>
        <w:t>X</w:t>
      </w:r>
      <w:r w:rsidR="00A17D9A" w:rsidRPr="00A17D9A">
        <w:t xml:space="preserve">, </w:t>
      </w:r>
      <w:r w:rsidRPr="00C251F1">
        <w:rPr>
          <w:highlight w:val="yellow"/>
          <w:lang w:val="en-US"/>
        </w:rPr>
        <w:t>IV</w:t>
      </w:r>
      <w:r w:rsidRPr="00466A3A">
        <w:t xml:space="preserve">, </w:t>
      </w:r>
      <w:r w:rsidRPr="00C251F1">
        <w:rPr>
          <w:highlight w:val="yellow"/>
          <w:lang w:val="en-US"/>
        </w:rPr>
        <w:t>VII</w:t>
      </w:r>
      <w:r w:rsidRPr="00466A3A">
        <w:t xml:space="preserve">, </w:t>
      </w:r>
      <w:r w:rsidR="00466A3A" w:rsidRPr="00952369">
        <w:rPr>
          <w:highlight w:val="yellow"/>
        </w:rPr>
        <w:t>II</w:t>
      </w:r>
      <w:r w:rsidR="00466A3A" w:rsidRPr="00952369">
        <w:rPr>
          <w:highlight w:val="yellow"/>
          <w:lang w:val="en-US"/>
        </w:rPr>
        <w:t>B</w:t>
      </w:r>
      <w:r w:rsidR="00466A3A" w:rsidRPr="00466A3A">
        <w:t xml:space="preserve">, </w:t>
      </w:r>
      <w:proofErr w:type="spellStart"/>
      <w:r w:rsidR="00466A3A" w:rsidRPr="00C251F1">
        <w:rPr>
          <w:highlight w:val="yellow"/>
          <w:lang w:val="en-US"/>
        </w:rPr>
        <w:t>IVb</w:t>
      </w:r>
      <w:proofErr w:type="spellEnd"/>
      <w:r w:rsidR="00466A3A" w:rsidRPr="00466A3A">
        <w:t xml:space="preserve">, </w:t>
      </w:r>
      <w:r w:rsidR="00A17D9A" w:rsidRPr="00C251F1">
        <w:rPr>
          <w:highlight w:val="yellow"/>
          <w:lang w:val="en-US"/>
        </w:rPr>
        <w:t>V</w:t>
      </w:r>
      <w:r w:rsidR="005C5FB7" w:rsidRPr="00952369">
        <w:rPr>
          <w:highlight w:val="yellow"/>
        </w:rPr>
        <w:t>Iа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написано кириллицей</w:t>
      </w:r>
      <w:r w:rsidR="005C5FB7" w:rsidRPr="00205EC0">
        <w:t xml:space="preserve">, и </w:t>
      </w:r>
      <w:r w:rsidR="005C5FB7" w:rsidRPr="00952369">
        <w:rPr>
          <w:highlight w:val="yellow"/>
        </w:rPr>
        <w:t>III</w:t>
      </w:r>
      <w:r w:rsidR="005C5FB7" w:rsidRPr="00952369">
        <w:rPr>
          <w:highlight w:val="yellow"/>
          <w:lang w:val="en-US"/>
        </w:rPr>
        <w:t>a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– латинская буква</w:t>
      </w:r>
      <w:r w:rsidR="005C3469" w:rsidRPr="003D5E2E">
        <w:rPr>
          <w:rFonts w:eastAsia="Times New Roman"/>
        </w:rPr>
        <w:t>)</w:t>
      </w:r>
      <w:r w:rsidR="00A17D9A">
        <w:rPr>
          <w:rFonts w:eastAsia="Times New Roman"/>
        </w:rPr>
        <w:t>.</w:t>
      </w:r>
    </w:p>
    <w:p w14:paraId="4B4B7814" w14:textId="3E3BC7DD" w:rsidR="005C3469" w:rsidRDefault="00F400BF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Термины из стоп-листа игнорируются</w:t>
      </w:r>
      <w:r w:rsidR="005C3469" w:rsidRPr="003D5E2E">
        <w:rPr>
          <w:rFonts w:eastAsia="Times New Roman"/>
        </w:rPr>
        <w:t xml:space="preserve"> (например, </w:t>
      </w:r>
      <w:r w:rsidR="00C251F1" w:rsidRPr="00332C95">
        <w:rPr>
          <w:highlight w:val="yellow"/>
        </w:rPr>
        <w:t>ПРОТОКОЛ</w:t>
      </w:r>
      <w:r w:rsidR="00C251F1" w:rsidRPr="00205EC0">
        <w:t xml:space="preserve"> </w:t>
      </w:r>
      <w:r w:rsidR="00C251F1" w:rsidRPr="00332C95">
        <w:rPr>
          <w:highlight w:val="yellow"/>
        </w:rPr>
        <w:t>КЛИНИЧЕСКОГО</w:t>
      </w:r>
      <w:r w:rsidR="00C251F1">
        <w:t xml:space="preserve"> </w:t>
      </w:r>
      <w:r w:rsidR="00C251F1" w:rsidRPr="00332C95">
        <w:rPr>
          <w:highlight w:val="yellow"/>
        </w:rPr>
        <w:t>ИССЛЕДОВАНИЯ</w:t>
      </w:r>
      <w:r w:rsidR="00C251F1">
        <w:t xml:space="preserve"> – написано заглавными буквами, но не является аббревиатурой</w:t>
      </w:r>
      <w:r w:rsidR="005C3469" w:rsidRPr="003D5E2E">
        <w:rPr>
          <w:rFonts w:eastAsia="Times New Roman"/>
        </w:rPr>
        <w:t>).</w:t>
      </w:r>
    </w:p>
    <w:p w14:paraId="3664453B" w14:textId="35D74048" w:rsidR="001778D4" w:rsidRPr="003D5E2E" w:rsidRDefault="0049614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Слова длиннее 8 букв, состоящие только из букв, также исключаются.</w:t>
      </w:r>
    </w:p>
    <w:p w14:paraId="294A6F88" w14:textId="56D85AC8" w:rsidR="005C3469" w:rsidRPr="003D5E2E" w:rsidRDefault="001D768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D7684">
        <w:rPr>
          <w:rFonts w:eastAsia="Times New Roman"/>
        </w:rPr>
        <w:t xml:space="preserve">Слова в кавычках не </w:t>
      </w:r>
      <w:r w:rsidR="00C850BB">
        <w:t xml:space="preserve">обрабатываются </w:t>
      </w:r>
      <w:r w:rsidRPr="001D7684">
        <w:rPr>
          <w:rFonts w:eastAsia="Times New Roman"/>
        </w:rPr>
        <w:t xml:space="preserve">как аббревиатуры </w:t>
      </w:r>
      <w:r w:rsidR="005C3469" w:rsidRPr="003D5E2E">
        <w:rPr>
          <w:rFonts w:eastAsia="Times New Roman"/>
        </w:rPr>
        <w:t>(</w:t>
      </w:r>
      <w:r>
        <w:rPr>
          <w:highlight w:val="yellow"/>
        </w:rPr>
        <w:t>«</w:t>
      </w:r>
      <w:r w:rsidR="00A17D9A" w:rsidRPr="00952369">
        <w:rPr>
          <w:highlight w:val="yellow"/>
        </w:rPr>
        <w:t>МИО»</w:t>
      </w:r>
      <w:r w:rsidR="00A17D9A">
        <w:rPr>
          <w:highlight w:val="yellow"/>
        </w:rPr>
        <w:t xml:space="preserve">, </w:t>
      </w:r>
      <w:r w:rsidR="00A17D9A" w:rsidRPr="00952369">
        <w:rPr>
          <w:highlight w:val="yellow"/>
        </w:rPr>
        <w:t>«</w:t>
      </w:r>
      <w:r w:rsidR="00A17D9A" w:rsidRPr="00952369">
        <w:rPr>
          <w:rStyle w:val="hljs-variable"/>
          <w:highlight w:val="yellow"/>
        </w:rPr>
        <w:t>R</w:t>
      </w:r>
      <w:r w:rsidR="00A17D9A" w:rsidRPr="00952369">
        <w:rPr>
          <w:rStyle w:val="hljs-builtin"/>
          <w:highlight w:val="yellow"/>
        </w:rPr>
        <w:t>D</w:t>
      </w:r>
      <w:r w:rsidR="00A17D9A">
        <w:rPr>
          <w:rStyle w:val="hljs-builtin"/>
          <w:highlight w:val="yellow"/>
        </w:rPr>
        <w:t>-112</w:t>
      </w:r>
      <w:r w:rsidR="00A17D9A" w:rsidRPr="00952369">
        <w:rPr>
          <w:highlight w:val="yellow"/>
        </w:rPr>
        <w:t>»</w:t>
      </w:r>
      <w:r w:rsidR="005C3469" w:rsidRPr="003D5E2E">
        <w:rPr>
          <w:rFonts w:eastAsia="Times New Roman"/>
        </w:rPr>
        <w:t>).</w:t>
      </w:r>
    </w:p>
    <w:p w14:paraId="5CD5511C" w14:textId="33D1417B" w:rsidR="00205EC0" w:rsidRDefault="00975F98" w:rsidP="00B37BD8">
      <w:pPr>
        <w:pStyle w:val="Heading1"/>
      </w:pPr>
      <w:r>
        <w:t>Смешанные кириллические/латинские аббревиатуры</w:t>
      </w:r>
    </w:p>
    <w:p w14:paraId="172F32AC" w14:textId="2CDDD4E1" w:rsidR="007531BB" w:rsidRDefault="007531BB" w:rsidP="00AB3843">
      <w:r>
        <w:t xml:space="preserve">Скрипт проверяет аббревиатуры на наличие смешанных кириллических и латинских символов, сравнивает их с </w:t>
      </w:r>
      <w:r w:rsidR="00B71DEA">
        <w:t xml:space="preserve">вариантами написания </w:t>
      </w:r>
      <w:r>
        <w:t xml:space="preserve">в словаре и подтягивает соответствующую расшифровку, если она </w:t>
      </w:r>
      <w:r w:rsidR="009201F3">
        <w:t>есть</w:t>
      </w:r>
      <w:r>
        <w:t>.</w:t>
      </w:r>
      <w:r w:rsidR="006D58B2" w:rsidRPr="006D58B2">
        <w:t xml:space="preserve"> </w:t>
      </w:r>
    </w:p>
    <w:p w14:paraId="396EA808" w14:textId="46A067E3" w:rsidR="00037AA7" w:rsidRPr="00037AA7" w:rsidRDefault="00037AA7" w:rsidP="00AB3843">
      <w:pPr>
        <w:rPr>
          <w:b/>
          <w:bCs/>
        </w:rPr>
      </w:pPr>
      <w:r w:rsidRPr="00037AA7">
        <w:rPr>
          <w:b/>
          <w:bCs/>
        </w:rPr>
        <w:t>Примеры:</w:t>
      </w:r>
    </w:p>
    <w:p w14:paraId="1FEF0FE0" w14:textId="10035663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  <w:lang w:val="en-US"/>
        </w:rPr>
        <w:t>AT</w:t>
      </w:r>
      <w:r w:rsidRPr="00037AA7">
        <w:rPr>
          <w:highlight w:val="green"/>
        </w:rPr>
        <w:t>Х</w:t>
      </w:r>
      <w:r w:rsidRPr="00037AA7">
        <w:t xml:space="preserve"> (</w:t>
      </w:r>
      <w:r w:rsidR="002E19F3">
        <w:t xml:space="preserve">рускоязычная аббревиатура, но </w:t>
      </w:r>
      <w:r w:rsidRPr="00037AA7">
        <w:t xml:space="preserve">первые две буквы </w:t>
      </w:r>
      <w:r w:rsidR="002E19F3">
        <w:t xml:space="preserve">написаны </w:t>
      </w:r>
      <w:r w:rsidRPr="00037AA7">
        <w:t>латиницей, последняя</w:t>
      </w:r>
      <w:r>
        <w:t xml:space="preserve"> – </w:t>
      </w:r>
      <w:r w:rsidRPr="00037AA7">
        <w:t xml:space="preserve">кириллицей): если в словаре есть корректная форма </w:t>
      </w:r>
      <w:r w:rsidR="00FA5A86">
        <w:t>АТХ</w:t>
      </w:r>
      <w:r w:rsidRPr="00037AA7">
        <w:t xml:space="preserve">, </w:t>
      </w:r>
      <w:r w:rsidR="0061364D">
        <w:t>ее расшифровка</w:t>
      </w:r>
      <w:r w:rsidRPr="00037AA7">
        <w:t xml:space="preserve"> будет </w:t>
      </w:r>
      <w:r w:rsidR="00B71DEA">
        <w:t>предложена пользователю</w:t>
      </w:r>
      <w:r w:rsidRPr="00037AA7">
        <w:t>.</w:t>
      </w:r>
    </w:p>
    <w:p w14:paraId="3140BA1A" w14:textId="70A6D2AE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СТСАЕ</w:t>
      </w:r>
      <w:r w:rsidRPr="00037AA7">
        <w:t xml:space="preserve"> (англоязычная аббревиатура полностью написана кириллицей): если правильная форма присутствует в словаре, </w:t>
      </w:r>
      <w:r w:rsidR="002F7FD7">
        <w:t>ее рашифровка</w:t>
      </w:r>
      <w:r w:rsidRPr="00037AA7">
        <w:t xml:space="preserve"> подтянется.</w:t>
      </w:r>
    </w:p>
    <w:p w14:paraId="6E1B15BE" w14:textId="4A67722C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ВГВ</w:t>
      </w:r>
      <w:r w:rsidRPr="00037AA7">
        <w:t xml:space="preserve"> (последняя буква </w:t>
      </w:r>
      <w:r>
        <w:t>–</w:t>
      </w:r>
      <w:r w:rsidRPr="00037AA7">
        <w:t xml:space="preserve"> кириллица, хотя обозначение вирусных гепатитов принято латиницей, например, </w:t>
      </w:r>
      <w:r w:rsidRPr="00037AA7">
        <w:rPr>
          <w:lang w:val="en-US"/>
        </w:rPr>
        <w:t>A</w:t>
      </w:r>
      <w:r w:rsidRPr="00037AA7">
        <w:t xml:space="preserve">, </w:t>
      </w:r>
      <w:r w:rsidRPr="00037AA7">
        <w:rPr>
          <w:lang w:val="en-US"/>
        </w:rPr>
        <w:t>B</w:t>
      </w:r>
      <w:r w:rsidRPr="00037AA7">
        <w:t xml:space="preserve">, </w:t>
      </w:r>
      <w:r w:rsidRPr="00037AA7">
        <w:rPr>
          <w:lang w:val="en-US"/>
        </w:rPr>
        <w:t>C</w:t>
      </w:r>
      <w:r w:rsidRPr="00037AA7">
        <w:t xml:space="preserve">): </w:t>
      </w:r>
      <w:r w:rsidR="00B71DEA">
        <w:t xml:space="preserve">расшифровка </w:t>
      </w:r>
      <w:r w:rsidRPr="00037AA7">
        <w:t>будет предложена, если</w:t>
      </w:r>
      <w:r w:rsidR="006A1E7E">
        <w:t xml:space="preserve"> верный вариант написания аббревиатуры был </w:t>
      </w:r>
      <w:r w:rsidRPr="00037AA7">
        <w:t>найден в словаре.</w:t>
      </w:r>
    </w:p>
    <w:p w14:paraId="1ADE86EB" w14:textId="1ACD3328" w:rsidR="00110335" w:rsidRPr="006D58B2" w:rsidRDefault="002E19F3" w:rsidP="00037AA7">
      <w:r w:rsidRPr="002E19F3">
        <w:t xml:space="preserve">Если правильной формы в словаре нет (например, </w:t>
      </w:r>
      <w:r w:rsidRPr="002E19F3">
        <w:rPr>
          <w:highlight w:val="green"/>
        </w:rPr>
        <w:t>АTM</w:t>
      </w:r>
      <w:r w:rsidRPr="002E19F3">
        <w:t xml:space="preserve">, где А </w:t>
      </w:r>
      <w:r w:rsidR="00C14D33">
        <w:t>–</w:t>
      </w:r>
      <w:r w:rsidRPr="002E19F3">
        <w:t xml:space="preserve"> кириллица, а остальные буквы </w:t>
      </w:r>
      <w:r w:rsidR="00C14D33">
        <w:t>–</w:t>
      </w:r>
      <w:r w:rsidRPr="002E19F3">
        <w:t xml:space="preserve"> латиница), пользователю будет предложено ввести расшифровку вручную. При этом неверно написанная аббревиатура отправляется на модерацию как кандидат для добавления в словарь.</w:t>
      </w:r>
    </w:p>
    <w:p w14:paraId="00649844" w14:textId="24A1A274" w:rsidR="00205EC0" w:rsidRPr="00975F98" w:rsidRDefault="00A7346C" w:rsidP="00B37BD8">
      <w:pPr>
        <w:pStyle w:val="Heading1"/>
      </w:pPr>
      <w:r>
        <w:t>Многозначные аббревиатуры</w:t>
      </w:r>
    </w:p>
    <w:p w14:paraId="2FC1DB48" w14:textId="30380A7C" w:rsidR="006143D6" w:rsidRDefault="006143D6" w:rsidP="006143D6">
      <w:r w:rsidRPr="006143D6">
        <w:t xml:space="preserve">Аббревиатуры могут иметь несколько расшифровок (например, </w:t>
      </w:r>
      <w:r w:rsidRPr="00B73332">
        <w:rPr>
          <w:highlight w:val="green"/>
        </w:rPr>
        <w:t>RR</w:t>
      </w:r>
      <w:r w:rsidRPr="006143D6">
        <w:t xml:space="preserve"> может означать Relative Risk, Risk Ratio или </w:t>
      </w:r>
      <w:r w:rsidR="00563D14">
        <w:t>и</w:t>
      </w:r>
      <w:r w:rsidRPr="006143D6">
        <w:t>нтервал</w:t>
      </w:r>
      <w:r w:rsidR="00563D14">
        <w:t xml:space="preserve"> между зубцами </w:t>
      </w:r>
      <w:r w:rsidR="00563D14">
        <w:rPr>
          <w:lang w:val="en-US"/>
        </w:rPr>
        <w:t>R</w:t>
      </w:r>
      <w:r w:rsidR="00563D14" w:rsidRPr="00563D14">
        <w:t xml:space="preserve"> </w:t>
      </w:r>
      <w:r w:rsidR="00563D14">
        <w:t>на электрокардиограмме</w:t>
      </w:r>
      <w:r w:rsidRPr="006143D6">
        <w:t>). Программа</w:t>
      </w:r>
      <w:r>
        <w:t xml:space="preserve"> покажет контекст и</w:t>
      </w:r>
      <w:r w:rsidRPr="006143D6">
        <w:t xml:space="preserve"> предложит выбрать подходящий вариант</w:t>
      </w:r>
      <w:r w:rsidR="002727C8" w:rsidRPr="002727C8">
        <w:t xml:space="preserve"> </w:t>
      </w:r>
      <w:r w:rsidR="002727C8">
        <w:t>или добавить свой</w:t>
      </w:r>
      <w:r w:rsidRPr="006143D6">
        <w:t>.</w:t>
      </w:r>
    </w:p>
    <w:p w14:paraId="0B6F8EB0" w14:textId="41B2ED81" w:rsidR="001D709D" w:rsidRPr="00563D14" w:rsidRDefault="001D709D" w:rsidP="001D709D">
      <w:pPr>
        <w:pStyle w:val="Heading1"/>
        <w:rPr>
          <w:highlight w:val="red"/>
        </w:rPr>
      </w:pPr>
      <w:r w:rsidRPr="00563D14">
        <w:rPr>
          <w:highlight w:val="red"/>
        </w:rPr>
        <w:t>Однобуквенные аббревиатуры</w:t>
      </w:r>
    </w:p>
    <w:p w14:paraId="727DD16F" w14:textId="01561C24" w:rsidR="00147542" w:rsidRDefault="001D709D" w:rsidP="002727C8">
      <w:r w:rsidRPr="00563D14">
        <w:rPr>
          <w:highlight w:val="red"/>
        </w:rPr>
        <w:t>Аббревиатуры, состоящие из одной буквы, не могут быть найдены в тексте, так как не соответствуют правилу поиска «как минимум две заглавные буквы». Однако программа дополнительно ищет все сокращения из словаря в тексте.</w:t>
      </w:r>
    </w:p>
    <w:p w14:paraId="17F2EFFF" w14:textId="2EFA4D27" w:rsidR="00E75EAA" w:rsidRPr="00254B93" w:rsidRDefault="00E75EAA" w:rsidP="00E75EAA">
      <w:pPr>
        <w:pStyle w:val="Heading1"/>
      </w:pPr>
      <w:r w:rsidRPr="00254B93">
        <w:lastRenderedPageBreak/>
        <w:t>Сокращения</w:t>
      </w:r>
      <w:r>
        <w:t xml:space="preserve"> </w:t>
      </w:r>
      <w:r w:rsidRPr="00254B93">
        <w:t>в таблицах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4673"/>
        <w:gridCol w:w="4666"/>
      </w:tblGrid>
      <w:tr w:rsidR="00E75EAA" w:rsidRPr="005E1129" w14:paraId="2D9C81E0" w14:textId="77777777" w:rsidTr="00F06628">
        <w:trPr>
          <w:trHeight w:val="20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DEDD025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14:paraId="0756F25D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 w:rsidRPr="00E75EAA">
              <w:rPr>
                <w:b/>
                <w:bCs/>
                <w:highlight w:val="green"/>
              </w:rPr>
              <w:t>ИМТ</w:t>
            </w:r>
            <w:r>
              <w:rPr>
                <w:b/>
                <w:bCs/>
              </w:rPr>
              <w:t xml:space="preserve"> (</w:t>
            </w:r>
            <w:r w:rsidRPr="00E75EAA">
              <w:rPr>
                <w:b/>
                <w:bCs/>
                <w:highlight w:val="green"/>
              </w:rPr>
              <w:t>кг</w:t>
            </w:r>
            <w:r>
              <w:rPr>
                <w:b/>
                <w:bCs/>
              </w:rPr>
              <w:t>/</w:t>
            </w:r>
            <w:r w:rsidRPr="00E75EAA">
              <w:rPr>
                <w:b/>
                <w:bCs/>
                <w:highlight w:val="green"/>
              </w:rPr>
              <w:t>м</w:t>
            </w:r>
            <w:r w:rsidRPr="001505E1">
              <w:rPr>
                <w:b/>
                <w:bCs/>
                <w:vertAlign w:val="superscript"/>
              </w:rPr>
              <w:t>2</w:t>
            </w:r>
            <w:r w:rsidRPr="001505E1">
              <w:rPr>
                <w:b/>
                <w:bCs/>
              </w:rPr>
              <w:t>)</w:t>
            </w:r>
          </w:p>
        </w:tc>
      </w:tr>
      <w:tr w:rsidR="00E75EAA" w:rsidRPr="006918BA" w14:paraId="2581B717" w14:textId="77777777" w:rsidTr="00F06628">
        <w:trPr>
          <w:trHeight w:val="20"/>
        </w:trPr>
        <w:tc>
          <w:tcPr>
            <w:tcW w:w="4673" w:type="dxa"/>
            <w:shd w:val="clear" w:color="auto" w:fill="auto"/>
            <w:vAlign w:val="center"/>
          </w:tcPr>
          <w:p w14:paraId="682F28AB" w14:textId="77777777" w:rsidR="00E75EAA" w:rsidRPr="00254B93" w:rsidRDefault="00E75EAA" w:rsidP="00F06628">
            <w:pPr>
              <w:rPr>
                <w:b/>
              </w:rPr>
            </w:pPr>
            <w:r w:rsidRPr="00254B93">
              <w:t>25</w:t>
            </w:r>
          </w:p>
        </w:tc>
        <w:tc>
          <w:tcPr>
            <w:tcW w:w="4666" w:type="dxa"/>
            <w:shd w:val="clear" w:color="auto" w:fill="auto"/>
          </w:tcPr>
          <w:p w14:paraId="74380E18" w14:textId="77777777" w:rsidR="00E75EAA" w:rsidRPr="00205EC0" w:rsidRDefault="00E75EAA" w:rsidP="00F06628">
            <w:r>
              <w:t>75,5</w:t>
            </w:r>
          </w:p>
        </w:tc>
      </w:tr>
      <w:tr w:rsidR="00E75EAA" w:rsidRPr="006918BA" w14:paraId="06602C77" w14:textId="77777777" w:rsidTr="00F06628">
        <w:trPr>
          <w:trHeight w:val="20"/>
        </w:trPr>
        <w:tc>
          <w:tcPr>
            <w:tcW w:w="4673" w:type="dxa"/>
            <w:shd w:val="clear" w:color="auto" w:fill="auto"/>
          </w:tcPr>
          <w:p w14:paraId="7C59B74E" w14:textId="77777777" w:rsidR="00E75EAA" w:rsidRPr="00254B93" w:rsidRDefault="00E75EAA" w:rsidP="00F06628">
            <w:r w:rsidRPr="00254B93">
              <w:t>85</w:t>
            </w:r>
          </w:p>
        </w:tc>
        <w:tc>
          <w:tcPr>
            <w:tcW w:w="4666" w:type="dxa"/>
            <w:shd w:val="clear" w:color="auto" w:fill="auto"/>
          </w:tcPr>
          <w:p w14:paraId="18DA3641" w14:textId="77777777" w:rsidR="00E75EAA" w:rsidRPr="006918BA" w:rsidRDefault="00E75EAA" w:rsidP="00F06628">
            <w:r>
              <w:t>1,5</w:t>
            </w:r>
          </w:p>
        </w:tc>
      </w:tr>
      <w:tr w:rsidR="00E75EAA" w:rsidRPr="006918BA" w14:paraId="12A74E89" w14:textId="77777777" w:rsidTr="00F06628">
        <w:trPr>
          <w:trHeight w:val="20"/>
        </w:trPr>
        <w:tc>
          <w:tcPr>
            <w:tcW w:w="9339" w:type="dxa"/>
            <w:gridSpan w:val="2"/>
            <w:shd w:val="clear" w:color="auto" w:fill="auto"/>
          </w:tcPr>
          <w:p w14:paraId="32968455" w14:textId="77777777" w:rsidR="00E75EAA" w:rsidRPr="009C29D5" w:rsidRDefault="00E75EAA" w:rsidP="00F06628">
            <w:pPr>
              <w:rPr>
                <w:b/>
                <w:bCs/>
                <w:sz w:val="20"/>
                <w:szCs w:val="20"/>
              </w:rPr>
            </w:pPr>
            <w:r w:rsidRPr="009C29D5">
              <w:rPr>
                <w:b/>
                <w:bCs/>
                <w:sz w:val="20"/>
                <w:szCs w:val="20"/>
              </w:rPr>
              <w:t>Примечание:</w:t>
            </w:r>
          </w:p>
          <w:p w14:paraId="535F8612" w14:textId="77777777" w:rsidR="00E75EAA" w:rsidRPr="00254B93" w:rsidRDefault="00E75EAA" w:rsidP="00F06628">
            <w:r w:rsidRPr="009C29D5">
              <w:rPr>
                <w:sz w:val="20"/>
                <w:szCs w:val="20"/>
              </w:rPr>
              <w:t>ИМТ – индекс массы тела.</w:t>
            </w:r>
          </w:p>
        </w:tc>
      </w:tr>
    </w:tbl>
    <w:p w14:paraId="41304F5B" w14:textId="77777777" w:rsidR="007A4362" w:rsidRDefault="007A4362" w:rsidP="007A4362"/>
    <w:p w14:paraId="216C230D" w14:textId="718C4BA0" w:rsidR="007A4362" w:rsidRDefault="007A4362" w:rsidP="007A4362">
      <w:r>
        <w:t>Поиск аббревиатур в таблицах и на рисунках на данный момент не имплементирован.</w:t>
      </w:r>
    </w:p>
    <w:p w14:paraId="4F586917" w14:textId="77777777" w:rsidR="004F671D" w:rsidRDefault="004F671D" w:rsidP="004F671D">
      <w:pPr>
        <w:pStyle w:val="Heading1"/>
      </w:pPr>
      <w:r>
        <w:t>Проверки</w:t>
      </w:r>
    </w:p>
    <w:p w14:paraId="0DC46CA1" w14:textId="6C20FEAD" w:rsidR="004F671D" w:rsidRDefault="004F671D" w:rsidP="004F671D">
      <w:r>
        <w:t xml:space="preserve">Если в документе уже есть вручную составленная таблица сокращений, программа проведёт сравнение и выявит различия между существующей таблицей и </w:t>
      </w:r>
      <w:r w:rsidR="003F78B3">
        <w:t>новой</w:t>
      </w:r>
      <w:r>
        <w:t>.</w:t>
      </w:r>
    </w:p>
    <w:p w14:paraId="438804BA" w14:textId="77777777" w:rsidR="004F671D" w:rsidRDefault="004F671D" w:rsidP="004F671D">
      <w:r>
        <w:t>Результаты проверки включают:</w:t>
      </w:r>
    </w:p>
    <w:p w14:paraId="542A1BCD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присутствуют в исходной таблице, но не были найдены алгоритмом.</w:t>
      </w:r>
    </w:p>
    <w:p w14:paraId="6E796535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обнаружены программой, но отсутствуют в существующей таблице.</w:t>
      </w:r>
    </w:p>
    <w:p w14:paraId="422C8502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аббревиатуры с одинаковой расшифровкой в итоговой таблице.</w:t>
      </w:r>
    </w:p>
    <w:p w14:paraId="40F78727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расшифровки для одной и той же аббревиатуры (если скрипт покажет такие, обратитесь, пожалуйста, к разработчику – скорее всего в ошибка в скрипте или словаре).</w:t>
      </w:r>
    </w:p>
    <w:p w14:paraId="64A53F02" w14:textId="1B18CC8E" w:rsidR="00614251" w:rsidRDefault="00254B93" w:rsidP="00614251">
      <w:pPr>
        <w:pStyle w:val="Heading1"/>
      </w:pPr>
      <w:r>
        <w:t>О</w:t>
      </w:r>
      <w:r w:rsidR="00614251">
        <w:t>граничения</w:t>
      </w:r>
    </w:p>
    <w:p w14:paraId="57027E48" w14:textId="77777777" w:rsidR="00355D0E" w:rsidRDefault="00A466CD" w:rsidP="00522B72">
      <w:pPr>
        <w:pStyle w:val="ListParagraph"/>
        <w:numPr>
          <w:ilvl w:val="0"/>
          <w:numId w:val="10"/>
        </w:numPr>
      </w:pPr>
      <w:r w:rsidRPr="00A466CD">
        <w:t xml:space="preserve">Алгоритм исключает ограниченный список терминов. Если в тексте </w:t>
      </w:r>
      <w:r>
        <w:t xml:space="preserve">окажутся </w:t>
      </w:r>
      <w:r w:rsidRPr="00A466CD">
        <w:t xml:space="preserve">другие слова, </w:t>
      </w:r>
      <w:r>
        <w:t xml:space="preserve">которые </w:t>
      </w:r>
      <w:r w:rsidRPr="00A466CD">
        <w:t xml:space="preserve">систематически </w:t>
      </w:r>
      <w:r>
        <w:t>пишутся</w:t>
      </w:r>
      <w:r w:rsidRPr="00A466CD">
        <w:t xml:space="preserve"> заглавными буквами, программа</w:t>
      </w:r>
      <w:r>
        <w:t xml:space="preserve"> продолжит</w:t>
      </w:r>
      <w:r w:rsidRPr="00A466CD">
        <w:t xml:space="preserve"> распозна</w:t>
      </w:r>
      <w:r>
        <w:t>вать</w:t>
      </w:r>
      <w:r w:rsidRPr="00A466CD">
        <w:t xml:space="preserve"> их </w:t>
      </w:r>
      <w:r>
        <w:t xml:space="preserve">как сокращения </w:t>
      </w:r>
      <w:r w:rsidRPr="00A466CD">
        <w:t>и предл</w:t>
      </w:r>
      <w:r>
        <w:t>агать</w:t>
      </w:r>
      <w:r w:rsidRPr="00A466CD">
        <w:t xml:space="preserve"> ввести расшифровку. Чтобы добавить такие слова в список исключений, необходимо уведомить разработчика.</w:t>
      </w:r>
    </w:p>
    <w:p w14:paraId="340B73FA" w14:textId="77777777" w:rsidR="00355D0E" w:rsidRDefault="00EF7F0C" w:rsidP="00A21F8F">
      <w:pPr>
        <w:pStyle w:val="ListParagraph"/>
        <w:numPr>
          <w:ilvl w:val="0"/>
          <w:numId w:val="10"/>
        </w:numPr>
      </w:pPr>
      <w:r>
        <w:t>Могут встречаться сложные</w:t>
      </w:r>
      <w:r w:rsidR="002E6D75" w:rsidRPr="002E6D75">
        <w:t xml:space="preserve"> (</w:t>
      </w:r>
      <w:r w:rsidR="002E6D75">
        <w:t>не удовлетворяю</w:t>
      </w:r>
      <w:r w:rsidR="00036751">
        <w:t>щие</w:t>
      </w:r>
      <w:r w:rsidR="002E6D75">
        <w:t xml:space="preserve"> условиям поиска</w:t>
      </w:r>
      <w:r w:rsidR="002E6D75" w:rsidRPr="002E6D75">
        <w:t>)</w:t>
      </w:r>
      <w:r>
        <w:t xml:space="preserve"> аббревиатуры, например, фармакокинетические параметры: </w:t>
      </w:r>
      <w:proofErr w:type="spellStart"/>
      <w:r w:rsidRPr="00355D0E">
        <w:rPr>
          <w:highlight w:val="green"/>
          <w:lang w:val="en-US"/>
        </w:rPr>
        <w:t>Vd</w:t>
      </w:r>
      <w:proofErr w:type="spellEnd"/>
      <w:r>
        <w:t xml:space="preserve">, </w:t>
      </w:r>
      <w:proofErr w:type="spellStart"/>
      <w:r w:rsidRPr="00355D0E">
        <w:rPr>
          <w:highlight w:val="green"/>
          <w:lang w:val="en-US"/>
        </w:rPr>
        <w:t>Cmax</w:t>
      </w:r>
      <w:proofErr w:type="spellEnd"/>
      <w:r>
        <w:t xml:space="preserve">, </w:t>
      </w:r>
      <w:r w:rsidRPr="00355D0E">
        <w:rPr>
          <w:highlight w:val="green"/>
          <w:lang w:val="en-US"/>
        </w:rPr>
        <w:t>T</w:t>
      </w:r>
      <w:r w:rsidRPr="00355D0E">
        <w:rPr>
          <w:highlight w:val="green"/>
          <w:vertAlign w:val="subscript"/>
        </w:rPr>
        <w:t>1/2</w:t>
      </w:r>
      <w:r w:rsidR="002E6D75" w:rsidRPr="002E6D75">
        <w:t>.</w:t>
      </w:r>
      <w:r>
        <w:t xml:space="preserve"> Указанные </w:t>
      </w:r>
      <w:r w:rsidRPr="00355D0E">
        <w:rPr>
          <w:highlight w:val="green"/>
        </w:rPr>
        <w:t>ФК</w:t>
      </w:r>
      <w:r>
        <w:t xml:space="preserve"> параметры уже есть в словаре и будут автоматически найдены программой. Однако новые сложные аббревиатуры, такие как </w:t>
      </w:r>
      <w:proofErr w:type="spellStart"/>
      <w:r w:rsidRPr="00355D0E">
        <w:rPr>
          <w:highlight w:val="yellow"/>
          <w:lang w:val="en-US"/>
        </w:rPr>
        <w:t>Cinf</w:t>
      </w:r>
      <w:proofErr w:type="spellEnd"/>
      <w:r>
        <w:t xml:space="preserve"> или </w:t>
      </w:r>
      <w:r w:rsidRPr="00355D0E">
        <w:rPr>
          <w:highlight w:val="yellow"/>
          <w:lang w:val="en-US"/>
        </w:rPr>
        <w:t>Tbc</w:t>
      </w:r>
      <w:r>
        <w:t>, не будут обнаружены.</w:t>
      </w:r>
    </w:p>
    <w:p w14:paraId="16F2A995" w14:textId="645FDBC3" w:rsidR="00355D0E" w:rsidRDefault="00EF7F0C" w:rsidP="003F464E">
      <w:pPr>
        <w:pStyle w:val="ListParagraph"/>
        <w:numPr>
          <w:ilvl w:val="0"/>
          <w:numId w:val="10"/>
        </w:numPr>
      </w:pPr>
      <w:r>
        <w:t>Аббревиатуры из двух слов (например,</w:t>
      </w:r>
      <w:r w:rsidR="005205C6">
        <w:t xml:space="preserve"> часто пишут</w:t>
      </w:r>
      <w:r w:rsidR="000A5D04">
        <w:t xml:space="preserve"> </w:t>
      </w:r>
      <w:r w:rsidR="000A5D04" w:rsidRPr="00D448C8">
        <w:rPr>
          <w:highlight w:val="green"/>
        </w:rPr>
        <w:t>NCI-CTC</w:t>
      </w:r>
      <w:r w:rsidR="000A5D04">
        <w:t xml:space="preserve"> </w:t>
      </w:r>
      <w:r w:rsidR="000A5D04" w:rsidRPr="00D448C8">
        <w:rPr>
          <w:highlight w:val="green"/>
          <w:lang w:val="en-US"/>
        </w:rPr>
        <w:t>AE</w:t>
      </w:r>
      <w:r>
        <w:t xml:space="preserve">) программа распознает как отдельные сокращения. Если пользователь введет расшифровку для каждого компонента, а в словаре уже есть </w:t>
      </w:r>
      <w:r w:rsidR="000A5D04">
        <w:t xml:space="preserve">правильные версии написания (в данном случае </w:t>
      </w:r>
      <w:r w:rsidR="000A5D04" w:rsidRPr="00D448C8">
        <w:rPr>
          <w:highlight w:val="green"/>
        </w:rPr>
        <w:t>NCI</w:t>
      </w:r>
      <w:r w:rsidR="000A5D04">
        <w:t xml:space="preserve"> и  </w:t>
      </w:r>
      <w:r w:rsidR="000A5D04" w:rsidRPr="00D448C8">
        <w:rPr>
          <w:highlight w:val="green"/>
        </w:rPr>
        <w:t>CTCAE</w:t>
      </w:r>
      <w:r w:rsidR="000A5D04">
        <w:t>)</w:t>
      </w:r>
      <w:r>
        <w:t xml:space="preserve">, в таблице окажутся все </w:t>
      </w:r>
      <w:r w:rsidR="000A5D04">
        <w:t>варианты</w:t>
      </w:r>
      <w:r>
        <w:t>. При подготовке документа следует учитывать, что на данный момент единственный способ обработки аббревиатур, состоящих из нескольких слов – обращение к разработчику с просьбой внести их в словарь.</w:t>
      </w:r>
    </w:p>
    <w:p w14:paraId="307AA8F4" w14:textId="5900EC05" w:rsidR="00355D0E" w:rsidRDefault="00002CD6" w:rsidP="009E7816">
      <w:pPr>
        <w:pStyle w:val="ListParagraph"/>
        <w:numPr>
          <w:ilvl w:val="0"/>
          <w:numId w:val="10"/>
        </w:numPr>
      </w:pPr>
      <w:r w:rsidRPr="00002CD6">
        <w:lastRenderedPageBreak/>
        <w:t>Если одна и та же аббревиатура встречается в</w:t>
      </w:r>
      <w:r w:rsidR="00575D28">
        <w:t xml:space="preserve"> словаре и</w:t>
      </w:r>
      <w:r w:rsidRPr="00002CD6">
        <w:t xml:space="preserve"> тексте в разных </w:t>
      </w:r>
      <w:r w:rsidR="00DA7D9C">
        <w:t>вариантах написания</w:t>
      </w:r>
      <w:r w:rsidRPr="00002CD6">
        <w:t xml:space="preserve">, например, </w:t>
      </w:r>
      <w:r w:rsidRPr="00355D0E">
        <w:rPr>
          <w:highlight w:val="green"/>
        </w:rPr>
        <w:t>AUC0-24</w:t>
      </w:r>
      <w:r w:rsidRPr="00002CD6">
        <w:t xml:space="preserve"> и </w:t>
      </w:r>
      <w:r w:rsidRPr="00355D0E">
        <w:rPr>
          <w:highlight w:val="green"/>
        </w:rPr>
        <w:t>AUC(0-24)</w:t>
      </w:r>
      <w:r w:rsidRPr="00002CD6">
        <w:t>, все варианты попадут в итоговую таблицу</w:t>
      </w:r>
      <w:r w:rsidR="00036751">
        <w:t xml:space="preserve"> (</w:t>
      </w:r>
      <w:proofErr w:type="spellStart"/>
      <w:r w:rsidR="00036751" w:rsidRPr="00355D0E">
        <w:rPr>
          <w:lang w:val="en-US"/>
        </w:rPr>
        <w:t>auc</w:t>
      </w:r>
      <w:proofErr w:type="spellEnd"/>
      <w:r w:rsidR="00036751">
        <w:t xml:space="preserve"> </w:t>
      </w:r>
      <w:r w:rsidR="00DA7D9C" w:rsidRPr="00F607CE">
        <w:t>&lt;</w:t>
      </w:r>
      <w:r w:rsidR="00DA7D9C">
        <w:t>большими буквами</w:t>
      </w:r>
      <w:r w:rsidR="00DA7D9C" w:rsidRPr="00DA7D9C">
        <w:t>&gt;</w:t>
      </w:r>
      <w:r w:rsidR="00DA7D9C">
        <w:t xml:space="preserve"> </w:t>
      </w:r>
      <w:r w:rsidR="00036751">
        <w:t>в данном случае тоже попадет в таблицу, так как имеется в словаре и будет найде</w:t>
      </w:r>
      <w:r w:rsidR="00855415">
        <w:t>н</w:t>
      </w:r>
      <w:r w:rsidR="00F607CE">
        <w:t>а</w:t>
      </w:r>
      <w:r w:rsidR="00036751">
        <w:t xml:space="preserve"> поиском всех аббревиатур словаря в тексте)</w:t>
      </w:r>
      <w:r w:rsidRPr="00002CD6">
        <w:t>.</w:t>
      </w:r>
      <w:r w:rsidR="00036751">
        <w:t xml:space="preserve"> </w:t>
      </w:r>
    </w:p>
    <w:p w14:paraId="111DC5CD" w14:textId="0CFFB523" w:rsidR="00355D0E" w:rsidRDefault="00340A76" w:rsidP="00562391">
      <w:pPr>
        <w:pStyle w:val="ListParagraph"/>
        <w:numPr>
          <w:ilvl w:val="0"/>
          <w:numId w:val="10"/>
        </w:numPr>
      </w:pPr>
      <w:r w:rsidRPr="00340A76">
        <w:t xml:space="preserve">Если раздел </w:t>
      </w:r>
      <w:r w:rsidR="00272C4D">
        <w:t xml:space="preserve">со списком литературы </w:t>
      </w:r>
      <w:r w:rsidRPr="00340A76">
        <w:t xml:space="preserve">оформлен в другом стиле или </w:t>
      </w:r>
      <w:r w:rsidR="00D7283C">
        <w:t>имеет</w:t>
      </w:r>
      <w:r w:rsidRPr="00340A76">
        <w:t xml:space="preserve"> друг</w:t>
      </w:r>
      <w:r w:rsidR="00D7283C">
        <w:t>ое</w:t>
      </w:r>
      <w:r w:rsidRPr="00340A76">
        <w:t xml:space="preserve"> название, скрипт продолжит поиск и может добавить в таблицу сокращений аббревиатуры из литературных ссылок.</w:t>
      </w:r>
    </w:p>
    <w:p w14:paraId="628FD02D" w14:textId="0BA79056" w:rsidR="00205EC0" w:rsidRDefault="00205EC0" w:rsidP="00B37BD8">
      <w:pPr>
        <w:pStyle w:val="Heading1"/>
      </w:pPr>
      <w:r>
        <w:t>Список литературы</w:t>
      </w:r>
    </w:p>
    <w:p w14:paraId="6A38191F" w14:textId="2BB985E9" w:rsidR="00205EC0" w:rsidRPr="00205EC0" w:rsidRDefault="00205EC0" w:rsidP="00205EC0">
      <w:r>
        <w:t>Аббревиатуры</w:t>
      </w:r>
      <w:r w:rsidRPr="00205EC0">
        <w:t xml:space="preserve">, </w:t>
      </w:r>
      <w:r>
        <w:t>использованные в списке литературы не добавляются в таблицу сокращений.</w:t>
      </w:r>
    </w:p>
    <w:p w14:paraId="1435A95F" w14:textId="18420EAB" w:rsidR="00205EC0" w:rsidRPr="00B52459" w:rsidRDefault="00205EC0" w:rsidP="00B52459">
      <w:pPr>
        <w:pStyle w:val="ListParagraph"/>
        <w:numPr>
          <w:ilvl w:val="0"/>
          <w:numId w:val="12"/>
        </w:numPr>
        <w:rPr>
          <w:lang w:val="en-US"/>
        </w:rPr>
      </w:pPr>
      <w:r w:rsidRPr="00B52459">
        <w:rPr>
          <w:lang w:val="en-US"/>
        </w:rPr>
        <w:t xml:space="preserve">World Health Organization. </w:t>
      </w:r>
      <w:r w:rsidRPr="00B52459">
        <w:rPr>
          <w:highlight w:val="yellow"/>
          <w:lang w:val="en-US"/>
        </w:rPr>
        <w:t>WHO</w:t>
      </w:r>
      <w:r w:rsidRPr="00B52459">
        <w:rPr>
          <w:lang w:val="en-US"/>
        </w:rPr>
        <w:t xml:space="preserve"> Guidelines on ...</w:t>
      </w:r>
    </w:p>
    <w:p w14:paraId="61BC84DD" w14:textId="71FB2DE5" w:rsidR="00B52459" w:rsidRDefault="00B52459" w:rsidP="00B52459">
      <w:pPr>
        <w:rPr>
          <w:lang w:val="en-US"/>
        </w:rPr>
      </w:pPr>
    </w:p>
    <w:p w14:paraId="4C1C91AB" w14:textId="370E4EA5" w:rsidR="00B52459" w:rsidRDefault="008F2366" w:rsidP="008508EB">
      <w:pPr>
        <w:rPr>
          <w:lang w:val="en-US"/>
        </w:rPr>
      </w:pPr>
      <w:r>
        <w:rPr>
          <w:lang w:val="en-US"/>
        </w:rPr>
        <w:t>TODO</w:t>
      </w:r>
    </w:p>
    <w:p w14:paraId="13017E8E" w14:textId="71609458" w:rsidR="00B52459" w:rsidRDefault="00B52459" w:rsidP="008F2366">
      <w:pPr>
        <w:pStyle w:val="Heading1"/>
        <w:numPr>
          <w:ilvl w:val="0"/>
          <w:numId w:val="13"/>
        </w:numPr>
      </w:pPr>
      <w:r>
        <w:t>Добавление новых аббревиатур и расшифровок</w:t>
      </w:r>
    </w:p>
    <w:p w14:paraId="3B60BE97" w14:textId="77777777" w:rsidR="00B52459" w:rsidRPr="003A47EA" w:rsidRDefault="00B52459" w:rsidP="00B52459">
      <w:r w:rsidRPr="003A47EA">
        <w:t>Когда в документе встречается новая аббревиатура, отсутствующая в словаре, программа предложит пользователю ввести расшифровку (описание)</w:t>
      </w:r>
      <w:r w:rsidRPr="002727C8">
        <w:t xml:space="preserve">. </w:t>
      </w:r>
      <w:r>
        <w:t>Процесс</w:t>
      </w:r>
      <w:r w:rsidRPr="003A47EA">
        <w:t>:</w:t>
      </w:r>
    </w:p>
    <w:p w14:paraId="097C78C1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>Программа покажет контекст в котором аббревиатура найдена (все куски текста.</w:t>
      </w:r>
    </w:p>
    <w:p w14:paraId="07314C0C" w14:textId="77777777" w:rsidR="00B52459" w:rsidRDefault="00B52459" w:rsidP="00B52459">
      <w:pPr>
        <w:pStyle w:val="ListParagraph"/>
        <w:numPr>
          <w:ilvl w:val="0"/>
          <w:numId w:val="6"/>
        </w:numPr>
      </w:pPr>
      <w:r w:rsidRPr="00DA2D42">
        <w:t xml:space="preserve">Пользователь вводит расшифровку вручную. </w:t>
      </w:r>
      <w:r>
        <w:t>Или наживает х - «убрать»</w:t>
      </w:r>
    </w:p>
    <w:p w14:paraId="093F2A3A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 xml:space="preserve">Программа проверяет, есть ли в словаре </w:t>
      </w:r>
      <w:r w:rsidRPr="00DA2D42">
        <w:rPr>
          <w:b/>
          <w:bCs/>
        </w:rPr>
        <w:t>похожие</w:t>
      </w:r>
      <w:r>
        <w:t xml:space="preserve"> описания.</w:t>
      </w:r>
    </w:p>
    <w:p w14:paraId="57439995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Если найдены, программа спросит, действительно ли необходимо добавить новую аббревиатуру, так как ранее для той же цели использовалась иная.</w:t>
      </w:r>
    </w:p>
    <w:p w14:paraId="5767D0E7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Пользователь может выбрать одну из имеющихся пар или все же добавить новую аббревиатуру с введенной расшифровкой.</w:t>
      </w:r>
    </w:p>
    <w:p w14:paraId="44C61DB6" w14:textId="77777777" w:rsidR="00B52459" w:rsidRPr="00D40E70" w:rsidRDefault="00B52459" w:rsidP="00B52459">
      <w:pPr>
        <w:rPr>
          <w:b/>
          <w:bCs/>
        </w:rPr>
      </w:pPr>
      <w:r w:rsidRPr="00D40E70">
        <w:rPr>
          <w:b/>
          <w:bCs/>
        </w:rPr>
        <w:t>Пример:</w:t>
      </w:r>
    </w:p>
    <w:p w14:paraId="7F6EA941" w14:textId="77777777" w:rsidR="00B52459" w:rsidRDefault="00B52459" w:rsidP="00B52459">
      <w:r w:rsidRPr="00CC39E2">
        <w:t xml:space="preserve">Документ содержит новую аббревиатуру </w:t>
      </w:r>
      <w:r w:rsidRPr="00036751">
        <w:rPr>
          <w:highlight w:val="green"/>
        </w:rPr>
        <w:t>ТТг</w:t>
      </w:r>
      <w:r w:rsidRPr="00CC39E2">
        <w:t xml:space="preserve">. Пользователь вводит расшифровку </w:t>
      </w:r>
      <w:r>
        <w:t>«</w:t>
      </w:r>
      <w:r w:rsidRPr="003354ED">
        <w:t>Тиреотропный гормон (гипофиз)</w:t>
      </w:r>
      <w:r>
        <w:t>». Программа находит похожую пару (сопоставляя расшифровки):</w:t>
      </w:r>
    </w:p>
    <w:p w14:paraId="53601028" w14:textId="77777777" w:rsidR="00B52459" w:rsidRPr="00CC39E2" w:rsidRDefault="00B52459" w:rsidP="00B52459">
      <w:pPr>
        <w:pStyle w:val="ListParagraph"/>
        <w:numPr>
          <w:ilvl w:val="0"/>
          <w:numId w:val="8"/>
        </w:numPr>
        <w:rPr>
          <w:lang w:val="en-US"/>
        </w:rPr>
      </w:pPr>
      <w:r w:rsidRPr="00036751">
        <w:rPr>
          <w:highlight w:val="green"/>
        </w:rPr>
        <w:t>ТТГ</w:t>
      </w:r>
      <w:r>
        <w:t xml:space="preserve"> – Тиреотропный гормон</w:t>
      </w:r>
    </w:p>
    <w:p w14:paraId="2758BDF4" w14:textId="77777777" w:rsidR="00B52459" w:rsidRDefault="00B52459" w:rsidP="00B52459">
      <w:r>
        <w:t xml:space="preserve">Пользователь может выбрать 1, чтобы добавить в таблицу сокращений пару ТТГ – Тиреотропный гормон, или нажать n, чтобы добавить новую пару </w:t>
      </w:r>
      <w:r w:rsidRPr="00CC39E2">
        <w:t>ТТ</w:t>
      </w:r>
      <w:r>
        <w:t xml:space="preserve">г – </w:t>
      </w:r>
      <w:r w:rsidRPr="003354ED">
        <w:t>Тиреотропный гормон (гипофиз)</w:t>
      </w:r>
      <w:r>
        <w:t>.</w:t>
      </w:r>
    </w:p>
    <w:p w14:paraId="37353758" w14:textId="1C2D7185" w:rsidR="00205EC0" w:rsidRPr="00B52459" w:rsidRDefault="00B52459" w:rsidP="00205EC0">
      <w:r w:rsidRPr="00CC39E2">
        <w:rPr>
          <w:b/>
          <w:bCs/>
        </w:rPr>
        <w:t>Важно:</w:t>
      </w:r>
      <w:r>
        <w:t xml:space="preserve"> </w:t>
      </w:r>
      <w:r w:rsidRPr="00EC3A1E">
        <w:t>Если выбрана существующая аббревиатура (ТТГ), пользователю рекомендуется проверить текст документа и вручную заменить ТТг на ТТГ</w:t>
      </w:r>
      <w:r>
        <w:t xml:space="preserve">. </w:t>
      </w:r>
      <w:r w:rsidRPr="00EC3A1E">
        <w:t>Если пользователь добавит новую аббревиатуру (ТТг)</w:t>
      </w:r>
      <w:r>
        <w:t xml:space="preserve"> и обновит словарь – </w:t>
      </w:r>
      <w:r w:rsidRPr="00EC3A1E">
        <w:t>обе записи останутся. Это может привести к необходимости ручной проверки для единообразия сокращений в будущем.</w:t>
      </w:r>
    </w:p>
    <w:sectPr w:rsidR="00205EC0" w:rsidRPr="00B52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C95"/>
    <w:multiLevelType w:val="hybridMultilevel"/>
    <w:tmpl w:val="08D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96B"/>
    <w:multiLevelType w:val="hybridMultilevel"/>
    <w:tmpl w:val="9E5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10AF"/>
    <w:multiLevelType w:val="hybridMultilevel"/>
    <w:tmpl w:val="AE72DA2E"/>
    <w:lvl w:ilvl="0" w:tplc="00367BE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97E"/>
    <w:multiLevelType w:val="hybridMultilevel"/>
    <w:tmpl w:val="FD8462E0"/>
    <w:lvl w:ilvl="0" w:tplc="A4582C2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08"/>
    <w:multiLevelType w:val="hybridMultilevel"/>
    <w:tmpl w:val="FA148168"/>
    <w:lvl w:ilvl="0" w:tplc="0902FBD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96D96"/>
    <w:multiLevelType w:val="hybridMultilevel"/>
    <w:tmpl w:val="7366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92DFE"/>
    <w:multiLevelType w:val="multilevel"/>
    <w:tmpl w:val="EB7EDC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2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164D2A"/>
    <w:multiLevelType w:val="hybridMultilevel"/>
    <w:tmpl w:val="102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F432C"/>
    <w:multiLevelType w:val="hybridMultilevel"/>
    <w:tmpl w:val="5A84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3556"/>
    <w:multiLevelType w:val="hybridMultilevel"/>
    <w:tmpl w:val="BB1E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75EE"/>
    <w:multiLevelType w:val="multilevel"/>
    <w:tmpl w:val="01FE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C76C9"/>
    <w:multiLevelType w:val="hybridMultilevel"/>
    <w:tmpl w:val="20FC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19EF"/>
    <w:multiLevelType w:val="hybridMultilevel"/>
    <w:tmpl w:val="5698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582C2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A"/>
    <w:rsid w:val="00002CD6"/>
    <w:rsid w:val="000049AC"/>
    <w:rsid w:val="0003290E"/>
    <w:rsid w:val="0003468D"/>
    <w:rsid w:val="00036470"/>
    <w:rsid w:val="00036751"/>
    <w:rsid w:val="00037AA7"/>
    <w:rsid w:val="00041E0D"/>
    <w:rsid w:val="000440FF"/>
    <w:rsid w:val="0007263A"/>
    <w:rsid w:val="00072CCE"/>
    <w:rsid w:val="00076702"/>
    <w:rsid w:val="000A5D04"/>
    <w:rsid w:val="000D6092"/>
    <w:rsid w:val="000E0204"/>
    <w:rsid w:val="000E2317"/>
    <w:rsid w:val="000F13C3"/>
    <w:rsid w:val="000F4D87"/>
    <w:rsid w:val="00110335"/>
    <w:rsid w:val="00125AA2"/>
    <w:rsid w:val="00131F7E"/>
    <w:rsid w:val="001344F4"/>
    <w:rsid w:val="00147542"/>
    <w:rsid w:val="001505E1"/>
    <w:rsid w:val="00150DFF"/>
    <w:rsid w:val="001778D4"/>
    <w:rsid w:val="00186E58"/>
    <w:rsid w:val="001960B1"/>
    <w:rsid w:val="001B2D60"/>
    <w:rsid w:val="001B71A1"/>
    <w:rsid w:val="001D1CC0"/>
    <w:rsid w:val="001D709D"/>
    <w:rsid w:val="001D7684"/>
    <w:rsid w:val="00205EC0"/>
    <w:rsid w:val="00213D3C"/>
    <w:rsid w:val="00225296"/>
    <w:rsid w:val="0024103F"/>
    <w:rsid w:val="00254906"/>
    <w:rsid w:val="00254B93"/>
    <w:rsid w:val="002727C8"/>
    <w:rsid w:val="00272C4D"/>
    <w:rsid w:val="002929F2"/>
    <w:rsid w:val="002D74E0"/>
    <w:rsid w:val="002E19F3"/>
    <w:rsid w:val="002E6D75"/>
    <w:rsid w:val="002F7FD7"/>
    <w:rsid w:val="00332C95"/>
    <w:rsid w:val="003354ED"/>
    <w:rsid w:val="00340A76"/>
    <w:rsid w:val="00343CB7"/>
    <w:rsid w:val="00353A23"/>
    <w:rsid w:val="00355D0E"/>
    <w:rsid w:val="003A47EA"/>
    <w:rsid w:val="003C0191"/>
    <w:rsid w:val="003D5E2E"/>
    <w:rsid w:val="003E15C8"/>
    <w:rsid w:val="003F78B3"/>
    <w:rsid w:val="004246A9"/>
    <w:rsid w:val="00466A3A"/>
    <w:rsid w:val="00496144"/>
    <w:rsid w:val="004F671D"/>
    <w:rsid w:val="00513A6B"/>
    <w:rsid w:val="005205C6"/>
    <w:rsid w:val="00523D39"/>
    <w:rsid w:val="00533D10"/>
    <w:rsid w:val="00535A57"/>
    <w:rsid w:val="00537F4E"/>
    <w:rsid w:val="00544108"/>
    <w:rsid w:val="0054452E"/>
    <w:rsid w:val="00563D14"/>
    <w:rsid w:val="00575D28"/>
    <w:rsid w:val="00587880"/>
    <w:rsid w:val="005955F7"/>
    <w:rsid w:val="005C3469"/>
    <w:rsid w:val="005C5FB7"/>
    <w:rsid w:val="005C7855"/>
    <w:rsid w:val="005E1129"/>
    <w:rsid w:val="005E69C3"/>
    <w:rsid w:val="005E76D1"/>
    <w:rsid w:val="005F13BE"/>
    <w:rsid w:val="00600A54"/>
    <w:rsid w:val="0061364D"/>
    <w:rsid w:val="00614251"/>
    <w:rsid w:val="006143D6"/>
    <w:rsid w:val="00621F51"/>
    <w:rsid w:val="0064349D"/>
    <w:rsid w:val="006509FB"/>
    <w:rsid w:val="00654DA3"/>
    <w:rsid w:val="006574AE"/>
    <w:rsid w:val="0067124D"/>
    <w:rsid w:val="006717E6"/>
    <w:rsid w:val="006918BA"/>
    <w:rsid w:val="006A1E7E"/>
    <w:rsid w:val="006C1B67"/>
    <w:rsid w:val="006D0EFE"/>
    <w:rsid w:val="006D15EC"/>
    <w:rsid w:val="006D58B2"/>
    <w:rsid w:val="006E4AE0"/>
    <w:rsid w:val="006E7574"/>
    <w:rsid w:val="006F443B"/>
    <w:rsid w:val="0072138B"/>
    <w:rsid w:val="00723426"/>
    <w:rsid w:val="007531BB"/>
    <w:rsid w:val="00780927"/>
    <w:rsid w:val="00782507"/>
    <w:rsid w:val="00790983"/>
    <w:rsid w:val="00791425"/>
    <w:rsid w:val="00793F55"/>
    <w:rsid w:val="007A4362"/>
    <w:rsid w:val="007B28AD"/>
    <w:rsid w:val="007C03F4"/>
    <w:rsid w:val="007E20BF"/>
    <w:rsid w:val="007E545F"/>
    <w:rsid w:val="007E64F1"/>
    <w:rsid w:val="007F2848"/>
    <w:rsid w:val="008206D2"/>
    <w:rsid w:val="0084019D"/>
    <w:rsid w:val="008508EB"/>
    <w:rsid w:val="00855415"/>
    <w:rsid w:val="00872247"/>
    <w:rsid w:val="008A149F"/>
    <w:rsid w:val="008A25FB"/>
    <w:rsid w:val="008B6867"/>
    <w:rsid w:val="008C33EF"/>
    <w:rsid w:val="008D1A9E"/>
    <w:rsid w:val="008F2366"/>
    <w:rsid w:val="009201F3"/>
    <w:rsid w:val="00952234"/>
    <w:rsid w:val="00952369"/>
    <w:rsid w:val="009575D9"/>
    <w:rsid w:val="00970126"/>
    <w:rsid w:val="00975F98"/>
    <w:rsid w:val="00985186"/>
    <w:rsid w:val="009916AF"/>
    <w:rsid w:val="009A2F00"/>
    <w:rsid w:val="009B3FE6"/>
    <w:rsid w:val="009C29D5"/>
    <w:rsid w:val="009D2528"/>
    <w:rsid w:val="00A03E34"/>
    <w:rsid w:val="00A15CE3"/>
    <w:rsid w:val="00A17D9A"/>
    <w:rsid w:val="00A42A42"/>
    <w:rsid w:val="00A466CD"/>
    <w:rsid w:val="00A7346C"/>
    <w:rsid w:val="00A946C7"/>
    <w:rsid w:val="00AA01F9"/>
    <w:rsid w:val="00AA55F7"/>
    <w:rsid w:val="00AB3843"/>
    <w:rsid w:val="00AB53BA"/>
    <w:rsid w:val="00AE1188"/>
    <w:rsid w:val="00B07D9C"/>
    <w:rsid w:val="00B20735"/>
    <w:rsid w:val="00B37BD8"/>
    <w:rsid w:val="00B52459"/>
    <w:rsid w:val="00B5667D"/>
    <w:rsid w:val="00B71DEA"/>
    <w:rsid w:val="00B73332"/>
    <w:rsid w:val="00B81C98"/>
    <w:rsid w:val="00BB12BB"/>
    <w:rsid w:val="00BC177A"/>
    <w:rsid w:val="00BD1C90"/>
    <w:rsid w:val="00BD77B7"/>
    <w:rsid w:val="00C14D33"/>
    <w:rsid w:val="00C14D84"/>
    <w:rsid w:val="00C251F1"/>
    <w:rsid w:val="00C41110"/>
    <w:rsid w:val="00C70132"/>
    <w:rsid w:val="00C837AD"/>
    <w:rsid w:val="00C850BB"/>
    <w:rsid w:val="00C93782"/>
    <w:rsid w:val="00CA2841"/>
    <w:rsid w:val="00CC39E2"/>
    <w:rsid w:val="00CE3C5A"/>
    <w:rsid w:val="00CF0970"/>
    <w:rsid w:val="00D20CA9"/>
    <w:rsid w:val="00D37420"/>
    <w:rsid w:val="00D40E70"/>
    <w:rsid w:val="00D448C8"/>
    <w:rsid w:val="00D46808"/>
    <w:rsid w:val="00D51EE1"/>
    <w:rsid w:val="00D65E84"/>
    <w:rsid w:val="00D663F5"/>
    <w:rsid w:val="00D7283C"/>
    <w:rsid w:val="00DA2D42"/>
    <w:rsid w:val="00DA7D9C"/>
    <w:rsid w:val="00DB20E6"/>
    <w:rsid w:val="00DC1B0A"/>
    <w:rsid w:val="00DD111E"/>
    <w:rsid w:val="00E06B87"/>
    <w:rsid w:val="00E078BB"/>
    <w:rsid w:val="00E165E7"/>
    <w:rsid w:val="00E20FDF"/>
    <w:rsid w:val="00E22DCB"/>
    <w:rsid w:val="00E43A00"/>
    <w:rsid w:val="00E46528"/>
    <w:rsid w:val="00E512AA"/>
    <w:rsid w:val="00E72A43"/>
    <w:rsid w:val="00E75EAA"/>
    <w:rsid w:val="00E7614C"/>
    <w:rsid w:val="00E87D6C"/>
    <w:rsid w:val="00EB599D"/>
    <w:rsid w:val="00EC3A1E"/>
    <w:rsid w:val="00EF31CF"/>
    <w:rsid w:val="00EF70C9"/>
    <w:rsid w:val="00EF7F0C"/>
    <w:rsid w:val="00F26ED2"/>
    <w:rsid w:val="00F27F43"/>
    <w:rsid w:val="00F373D3"/>
    <w:rsid w:val="00F400BF"/>
    <w:rsid w:val="00F46C30"/>
    <w:rsid w:val="00F607CE"/>
    <w:rsid w:val="00F664E4"/>
    <w:rsid w:val="00F92FE3"/>
    <w:rsid w:val="00FA5A86"/>
    <w:rsid w:val="00FC5374"/>
    <w:rsid w:val="00FC6895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3B3"/>
  <w15:chartTrackingRefBased/>
  <w15:docId w15:val="{377C5B7B-F5D2-42A8-8403-4EC97C2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0"/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918BA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 2 Char1,Heading 2 Char Char,Heading 2 Char1 Char,Heading 2 Char Char Char,Heading 2 Char Char1,Heading 2 Char1 Char1 Char,Heading 2 Char Char Char1 Char,Heading 2 Char1 Char1 Char Char Char,Heading 2 Char Char Char1 Char Char Char"/>
    <w:basedOn w:val="Normal"/>
    <w:next w:val="Normal"/>
    <w:link w:val="Heading2Char"/>
    <w:autoRedefine/>
    <w:uiPriority w:val="9"/>
    <w:unhideWhenUsed/>
    <w:qFormat/>
    <w:rsid w:val="005C7855"/>
    <w:pPr>
      <w:keepNext/>
      <w:keepLines/>
      <w:numPr>
        <w:numId w:val="3"/>
      </w:numPr>
      <w:spacing w:after="0"/>
      <w:jc w:val="both"/>
      <w:outlineLvl w:val="1"/>
    </w:pPr>
    <w:rPr>
      <w:rFonts w:eastAsiaTheme="majorEastAsia" w:cstheme="majorBidi"/>
      <w:bCs/>
      <w:color w:val="000000" w:themeColor="text1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1 Char,Heading 3 Char Char Char1 Char"/>
    <w:basedOn w:val="Normal"/>
    <w:next w:val="Normal"/>
    <w:link w:val="Heading3Char"/>
    <w:uiPriority w:val="9"/>
    <w:unhideWhenUsed/>
    <w:qFormat/>
    <w:rsid w:val="006918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B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8BA"/>
    <w:pPr>
      <w:keepNext/>
      <w:keepLines/>
      <w:numPr>
        <w:ilvl w:val="4"/>
        <w:numId w:val="1"/>
      </w:numPr>
      <w:spacing w:before="60" w:after="60"/>
      <w:outlineLvl w:val="4"/>
    </w:pPr>
    <w:rPr>
      <w:rFonts w:eastAsiaTheme="majorEastAsia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8BA"/>
    <w:pPr>
      <w:keepNext/>
      <w:keepLines/>
      <w:numPr>
        <w:ilvl w:val="5"/>
        <w:numId w:val="1"/>
      </w:numPr>
      <w:spacing w:before="60" w:after="60"/>
      <w:outlineLvl w:val="5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6918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8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8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aliases w:val="Heading 2 Char1 Char1,Heading 2 Char Char Char1,Heading 2 Char1 Char Char,Heading 2 Char Char Char Char,Heading 2 Char Char1 Char,Heading 2 Char1 Char1 Char Char,Heading 2 Char Char Char1 Char Char"/>
    <w:basedOn w:val="DefaultParagraphFont"/>
    <w:link w:val="Heading2"/>
    <w:uiPriority w:val="9"/>
    <w:rsid w:val="005C7855"/>
    <w:rPr>
      <w:rFonts w:ascii="Times New Roman" w:eastAsiaTheme="majorEastAsia" w:hAnsi="Times New Roman" w:cstheme="majorBidi"/>
      <w:bCs/>
      <w:color w:val="000000" w:themeColor="text1"/>
      <w:lang w:val="ru-RU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1 Char1 Char Char"/>
    <w:basedOn w:val="DefaultParagraphFont"/>
    <w:link w:val="Heading3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918BA"/>
    <w:rPr>
      <w:rFonts w:ascii="Times New Roman" w:eastAsiaTheme="majorEastAsia" w:hAnsi="Times New Roman" w:cstheme="majorBidi"/>
      <w:b/>
      <w:i/>
      <w:iCs/>
      <w:color w:val="000000" w:themeColor="tex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u w:val="single"/>
      <w:lang w:val="ru-RU"/>
    </w:rPr>
  </w:style>
  <w:style w:type="character" w:customStyle="1" w:styleId="Heading7Char">
    <w:name w:val="Heading 7 Char"/>
    <w:basedOn w:val="DefaultParagraphFont"/>
    <w:link w:val="Heading7"/>
    <w:rsid w:val="006918B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18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1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customStyle="1" w:styleId="2">
    <w:name w:val="Сетка таблицы2"/>
    <w:basedOn w:val="TableNormal"/>
    <w:next w:val="TableGrid"/>
    <w:uiPriority w:val="39"/>
    <w:rsid w:val="006918BA"/>
    <w:pPr>
      <w:spacing w:after="0"/>
    </w:pPr>
    <w:rPr>
      <w:rFonts w:eastAsia="Yu Mincho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8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205EC0"/>
  </w:style>
  <w:style w:type="character" w:customStyle="1" w:styleId="hljs-operator">
    <w:name w:val="hljs-operator"/>
    <w:basedOn w:val="DefaultParagraphFont"/>
    <w:rsid w:val="00205EC0"/>
  </w:style>
  <w:style w:type="character" w:customStyle="1" w:styleId="hljs-builtin">
    <w:name w:val="hljs-built_in"/>
    <w:basedOn w:val="DefaultParagraphFont"/>
    <w:rsid w:val="00205EC0"/>
  </w:style>
  <w:style w:type="character" w:customStyle="1" w:styleId="hljs-bullet">
    <w:name w:val="hljs-bullet"/>
    <w:basedOn w:val="DefaultParagraphFont"/>
    <w:rsid w:val="00205EC0"/>
  </w:style>
  <w:style w:type="paragraph" w:styleId="NormalWeb">
    <w:name w:val="Normal (Web)"/>
    <w:basedOn w:val="Normal"/>
    <w:uiPriority w:val="99"/>
    <w:unhideWhenUsed/>
    <w:rsid w:val="003D5E2E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1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Dolgorukova A</dc:creator>
  <cp:keywords/>
  <dc:description/>
  <cp:lastModifiedBy>Dolgorukova A</cp:lastModifiedBy>
  <cp:revision>71</cp:revision>
  <dcterms:created xsi:type="dcterms:W3CDTF">2025-01-06T10:52:00Z</dcterms:created>
  <dcterms:modified xsi:type="dcterms:W3CDTF">2025-01-20T14:34:00Z</dcterms:modified>
</cp:coreProperties>
</file>