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8FF3" w14:textId="77777777" w:rsidR="005F6C7C" w:rsidRPr="005F6C7C" w:rsidRDefault="005F6C7C" w:rsidP="005F6C7C">
      <w:pPr>
        <w:widowControl/>
        <w:pBdr>
          <w:bottom w:val="single" w:sz="2" w:space="0" w:color="EAECEF"/>
        </w:pBdr>
        <w:spacing w:before="100" w:beforeAutospacing="1"/>
        <w:jc w:val="left"/>
        <w:outlineLvl w:val="1"/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</w:pP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br/>
        <w:t>1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、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 xml:space="preserve"> 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在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main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执行之前和之后执行的代码可能是什么？</w:t>
      </w:r>
    </w:p>
    <w:p w14:paraId="00A281CF" w14:textId="77777777" w:rsidR="005F6C7C" w:rsidRPr="005F6C7C" w:rsidRDefault="005F6C7C" w:rsidP="005F6C7C">
      <w:r w:rsidRPr="005F6C7C">
        <w:rPr>
          <w:b/>
          <w:bCs/>
          <w:color w:val="FF0000"/>
        </w:rPr>
        <w:t>main函数执行之前</w:t>
      </w:r>
      <w:r w:rsidRPr="005F6C7C">
        <w:t>，主要就是初始化系统相关资源：</w:t>
      </w:r>
    </w:p>
    <w:p w14:paraId="755A86FC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设置栈指针</w:t>
      </w:r>
    </w:p>
    <w:p w14:paraId="2CF978DF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初始化静态static变量和global全局变量，即.data段的内容</w:t>
      </w:r>
    </w:p>
    <w:p w14:paraId="799EC3AC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将未初始化部分的全局变量赋初值：数值型short，int，long等为0，bool为FALSE，指针为NULL等等，即.</w:t>
      </w:r>
      <w:proofErr w:type="spellStart"/>
      <w:r w:rsidRPr="005F6C7C">
        <w:t>bss</w:t>
      </w:r>
      <w:proofErr w:type="spellEnd"/>
      <w:r w:rsidRPr="005F6C7C">
        <w:t>段的内容</w:t>
      </w:r>
    </w:p>
    <w:p w14:paraId="5AC59452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全局对象初始化，在main之前调用构造函数，这是可能会执行前的一些代码</w:t>
      </w:r>
    </w:p>
    <w:p w14:paraId="68D7EAEC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将main函数的参数</w:t>
      </w:r>
      <w:proofErr w:type="spellStart"/>
      <w:r w:rsidRPr="005F6C7C">
        <w:t>argc</w:t>
      </w:r>
      <w:proofErr w:type="spellEnd"/>
      <w:r w:rsidRPr="005F6C7C">
        <w:t>，</w:t>
      </w:r>
      <w:proofErr w:type="spellStart"/>
      <w:r w:rsidRPr="005F6C7C">
        <w:t>argv</w:t>
      </w:r>
      <w:proofErr w:type="spellEnd"/>
      <w:r w:rsidRPr="005F6C7C">
        <w:t>等传递给main函数，然后才真正运行main函数</w:t>
      </w:r>
    </w:p>
    <w:p w14:paraId="3E5C5778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__attribute__((constructor))</w:t>
      </w:r>
    </w:p>
    <w:p w14:paraId="77947A78" w14:textId="77777777" w:rsidR="005F6C7C" w:rsidRPr="005F6C7C" w:rsidRDefault="005F6C7C" w:rsidP="005F6C7C">
      <w:r w:rsidRPr="005F6C7C">
        <w:rPr>
          <w:b/>
          <w:bCs/>
          <w:color w:val="FF0000"/>
        </w:rPr>
        <w:t>main函数执行之后</w:t>
      </w:r>
      <w:r w:rsidRPr="005F6C7C">
        <w:t>：</w:t>
      </w:r>
    </w:p>
    <w:p w14:paraId="162B52AB" w14:textId="77777777" w:rsidR="005F6C7C" w:rsidRPr="005F6C7C" w:rsidRDefault="005F6C7C" w:rsidP="005F6C7C">
      <w:pPr>
        <w:numPr>
          <w:ilvl w:val="0"/>
          <w:numId w:val="2"/>
        </w:numPr>
      </w:pPr>
      <w:r w:rsidRPr="005F6C7C">
        <w:t>全局对象</w:t>
      </w:r>
      <w:proofErr w:type="gramStart"/>
      <w:r w:rsidRPr="005F6C7C">
        <w:t>的析构函数</w:t>
      </w:r>
      <w:proofErr w:type="gramEnd"/>
      <w:r w:rsidRPr="005F6C7C">
        <w:t>会在main函数之后执行；</w:t>
      </w:r>
    </w:p>
    <w:p w14:paraId="170F3461" w14:textId="77777777" w:rsidR="005F6C7C" w:rsidRPr="005F6C7C" w:rsidRDefault="005F6C7C" w:rsidP="005F6C7C">
      <w:pPr>
        <w:numPr>
          <w:ilvl w:val="0"/>
          <w:numId w:val="2"/>
        </w:numPr>
      </w:pPr>
      <w:r w:rsidRPr="005F6C7C">
        <w:t>可以用 </w:t>
      </w:r>
      <w:proofErr w:type="spellStart"/>
      <w:r w:rsidRPr="005F6C7C">
        <w:rPr>
          <w:b/>
          <w:bCs/>
        </w:rPr>
        <w:t>atexit</w:t>
      </w:r>
      <w:proofErr w:type="spellEnd"/>
      <w:r w:rsidRPr="005F6C7C">
        <w:t> 注册一个函数，它会在main 之后执行;</w:t>
      </w:r>
    </w:p>
    <w:p w14:paraId="15B4562D" w14:textId="0D6CC50B" w:rsidR="00195948" w:rsidRDefault="005F6C7C" w:rsidP="004A1D58">
      <w:pPr>
        <w:numPr>
          <w:ilvl w:val="0"/>
          <w:numId w:val="2"/>
        </w:numPr>
      </w:pPr>
      <w:r w:rsidRPr="005F6C7C">
        <w:t>__attribute__((destructor))</w:t>
      </w:r>
    </w:p>
    <w:p w14:paraId="70DCF8C9" w14:textId="77777777" w:rsidR="00F831DB" w:rsidRDefault="00F831DB" w:rsidP="00F831DB"/>
    <w:p w14:paraId="5160DD76" w14:textId="777705BD" w:rsidR="00F831DB" w:rsidRDefault="00F831DB" w:rsidP="00F831DB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2</w:t>
      </w:r>
      <w:r>
        <w:rPr>
          <w:rFonts w:ascii="Segoe UI" w:hAnsi="Segoe UI" w:cs="Segoe UI"/>
          <w:color w:val="2C3E50"/>
        </w:rPr>
        <w:t>、结构体内存对齐问题？</w:t>
      </w:r>
    </w:p>
    <w:p w14:paraId="018B1E12" w14:textId="77777777" w:rsidR="000A36A4" w:rsidRDefault="000A36A4" w:rsidP="000A36A4">
      <w:pPr>
        <w:pStyle w:val="5"/>
        <w:shd w:val="clear" w:color="auto" w:fill="FFFFFF"/>
        <w:spacing w:before="360" w:after="12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z w:val="24"/>
          <w:szCs w:val="24"/>
        </w:rPr>
        <w:t>内存对齐规则</w:t>
      </w:r>
    </w:p>
    <w:p w14:paraId="1018B8FF" w14:textId="77777777" w:rsidR="000A36A4" w:rsidRDefault="000A36A4" w:rsidP="000A36A4">
      <w:r w:rsidRPr="000A36A4">
        <w:t>1.第一个成员在与结构体变量偏移量为0的地址处；</w:t>
      </w:r>
    </w:p>
    <w:p w14:paraId="709DAFC5" w14:textId="77777777" w:rsidR="00801A93" w:rsidRPr="000A36A4" w:rsidRDefault="00801A93" w:rsidP="000A36A4"/>
    <w:p w14:paraId="384FEFE7" w14:textId="372BE2BE" w:rsidR="000A36A4" w:rsidRDefault="000A36A4" w:rsidP="000A36A4">
      <w:r w:rsidRPr="000A36A4">
        <w:t>2.其它成员变量要</w:t>
      </w:r>
      <w:r w:rsidRPr="000A36A4">
        <w:rPr>
          <w:color w:val="FF0000"/>
        </w:rPr>
        <w:t>对齐到</w:t>
      </w:r>
      <w:r w:rsidRPr="000A36A4">
        <w:rPr>
          <w:b/>
          <w:bCs/>
          <w:color w:val="FF0000"/>
        </w:rPr>
        <w:t>对齐数</w:t>
      </w:r>
      <w:r w:rsidRPr="000A36A4">
        <w:rPr>
          <w:color w:val="FF0000"/>
        </w:rPr>
        <w:t>的整数</w:t>
      </w:r>
      <w:proofErr w:type="gramStart"/>
      <w:r w:rsidRPr="000A36A4">
        <w:rPr>
          <w:color w:val="FF0000"/>
        </w:rPr>
        <w:t>倍</w:t>
      </w:r>
      <w:proofErr w:type="gramEnd"/>
      <w:r w:rsidRPr="000A36A4">
        <w:rPr>
          <w:color w:val="FF0000"/>
        </w:rPr>
        <w:t>地址处</w:t>
      </w:r>
      <w:r w:rsidRPr="000A36A4">
        <w:t>。这个对齐数并不是待对齐成员变量的大小，而是</w:t>
      </w:r>
      <w:r w:rsidRPr="000A36A4">
        <w:rPr>
          <w:b/>
          <w:bCs/>
        </w:rPr>
        <w:t>编译器默认对齐数和该成员大小两者中的较小值</w:t>
      </w:r>
      <w:r w:rsidRPr="000A36A4">
        <w:t>。比如V</w:t>
      </w:r>
      <w:r w:rsidRPr="000A36A4">
        <w:rPr>
          <w:b/>
          <w:bCs/>
        </w:rPr>
        <w:t>S中默认的对齐数是8，Linux默认对齐数是4</w:t>
      </w:r>
      <w:r w:rsidRPr="000A36A4">
        <w:t>。</w:t>
      </w:r>
    </w:p>
    <w:p w14:paraId="2ED2411B" w14:textId="77777777" w:rsidR="00801A93" w:rsidRPr="000A36A4" w:rsidRDefault="00801A93" w:rsidP="000A36A4"/>
    <w:p w14:paraId="6BE007B1" w14:textId="77777777" w:rsidR="00801A93" w:rsidRDefault="00801A93" w:rsidP="00801A93">
      <w:r>
        <w:t>3.结构体</w:t>
      </w:r>
      <w:r w:rsidRPr="00801A93">
        <w:rPr>
          <w:color w:val="FF0000"/>
        </w:rPr>
        <w:t>整体大小是最大对齐数的整数</w:t>
      </w:r>
      <w:proofErr w:type="gramStart"/>
      <w:r w:rsidRPr="00801A93">
        <w:rPr>
          <w:color w:val="FF0000"/>
        </w:rPr>
        <w:t>倍</w:t>
      </w:r>
      <w:proofErr w:type="gramEnd"/>
      <w:r>
        <w:t>。这个最大对齐数是这样理解的，就是一个结构体里面有多个不同数据类型的成员变量，按照规则2，它们都有一个对齐数，这些对齐数里最大的就是最大对齐数——显然在windows里不会超过8，</w:t>
      </w:r>
      <w:proofErr w:type="spellStart"/>
      <w:r>
        <w:t>linux</w:t>
      </w:r>
      <w:proofErr w:type="spellEnd"/>
      <w:r>
        <w:t>里不会超过4</w:t>
      </w:r>
    </w:p>
    <w:p w14:paraId="0C93F64F" w14:textId="77777777" w:rsidR="00801A93" w:rsidRDefault="00801A93" w:rsidP="00801A93"/>
    <w:p w14:paraId="235CE27C" w14:textId="7E6F8816" w:rsidR="00801A93" w:rsidRPr="00801A93" w:rsidRDefault="00801A93" w:rsidP="00801A93">
      <w:r>
        <w:t>4.对于结构体里嵌套了结构体的情况，首先里面那个结构体就按照前面三个规则对齐，该内置结构体的首地址就在</w:t>
      </w:r>
      <w:r w:rsidRPr="00801A93">
        <w:rPr>
          <w:b/>
          <w:bCs/>
        </w:rPr>
        <w:t>自己里面最大对齐数的整数</w:t>
      </w:r>
      <w:proofErr w:type="gramStart"/>
      <w:r w:rsidRPr="00801A93">
        <w:rPr>
          <w:b/>
          <w:bCs/>
        </w:rPr>
        <w:t>倍</w:t>
      </w:r>
      <w:proofErr w:type="gramEnd"/>
      <w:r w:rsidRPr="00801A93">
        <w:rPr>
          <w:b/>
          <w:bCs/>
        </w:rPr>
        <w:t>处</w:t>
      </w:r>
      <w:r>
        <w:t>，比如4的倍数处，对于外面这个结构体，也就是所要求的整个结构体的大小，它就是自己的普通成员变量和嵌套结构体内成员变量中取 最大对齐数 的整数</w:t>
      </w:r>
      <w:proofErr w:type="gramStart"/>
      <w:r>
        <w:t>倍</w:t>
      </w:r>
      <w:proofErr w:type="gramEnd"/>
      <w:r>
        <w:t>。</w:t>
      </w:r>
    </w:p>
    <w:p w14:paraId="2701EDB3" w14:textId="0DC238E8" w:rsidR="00F831DB" w:rsidRDefault="00F831DB" w:rsidP="00801A93"/>
    <w:p w14:paraId="475C3B8E" w14:textId="6F87CBC4" w:rsidR="001B0823" w:rsidRDefault="001B0823" w:rsidP="00801A93"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alignas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将内存对齐调整为</w:t>
      </w:r>
      <w:r>
        <w:rPr>
          <w:rFonts w:ascii="Segoe UI" w:hAnsi="Segoe UI" w:cs="Segoe UI"/>
          <w:color w:val="2C3E50"/>
          <w:shd w:val="clear" w:color="auto" w:fill="FFFFFF"/>
        </w:rPr>
        <w:t>4</w:t>
      </w:r>
      <w:r>
        <w:rPr>
          <w:rFonts w:ascii="Segoe UI" w:hAnsi="Segoe UI" w:cs="Segoe UI"/>
          <w:color w:val="2C3E50"/>
          <w:shd w:val="clear" w:color="auto" w:fill="FFFFFF"/>
        </w:rPr>
        <w:t>个字节。所以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sizeof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(Info2)</w:t>
      </w:r>
      <w:r>
        <w:rPr>
          <w:rFonts w:ascii="Segoe UI" w:hAnsi="Segoe UI" w:cs="Segoe UI"/>
          <w:color w:val="2C3E50"/>
          <w:shd w:val="clear" w:color="auto" w:fill="FFFFFF"/>
        </w:rPr>
        <w:t>的值变为了</w:t>
      </w:r>
      <w:r>
        <w:rPr>
          <w:rFonts w:ascii="Segoe UI" w:hAnsi="Segoe UI" w:cs="Segoe UI"/>
          <w:color w:val="2C3E50"/>
          <w:shd w:val="clear" w:color="auto" w:fill="FFFFFF"/>
        </w:rPr>
        <w:t>8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6DF32F08" w14:textId="535C1309" w:rsidR="001B0823" w:rsidRDefault="001B0823" w:rsidP="002C3C96">
      <w:pPr>
        <w:jc w:val="center"/>
      </w:pPr>
      <w:r>
        <w:rPr>
          <w:noProof/>
        </w:rPr>
        <w:lastRenderedPageBreak/>
        <w:drawing>
          <wp:inline distT="0" distB="0" distL="0" distR="0" wp14:anchorId="0E531A30" wp14:editId="252055B7">
            <wp:extent cx="4285714" cy="4133333"/>
            <wp:effectExtent l="0" t="0" r="635" b="635"/>
            <wp:docPr id="1421780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0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70B5" w14:textId="77777777" w:rsidR="001B0823" w:rsidRDefault="001B0823" w:rsidP="00801A93"/>
    <w:p w14:paraId="78FD465E" w14:textId="4976F5D6" w:rsidR="001B0823" w:rsidRDefault="001B0823" w:rsidP="00801A93">
      <w:r>
        <w:rPr>
          <w:rFonts w:ascii="Segoe UI" w:hAnsi="Segoe UI" w:cs="Segoe UI"/>
          <w:color w:val="2C3E50"/>
          <w:shd w:val="clear" w:color="auto" w:fill="FFFFFF"/>
        </w:rPr>
        <w:t>若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alignas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小于自然对齐的最小单位，则被忽略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472D7B70" w14:textId="59E1D297" w:rsidR="001B0823" w:rsidRDefault="001B0823" w:rsidP="002C3C96">
      <w:pPr>
        <w:jc w:val="center"/>
      </w:pPr>
      <w:r>
        <w:rPr>
          <w:noProof/>
        </w:rPr>
        <w:drawing>
          <wp:inline distT="0" distB="0" distL="0" distR="0" wp14:anchorId="4758E01E" wp14:editId="379AC301">
            <wp:extent cx="4580952" cy="4180952"/>
            <wp:effectExtent l="0" t="0" r="0" b="0"/>
            <wp:docPr id="446703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03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54CF" w14:textId="77777777" w:rsidR="001B0823" w:rsidRDefault="001B0823" w:rsidP="00801A93"/>
    <w:p w14:paraId="2FCB14A7" w14:textId="1B1359B1" w:rsidR="001B0823" w:rsidRDefault="001B0823" w:rsidP="00801A93">
      <w:r>
        <w:rPr>
          <w:rFonts w:ascii="Segoe UI" w:hAnsi="Segoe UI" w:cs="Segoe UI"/>
          <w:color w:val="2C3E50"/>
          <w:sz w:val="26"/>
          <w:szCs w:val="26"/>
          <w:shd w:val="clear" w:color="auto" w:fill="FFFFFF"/>
        </w:rPr>
        <w:t>如果想使用单字节对齐的方式，应该使用</w:t>
      </w:r>
      <w:r>
        <w:rPr>
          <w:rStyle w:val="HTML"/>
          <w:rFonts w:ascii="Consolas" w:hAnsi="Consolas"/>
          <w:color w:val="476582"/>
          <w:sz w:val="20"/>
          <w:szCs w:val="20"/>
        </w:rPr>
        <w:t>#pragma pack(push,1)</w:t>
      </w:r>
      <w:r>
        <w:rPr>
          <w:rFonts w:ascii="Segoe UI" w:hAnsi="Segoe UI" w:cs="Segoe UI"/>
          <w:color w:val="2C3E50"/>
          <w:sz w:val="26"/>
          <w:szCs w:val="26"/>
          <w:shd w:val="clear" w:color="auto" w:fill="FFFFFF"/>
        </w:rPr>
        <w:t>或者使用</w:t>
      </w:r>
      <w:r>
        <w:rPr>
          <w:rStyle w:val="HTML"/>
          <w:rFonts w:ascii="Consolas" w:hAnsi="Consolas"/>
          <w:color w:val="476582"/>
          <w:sz w:val="20"/>
          <w:szCs w:val="20"/>
        </w:rPr>
        <w:t>__attribute__((packed))</w:t>
      </w:r>
    </w:p>
    <w:p w14:paraId="72C495A9" w14:textId="77777777" w:rsidR="001B0823" w:rsidRDefault="001B0823" w:rsidP="00801A93"/>
    <w:p w14:paraId="564D15C7" w14:textId="7DE1FCAF" w:rsidR="002242C5" w:rsidRDefault="002242C5" w:rsidP="002242C5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3</w:t>
      </w:r>
      <w:r>
        <w:rPr>
          <w:rFonts w:ascii="Segoe UI" w:hAnsi="Segoe UI" w:cs="Segoe UI"/>
          <w:color w:val="2C3E50"/>
        </w:rPr>
        <w:t>、指针和引用的区别</w:t>
      </w:r>
    </w:p>
    <w:p w14:paraId="03DC8953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指针是一个变量，存储的是一个地址，</w:t>
      </w:r>
      <w:proofErr w:type="gramStart"/>
      <w:r w:rsidRPr="002242C5">
        <w:t>引用跟</w:t>
      </w:r>
      <w:proofErr w:type="gramEnd"/>
      <w:r w:rsidRPr="002242C5">
        <w:t>原来的变量实质上是同一个东西，是原变量的别名</w:t>
      </w:r>
    </w:p>
    <w:p w14:paraId="3E8CDD50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指针可以有多级，引用只有一级</w:t>
      </w:r>
    </w:p>
    <w:p w14:paraId="3D132DB0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指针可以为空，引用不能为NULL且在定义时必须初始化</w:t>
      </w:r>
    </w:p>
    <w:p w14:paraId="23CC9ACC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指针在初始化后可以改变指向，而引用在初始化之后不可再改变</w:t>
      </w:r>
    </w:p>
    <w:p w14:paraId="7B5B4020" w14:textId="77777777" w:rsidR="002242C5" w:rsidRPr="002242C5" w:rsidRDefault="002242C5" w:rsidP="002242C5">
      <w:pPr>
        <w:numPr>
          <w:ilvl w:val="0"/>
          <w:numId w:val="3"/>
        </w:numPr>
      </w:pPr>
      <w:proofErr w:type="spellStart"/>
      <w:r w:rsidRPr="002242C5">
        <w:t>sizeof</w:t>
      </w:r>
      <w:proofErr w:type="spellEnd"/>
      <w:r w:rsidRPr="002242C5">
        <w:t>指针得到的是本指针的大小，</w:t>
      </w:r>
      <w:proofErr w:type="spellStart"/>
      <w:r w:rsidRPr="002242C5">
        <w:t>sizeof</w:t>
      </w:r>
      <w:proofErr w:type="spellEnd"/>
      <w:r w:rsidRPr="002242C5">
        <w:t>引用得到的是引用所指向变量的大小</w:t>
      </w:r>
    </w:p>
    <w:p w14:paraId="76B7F86B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当把指针作为参数进行传递时，也是将实参的一个拷贝传递给形参，两者指向的地址相同，</w:t>
      </w:r>
      <w:r w:rsidRPr="002242C5">
        <w:rPr>
          <w:color w:val="FF0000"/>
        </w:rPr>
        <w:t>但不是同一个变量</w:t>
      </w:r>
      <w:r w:rsidRPr="002242C5">
        <w:t>，在函数中改变这个变量的指向不影响实参，而引用却可以。</w:t>
      </w:r>
    </w:p>
    <w:p w14:paraId="0AC21730" w14:textId="40691E4D" w:rsidR="002242C5" w:rsidRPr="002242C5" w:rsidRDefault="002242C5" w:rsidP="002242C5">
      <w:pPr>
        <w:numPr>
          <w:ilvl w:val="0"/>
          <w:numId w:val="3"/>
        </w:numPr>
      </w:pPr>
      <w:r w:rsidRPr="002242C5">
        <w:t>引用本质是一个指针，同样会</w:t>
      </w:r>
      <w:r w:rsidRPr="002242C5">
        <w:rPr>
          <w:color w:val="FF0000"/>
        </w:rPr>
        <w:t>占4字节内存</w:t>
      </w:r>
      <w:r w:rsidRPr="002242C5">
        <w:t>；指针是具体变量，需要占用存储空间（</w:t>
      </w:r>
      <w:r>
        <w:rPr>
          <w:rFonts w:hint="eastAsia"/>
        </w:rPr>
        <w:t>32位系统4字节，64位系统8字节</w:t>
      </w:r>
      <w:r w:rsidRPr="002242C5">
        <w:t>）。</w:t>
      </w:r>
    </w:p>
    <w:p w14:paraId="530038B8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引用在声明时必须初始化为另一变量，一旦出现必须为</w:t>
      </w:r>
      <w:proofErr w:type="spellStart"/>
      <w:r w:rsidRPr="002242C5">
        <w:t>typename</w:t>
      </w:r>
      <w:proofErr w:type="spellEnd"/>
      <w:r w:rsidRPr="002242C5">
        <w:t xml:space="preserve"> </w:t>
      </w:r>
      <w:proofErr w:type="spellStart"/>
      <w:r w:rsidRPr="002242C5">
        <w:t>refname</w:t>
      </w:r>
      <w:proofErr w:type="spellEnd"/>
      <w:r w:rsidRPr="002242C5">
        <w:t xml:space="preserve"> &amp;</w:t>
      </w:r>
      <w:proofErr w:type="spellStart"/>
      <w:r w:rsidRPr="002242C5">
        <w:t>varname</w:t>
      </w:r>
      <w:proofErr w:type="spellEnd"/>
      <w:r w:rsidRPr="002242C5">
        <w:t>形式；指针声明和定义可以分开，可以先只声明指针变量而</w:t>
      </w:r>
      <w:proofErr w:type="gramStart"/>
      <w:r w:rsidRPr="002242C5">
        <w:t>不</w:t>
      </w:r>
      <w:proofErr w:type="gramEnd"/>
      <w:r w:rsidRPr="002242C5">
        <w:t>初始化，等用到时再指向具体变量。</w:t>
      </w:r>
    </w:p>
    <w:p w14:paraId="4A8CD218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引用一旦初始化之后就不可以再改变（变量可以被引用为多次，但引用只能作为一个变量引用）；指针变量可以重新指向别的变量。</w:t>
      </w:r>
    </w:p>
    <w:p w14:paraId="1764C819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不存在指向空值的引用，必须有具体实体；但是存在指向空值的指针。</w:t>
      </w:r>
    </w:p>
    <w:p w14:paraId="10ADAF7D" w14:textId="77777777" w:rsidR="001B0823" w:rsidRPr="002242C5" w:rsidRDefault="001B0823" w:rsidP="00801A93"/>
    <w:p w14:paraId="050BE14B" w14:textId="385E4A01" w:rsidR="001B0823" w:rsidRDefault="002630E7" w:rsidP="00801A93">
      <w:r w:rsidRPr="002630E7">
        <w:rPr>
          <w:b/>
          <w:bCs/>
        </w:rPr>
        <w:t>在编译器看来</w:t>
      </w:r>
      <w:r w:rsidRPr="002630E7">
        <w:t>, int a = 10; int &amp;b = a; 等价于 int * const b = &amp;a; 而 b = 20; 等价于 *b = 20; 自动转换为指针和自动解引用</w:t>
      </w:r>
    </w:p>
    <w:p w14:paraId="1BDCD905" w14:textId="77777777" w:rsidR="001B0823" w:rsidRDefault="001B0823" w:rsidP="00801A93"/>
    <w:p w14:paraId="62BD5BBE" w14:textId="77777777" w:rsidR="00D23223" w:rsidRDefault="00D23223" w:rsidP="00D23223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4</w:t>
      </w:r>
      <w:r>
        <w:rPr>
          <w:rFonts w:ascii="Segoe UI" w:hAnsi="Segoe UI" w:cs="Segoe UI"/>
          <w:color w:val="2C3E50"/>
        </w:rPr>
        <w:t>、在传递函数参数时，什么时候该使用指针，什么时候该使用引用呢？</w:t>
      </w:r>
    </w:p>
    <w:p w14:paraId="2A261797" w14:textId="77777777" w:rsidR="00D23223" w:rsidRPr="00D23223" w:rsidRDefault="00D23223" w:rsidP="00D23223">
      <w:pPr>
        <w:numPr>
          <w:ilvl w:val="0"/>
          <w:numId w:val="4"/>
        </w:numPr>
      </w:pPr>
      <w:r w:rsidRPr="00D23223">
        <w:t>需要</w:t>
      </w:r>
      <w:r w:rsidRPr="00D23223">
        <w:rPr>
          <w:color w:val="FF0000"/>
        </w:rPr>
        <w:t>返回函数内局部变量的内存</w:t>
      </w:r>
      <w:r w:rsidRPr="00D23223">
        <w:t>的时候用</w:t>
      </w:r>
      <w:r w:rsidRPr="00D23223">
        <w:rPr>
          <w:color w:val="FF0000"/>
        </w:rPr>
        <w:t>指针</w:t>
      </w:r>
      <w:r w:rsidRPr="00D23223">
        <w:t>。使用指针</w:t>
      </w:r>
      <w:proofErr w:type="gramStart"/>
      <w:r w:rsidRPr="00D23223">
        <w:t>传参需要</w:t>
      </w:r>
      <w:proofErr w:type="gramEnd"/>
      <w:r w:rsidRPr="00D23223">
        <w:t>开辟内存，用完要记得释放指针，不然会内存泄漏。而返回局部变量的引用是没有意义的</w:t>
      </w:r>
    </w:p>
    <w:p w14:paraId="1263C1C4" w14:textId="77777777" w:rsidR="00D23223" w:rsidRPr="00D23223" w:rsidRDefault="00D23223" w:rsidP="00D23223">
      <w:pPr>
        <w:numPr>
          <w:ilvl w:val="0"/>
          <w:numId w:val="4"/>
        </w:numPr>
      </w:pPr>
      <w:r w:rsidRPr="00D23223">
        <w:t>对</w:t>
      </w:r>
      <w:proofErr w:type="gramStart"/>
      <w:r w:rsidRPr="00D23223">
        <w:rPr>
          <w:color w:val="FF0000"/>
        </w:rPr>
        <w:t>栈</w:t>
      </w:r>
      <w:proofErr w:type="gramEnd"/>
      <w:r w:rsidRPr="00D23223">
        <w:rPr>
          <w:color w:val="FF0000"/>
        </w:rPr>
        <w:t>空间大小比较敏感</w:t>
      </w:r>
      <w:r w:rsidRPr="00D23223">
        <w:t>（比如递归）的时候使用</w:t>
      </w:r>
      <w:r w:rsidRPr="00D23223">
        <w:rPr>
          <w:color w:val="FF0000"/>
        </w:rPr>
        <w:t>引用</w:t>
      </w:r>
      <w:r w:rsidRPr="00D23223">
        <w:t>。使用引用传递不需要创建临时变量，开销要更小</w:t>
      </w:r>
    </w:p>
    <w:p w14:paraId="180D41BD" w14:textId="77777777" w:rsidR="00D23223" w:rsidRPr="00D23223" w:rsidRDefault="00D23223" w:rsidP="00D23223">
      <w:pPr>
        <w:numPr>
          <w:ilvl w:val="0"/>
          <w:numId w:val="4"/>
        </w:numPr>
      </w:pPr>
      <w:proofErr w:type="gramStart"/>
      <w:r w:rsidRPr="00D23223">
        <w:rPr>
          <w:color w:val="FF0000"/>
        </w:rPr>
        <w:t>类对象</w:t>
      </w:r>
      <w:proofErr w:type="gramEnd"/>
      <w:r w:rsidRPr="00D23223">
        <w:rPr>
          <w:color w:val="FF0000"/>
        </w:rPr>
        <w:t>作为参数传递</w:t>
      </w:r>
      <w:r w:rsidRPr="00D23223">
        <w:t>的时候使用</w:t>
      </w:r>
      <w:r w:rsidRPr="00D23223">
        <w:rPr>
          <w:color w:val="FF0000"/>
        </w:rPr>
        <w:t>引用</w:t>
      </w:r>
      <w:r w:rsidRPr="00D23223">
        <w:t>，这是C++</w:t>
      </w:r>
      <w:proofErr w:type="gramStart"/>
      <w:r w:rsidRPr="00D23223">
        <w:t>类对象</w:t>
      </w:r>
      <w:proofErr w:type="gramEnd"/>
      <w:r w:rsidRPr="00D23223">
        <w:t>传递的标准方式</w:t>
      </w:r>
    </w:p>
    <w:p w14:paraId="4174793F" w14:textId="77777777" w:rsidR="001B0823" w:rsidRPr="00D23223" w:rsidRDefault="001B0823" w:rsidP="00801A93"/>
    <w:p w14:paraId="6992B06A" w14:textId="77777777" w:rsidR="001B0823" w:rsidRDefault="001B0823" w:rsidP="00801A93"/>
    <w:p w14:paraId="6FADE468" w14:textId="5DC597A2" w:rsidR="00297893" w:rsidRDefault="00297893" w:rsidP="00297893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5</w:t>
      </w:r>
      <w:r>
        <w:rPr>
          <w:rFonts w:ascii="Segoe UI" w:hAnsi="Segoe UI" w:cs="Segoe UI"/>
          <w:color w:val="2C3E50"/>
        </w:rPr>
        <w:t>、堆和</w:t>
      </w:r>
      <w:proofErr w:type="gramStart"/>
      <w:r>
        <w:rPr>
          <w:rFonts w:ascii="Segoe UI" w:hAnsi="Segoe UI" w:cs="Segoe UI"/>
          <w:color w:val="2C3E50"/>
        </w:rPr>
        <w:t>栈</w:t>
      </w:r>
      <w:proofErr w:type="gramEnd"/>
      <w:r>
        <w:rPr>
          <w:rFonts w:ascii="Segoe UI" w:hAnsi="Segoe UI" w:cs="Segoe UI"/>
          <w:color w:val="2C3E50"/>
        </w:rPr>
        <w:t>的区别</w:t>
      </w:r>
    </w:p>
    <w:p w14:paraId="3E963E8E" w14:textId="1EC45864" w:rsidR="001B0823" w:rsidRPr="00C406B3" w:rsidRDefault="00C406B3" w:rsidP="00801A93">
      <w:r>
        <w:rPr>
          <w:noProof/>
        </w:rPr>
        <w:lastRenderedPageBreak/>
        <w:drawing>
          <wp:inline distT="0" distB="0" distL="0" distR="0" wp14:anchorId="6D7FBD15" wp14:editId="3AF553E4">
            <wp:extent cx="5274310" cy="2663190"/>
            <wp:effectExtent l="0" t="0" r="2540" b="3810"/>
            <wp:docPr id="692803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3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5E39" w14:textId="77777777" w:rsidR="001B0823" w:rsidRDefault="001B0823" w:rsidP="00801A93"/>
    <w:p w14:paraId="5C4E93BF" w14:textId="042269C4" w:rsidR="002C3C96" w:rsidRDefault="002C3C96" w:rsidP="002C3C96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6</w:t>
      </w:r>
      <w:r>
        <w:rPr>
          <w:rFonts w:ascii="Segoe UI" w:hAnsi="Segoe UI" w:cs="Segoe UI"/>
          <w:color w:val="2C3E50"/>
        </w:rPr>
        <w:t>、你觉得堆快一点还是</w:t>
      </w:r>
      <w:proofErr w:type="gramStart"/>
      <w:r>
        <w:rPr>
          <w:rFonts w:ascii="Segoe UI" w:hAnsi="Segoe UI" w:cs="Segoe UI"/>
          <w:color w:val="2C3E50"/>
        </w:rPr>
        <w:t>栈</w:t>
      </w:r>
      <w:proofErr w:type="gramEnd"/>
      <w:r>
        <w:rPr>
          <w:rFonts w:ascii="Segoe UI" w:hAnsi="Segoe UI" w:cs="Segoe UI"/>
          <w:color w:val="2C3E50"/>
        </w:rPr>
        <w:t>快一点？</w:t>
      </w:r>
    </w:p>
    <w:p w14:paraId="7B9B3828" w14:textId="16588D0A" w:rsidR="001B0823" w:rsidRDefault="002C3C96" w:rsidP="00801A93">
      <w:proofErr w:type="gramStart"/>
      <w:r w:rsidRPr="002C3C96">
        <w:rPr>
          <w:color w:val="FF0000"/>
        </w:rPr>
        <w:t>栈</w:t>
      </w:r>
      <w:proofErr w:type="gramEnd"/>
      <w:r w:rsidRPr="002C3C96">
        <w:t>快一点。</w:t>
      </w:r>
    </w:p>
    <w:p w14:paraId="27881CAA" w14:textId="77777777" w:rsidR="002C3C96" w:rsidRPr="002C3C96" w:rsidRDefault="002C3C96" w:rsidP="00801A93">
      <w:pPr>
        <w:rPr>
          <w:rFonts w:hint="eastAsia"/>
        </w:rPr>
      </w:pPr>
    </w:p>
    <w:p w14:paraId="055691BD" w14:textId="77777777" w:rsidR="002C3C96" w:rsidRDefault="002C3C96" w:rsidP="002C3C96">
      <w:r w:rsidRPr="002C3C96">
        <w:t>因为操作系统会在底层对</w:t>
      </w:r>
      <w:proofErr w:type="gramStart"/>
      <w:r w:rsidRPr="002C3C96">
        <w:t>栈</w:t>
      </w:r>
      <w:proofErr w:type="gramEnd"/>
      <w:r w:rsidRPr="002C3C96">
        <w:t>提供支持，会分配</w:t>
      </w:r>
      <w:r w:rsidRPr="002C3C96">
        <w:rPr>
          <w:color w:val="FF0000"/>
        </w:rPr>
        <w:t>专门的寄存器</w:t>
      </w:r>
      <w:r w:rsidRPr="002C3C96">
        <w:t>存放</w:t>
      </w:r>
      <w:proofErr w:type="gramStart"/>
      <w:r w:rsidRPr="002C3C96">
        <w:t>栈</w:t>
      </w:r>
      <w:proofErr w:type="gramEnd"/>
      <w:r w:rsidRPr="002C3C96">
        <w:t>的地址，</w:t>
      </w:r>
      <w:proofErr w:type="gramStart"/>
      <w:r w:rsidRPr="002C3C96">
        <w:t>栈</w:t>
      </w:r>
      <w:proofErr w:type="gramEnd"/>
      <w:r w:rsidRPr="002C3C96">
        <w:t>的入</w:t>
      </w:r>
      <w:proofErr w:type="gramStart"/>
      <w:r w:rsidRPr="002C3C96">
        <w:t>栈</w:t>
      </w:r>
      <w:proofErr w:type="gramEnd"/>
      <w:r w:rsidRPr="002C3C96">
        <w:t>出</w:t>
      </w:r>
      <w:proofErr w:type="gramStart"/>
      <w:r w:rsidRPr="002C3C96">
        <w:t>栈</w:t>
      </w:r>
      <w:proofErr w:type="gramEnd"/>
      <w:r w:rsidRPr="002C3C96">
        <w:t>操作也十分简单，并且有</w:t>
      </w:r>
      <w:r w:rsidRPr="002C3C96">
        <w:rPr>
          <w:color w:val="FF0000"/>
        </w:rPr>
        <w:t>专门的指令</w:t>
      </w:r>
      <w:r w:rsidRPr="002C3C96">
        <w:t>执行，所以</w:t>
      </w:r>
      <w:proofErr w:type="gramStart"/>
      <w:r w:rsidRPr="002C3C96">
        <w:t>栈</w:t>
      </w:r>
      <w:proofErr w:type="gramEnd"/>
      <w:r w:rsidRPr="002C3C96">
        <w:t>的效率比较高也比较快。</w:t>
      </w:r>
    </w:p>
    <w:p w14:paraId="100083E2" w14:textId="77777777" w:rsidR="002C3C96" w:rsidRPr="002C3C96" w:rsidRDefault="002C3C96" w:rsidP="002C3C96">
      <w:pPr>
        <w:rPr>
          <w:rFonts w:hint="eastAsia"/>
        </w:rPr>
      </w:pPr>
    </w:p>
    <w:p w14:paraId="6521BB14" w14:textId="77777777" w:rsidR="002C3C96" w:rsidRPr="002C3C96" w:rsidRDefault="002C3C96" w:rsidP="002C3C96">
      <w:r w:rsidRPr="002C3C96">
        <w:t>而堆的操作是由C/C++函数</w:t>
      </w:r>
      <w:proofErr w:type="gramStart"/>
      <w:r w:rsidRPr="002C3C96">
        <w:t>库提供</w:t>
      </w:r>
      <w:proofErr w:type="gramEnd"/>
      <w:r w:rsidRPr="002C3C96">
        <w:t>的，在分配堆内存的时候需要一定的算法</w:t>
      </w:r>
      <w:r w:rsidRPr="002C3C96">
        <w:rPr>
          <w:color w:val="FF0000"/>
        </w:rPr>
        <w:t>寻找合适大小的内存</w:t>
      </w:r>
      <w:r w:rsidRPr="002C3C96">
        <w:t>。并且获取堆的内容</w:t>
      </w:r>
      <w:r w:rsidRPr="002C3C96">
        <w:rPr>
          <w:color w:val="FF0000"/>
        </w:rPr>
        <w:t>需要两次访问</w:t>
      </w:r>
      <w:r w:rsidRPr="002C3C96">
        <w:t>，第一次访问指针，第二次根据指针保存的地址访问内存，因此</w:t>
      </w:r>
      <w:proofErr w:type="gramStart"/>
      <w:r w:rsidRPr="002C3C96">
        <w:t>堆比较</w:t>
      </w:r>
      <w:proofErr w:type="gramEnd"/>
      <w:r w:rsidRPr="002C3C96">
        <w:t>慢。</w:t>
      </w:r>
    </w:p>
    <w:p w14:paraId="2C8D8391" w14:textId="77777777" w:rsidR="001B0823" w:rsidRPr="002C3C96" w:rsidRDefault="001B0823" w:rsidP="00801A93"/>
    <w:p w14:paraId="48DA2AF3" w14:textId="77777777" w:rsidR="002C3C96" w:rsidRDefault="002C3C96" w:rsidP="002C3C96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7</w:t>
      </w:r>
      <w:r>
        <w:rPr>
          <w:rFonts w:ascii="Segoe UI" w:hAnsi="Segoe UI" w:cs="Segoe UI"/>
          <w:color w:val="2C3E50"/>
        </w:rPr>
        <w:t>、区别以下指针类型？</w:t>
      </w:r>
    </w:p>
    <w:p w14:paraId="45651336" w14:textId="1C7092CA" w:rsidR="001B0823" w:rsidRDefault="002C3C96" w:rsidP="002C3C96">
      <w:pPr>
        <w:jc w:val="center"/>
      </w:pPr>
      <w:r>
        <w:rPr>
          <w:noProof/>
        </w:rPr>
        <w:drawing>
          <wp:inline distT="0" distB="0" distL="0" distR="0" wp14:anchorId="25BC07F5" wp14:editId="3989FACD">
            <wp:extent cx="2066667" cy="1152381"/>
            <wp:effectExtent l="0" t="0" r="0" b="0"/>
            <wp:docPr id="1098507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07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A52E" w14:textId="77777777" w:rsidR="0045364A" w:rsidRPr="0045364A" w:rsidRDefault="0045364A" w:rsidP="0045364A">
      <w:pPr>
        <w:numPr>
          <w:ilvl w:val="0"/>
          <w:numId w:val="6"/>
        </w:numPr>
      </w:pPr>
      <w:r w:rsidRPr="0045364A">
        <w:t>int *p[10]表示</w:t>
      </w:r>
      <w:r w:rsidRPr="0045364A">
        <w:rPr>
          <w:color w:val="FF0000"/>
        </w:rPr>
        <w:t>指针数组</w:t>
      </w:r>
      <w:r w:rsidRPr="0045364A">
        <w:t>，强调数组概念，是一个数组变量，数组大小为10，</w:t>
      </w:r>
      <w:r w:rsidRPr="0045364A">
        <w:rPr>
          <w:color w:val="FF0000"/>
        </w:rPr>
        <w:t>数组内每个元素都是指向int类型的指针变量</w:t>
      </w:r>
      <w:r w:rsidRPr="0045364A">
        <w:t>。</w:t>
      </w:r>
    </w:p>
    <w:p w14:paraId="1C81837F" w14:textId="77777777" w:rsidR="0045364A" w:rsidRDefault="0045364A" w:rsidP="0045364A">
      <w:pPr>
        <w:numPr>
          <w:ilvl w:val="0"/>
          <w:numId w:val="6"/>
        </w:numPr>
      </w:pPr>
      <w:r w:rsidRPr="0045364A">
        <w:t>int (*p)[10]表示数组指针，强调是指针，</w:t>
      </w:r>
      <w:r w:rsidRPr="0045364A">
        <w:rPr>
          <w:color w:val="FF0000"/>
        </w:rPr>
        <w:t>只有一个变量</w:t>
      </w:r>
      <w:r w:rsidRPr="0045364A">
        <w:t>，是指针类型，不过指向的是一个int类型的数组，这个数组大小是10。</w:t>
      </w:r>
    </w:p>
    <w:p w14:paraId="457602E7" w14:textId="4336DF6A" w:rsidR="00890726" w:rsidRDefault="00890726" w:rsidP="00890726">
      <w:pPr>
        <w:ind w:left="720"/>
        <w:rPr>
          <w:rFonts w:hint="eastAsia"/>
        </w:rPr>
      </w:pPr>
      <w:r>
        <w:t>I</w:t>
      </w:r>
      <w:r>
        <w:rPr>
          <w:rFonts w:hint="eastAsia"/>
        </w:rPr>
        <w:t xml:space="preserve">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10];</w:t>
      </w:r>
    </w:p>
    <w:p w14:paraId="03A6EF75" w14:textId="77777777" w:rsidR="00890726" w:rsidRDefault="00890726" w:rsidP="00890726">
      <w:pPr>
        <w:ind w:left="720"/>
      </w:pPr>
      <w:r w:rsidRPr="0045364A">
        <w:t>int (*</w:t>
      </w:r>
      <w:proofErr w:type="gramStart"/>
      <w:r w:rsidRPr="0045364A">
        <w:t>p</w:t>
      </w:r>
      <w:r>
        <w:rPr>
          <w:rFonts w:hint="eastAsia"/>
        </w:rPr>
        <w:t>a</w:t>
      </w:r>
      <w:r w:rsidRPr="0045364A">
        <w:t>)[</w:t>
      </w:r>
      <w:proofErr w:type="gramEnd"/>
      <w:r w:rsidRPr="0045364A">
        <w:t>10]</w:t>
      </w:r>
      <w:r>
        <w:rPr>
          <w:rFonts w:hint="eastAsia"/>
        </w:rPr>
        <w:t xml:space="preserve"> = &amp;a;</w:t>
      </w:r>
    </w:p>
    <w:p w14:paraId="363D0A2F" w14:textId="12C19EF9" w:rsidR="00890726" w:rsidRDefault="00890726" w:rsidP="00890726">
      <w:pPr>
        <w:ind w:left="720"/>
        <w:rPr>
          <w:rFonts w:hint="eastAsia"/>
        </w:rPr>
      </w:pPr>
      <w:r>
        <w:t>I</w:t>
      </w:r>
      <w:r>
        <w:rPr>
          <w:rFonts w:hint="eastAsia"/>
        </w:rPr>
        <w:t xml:space="preserve">nt </w:t>
      </w:r>
      <w:proofErr w:type="gramStart"/>
      <w:r>
        <w:rPr>
          <w:rFonts w:hint="eastAsia"/>
        </w:rPr>
        <w:t>b</w:t>
      </w:r>
      <w:r>
        <w:rPr>
          <w:rFonts w:hint="eastAsia"/>
        </w:rPr>
        <w:t>[</w:t>
      </w:r>
      <w:proofErr w:type="gramEnd"/>
      <w:r>
        <w:rPr>
          <w:rFonts w:hint="eastAsia"/>
        </w:rPr>
        <w:t>5</w:t>
      </w:r>
      <w:r>
        <w:rPr>
          <w:rFonts w:hint="eastAsia"/>
        </w:rPr>
        <w:t>]</w:t>
      </w:r>
      <w:r>
        <w:rPr>
          <w:rFonts w:hint="eastAsia"/>
        </w:rPr>
        <w:t>[10]</w:t>
      </w:r>
      <w:r>
        <w:rPr>
          <w:rFonts w:hint="eastAsia"/>
        </w:rPr>
        <w:t>;</w:t>
      </w:r>
    </w:p>
    <w:p w14:paraId="5EBC8D21" w14:textId="16B54BFA" w:rsidR="00890726" w:rsidRPr="0045364A" w:rsidRDefault="00890726" w:rsidP="00890726">
      <w:pPr>
        <w:ind w:left="720"/>
        <w:rPr>
          <w:rFonts w:hint="eastAsia"/>
        </w:rPr>
      </w:pPr>
      <w:r w:rsidRPr="0045364A">
        <w:t>int (*</w:t>
      </w:r>
      <w:proofErr w:type="gramStart"/>
      <w:r w:rsidRPr="0045364A">
        <w:t>p</w:t>
      </w:r>
      <w:r>
        <w:rPr>
          <w:rFonts w:hint="eastAsia"/>
        </w:rPr>
        <w:t>b</w:t>
      </w:r>
      <w:r w:rsidRPr="0045364A">
        <w:t>)[</w:t>
      </w:r>
      <w:proofErr w:type="gramEnd"/>
      <w:r w:rsidRPr="0045364A">
        <w:t>10]</w:t>
      </w:r>
      <w:r>
        <w:rPr>
          <w:rFonts w:hint="eastAsia"/>
        </w:rPr>
        <w:t xml:space="preserve"> = </w:t>
      </w:r>
      <w:r>
        <w:rPr>
          <w:rFonts w:hint="eastAsia"/>
        </w:rPr>
        <w:t>b;</w:t>
      </w:r>
    </w:p>
    <w:p w14:paraId="32406871" w14:textId="027F25F3" w:rsidR="00890726" w:rsidRPr="0045364A" w:rsidRDefault="00890726" w:rsidP="00890726">
      <w:pPr>
        <w:ind w:left="720"/>
        <w:rPr>
          <w:rFonts w:hint="eastAsia"/>
        </w:rPr>
      </w:pPr>
    </w:p>
    <w:p w14:paraId="2F9E51F0" w14:textId="77777777" w:rsidR="0045364A" w:rsidRPr="0045364A" w:rsidRDefault="0045364A" w:rsidP="0045364A">
      <w:pPr>
        <w:numPr>
          <w:ilvl w:val="0"/>
          <w:numId w:val="6"/>
        </w:numPr>
      </w:pPr>
      <w:r w:rsidRPr="0045364A">
        <w:t>int *p(int)是</w:t>
      </w:r>
      <w:r w:rsidRPr="0045364A">
        <w:rPr>
          <w:color w:val="FF0000"/>
        </w:rPr>
        <w:t>函数声明</w:t>
      </w:r>
      <w:r w:rsidRPr="0045364A">
        <w:t>，函数名是p，参数是int类型的，返回值是int *类型的。</w:t>
      </w:r>
    </w:p>
    <w:p w14:paraId="67BA43DE" w14:textId="77777777" w:rsidR="0045364A" w:rsidRPr="0045364A" w:rsidRDefault="0045364A" w:rsidP="0045364A">
      <w:pPr>
        <w:numPr>
          <w:ilvl w:val="0"/>
          <w:numId w:val="6"/>
        </w:numPr>
      </w:pPr>
      <w:r w:rsidRPr="0045364A">
        <w:t>int (*p)(int)是</w:t>
      </w:r>
      <w:r w:rsidRPr="0045364A">
        <w:rPr>
          <w:color w:val="FF0000"/>
        </w:rPr>
        <w:t>函数指针</w:t>
      </w:r>
      <w:r w:rsidRPr="0045364A">
        <w:t>，强调是指针，该指针指向的函数具有int类型参数，并且返回值是int类型的。</w:t>
      </w:r>
    </w:p>
    <w:p w14:paraId="7E58F638" w14:textId="77777777" w:rsidR="002C3C96" w:rsidRPr="0045364A" w:rsidRDefault="002C3C96" w:rsidP="00801A93"/>
    <w:p w14:paraId="2BF512EA" w14:textId="77777777" w:rsidR="00890726" w:rsidRDefault="00890726" w:rsidP="00890726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8</w:t>
      </w:r>
      <w:r>
        <w:rPr>
          <w:rFonts w:ascii="Segoe UI" w:hAnsi="Segoe UI" w:cs="Segoe UI"/>
          <w:color w:val="2C3E50"/>
        </w:rPr>
        <w:t>、</w:t>
      </w:r>
      <w:r>
        <w:rPr>
          <w:rFonts w:ascii="Segoe UI" w:hAnsi="Segoe UI" w:cs="Segoe UI"/>
          <w:color w:val="2C3E50"/>
        </w:rPr>
        <w:t xml:space="preserve">new / delete </w:t>
      </w:r>
      <w:r>
        <w:rPr>
          <w:rFonts w:ascii="Segoe UI" w:hAnsi="Segoe UI" w:cs="Segoe UI"/>
          <w:color w:val="2C3E50"/>
        </w:rPr>
        <w:t>与</w:t>
      </w:r>
      <w:r>
        <w:rPr>
          <w:rFonts w:ascii="Segoe UI" w:hAnsi="Segoe UI" w:cs="Segoe UI"/>
          <w:color w:val="2C3E50"/>
        </w:rPr>
        <w:t xml:space="preserve"> malloc / free</w:t>
      </w:r>
      <w:r>
        <w:rPr>
          <w:rFonts w:ascii="Segoe UI" w:hAnsi="Segoe UI" w:cs="Segoe UI"/>
          <w:color w:val="2C3E50"/>
        </w:rPr>
        <w:t>的异同</w:t>
      </w:r>
    </w:p>
    <w:p w14:paraId="47C2ECB0" w14:textId="77777777" w:rsidR="005E795F" w:rsidRPr="005E795F" w:rsidRDefault="005E795F" w:rsidP="005E795F">
      <w:r w:rsidRPr="005E795F">
        <w:rPr>
          <w:b/>
          <w:bCs/>
        </w:rPr>
        <w:t>相同点</w:t>
      </w:r>
    </w:p>
    <w:p w14:paraId="1BFEF375" w14:textId="77777777" w:rsidR="005E795F" w:rsidRPr="005E795F" w:rsidRDefault="005E795F" w:rsidP="005E795F">
      <w:pPr>
        <w:numPr>
          <w:ilvl w:val="0"/>
          <w:numId w:val="7"/>
        </w:numPr>
      </w:pPr>
      <w:r w:rsidRPr="005E795F">
        <w:t>都可用于内存的</w:t>
      </w:r>
      <w:r w:rsidRPr="005E795F">
        <w:rPr>
          <w:color w:val="FF0000"/>
        </w:rPr>
        <w:t>动态申请和释放</w:t>
      </w:r>
    </w:p>
    <w:p w14:paraId="1ECE88FA" w14:textId="77777777" w:rsidR="005E795F" w:rsidRPr="005E795F" w:rsidRDefault="005E795F" w:rsidP="005E795F">
      <w:r w:rsidRPr="005E795F">
        <w:rPr>
          <w:b/>
          <w:bCs/>
        </w:rPr>
        <w:t>不同点</w:t>
      </w:r>
    </w:p>
    <w:p w14:paraId="74699E82" w14:textId="77777777" w:rsidR="005E795F" w:rsidRPr="005E795F" w:rsidRDefault="005E795F" w:rsidP="005E795F">
      <w:pPr>
        <w:numPr>
          <w:ilvl w:val="0"/>
          <w:numId w:val="8"/>
        </w:numPr>
      </w:pPr>
      <w:r w:rsidRPr="005E795F">
        <w:t>前者是</w:t>
      </w:r>
      <w:r w:rsidRPr="005E795F">
        <w:rPr>
          <w:color w:val="FF0000"/>
        </w:rPr>
        <w:t>C++</w:t>
      </w:r>
      <w:r w:rsidRPr="005E795F">
        <w:rPr>
          <w:b/>
          <w:bCs/>
          <w:color w:val="FF0000"/>
        </w:rPr>
        <w:t>运算符</w:t>
      </w:r>
      <w:r w:rsidRPr="005E795F">
        <w:t>，后者是</w:t>
      </w:r>
      <w:r w:rsidRPr="005E795F">
        <w:rPr>
          <w:color w:val="FF0000"/>
        </w:rPr>
        <w:t>C/C++语言</w:t>
      </w:r>
      <w:r w:rsidRPr="005E795F">
        <w:rPr>
          <w:b/>
          <w:bCs/>
          <w:color w:val="FF0000"/>
        </w:rPr>
        <w:t>标准库函数</w:t>
      </w:r>
    </w:p>
    <w:p w14:paraId="12F2CA34" w14:textId="77777777" w:rsidR="005E795F" w:rsidRPr="005E795F" w:rsidRDefault="005E795F" w:rsidP="005E795F">
      <w:pPr>
        <w:numPr>
          <w:ilvl w:val="0"/>
          <w:numId w:val="8"/>
        </w:numPr>
      </w:pPr>
      <w:r w:rsidRPr="005E795F">
        <w:t>new</w:t>
      </w:r>
      <w:r w:rsidRPr="005E795F">
        <w:rPr>
          <w:color w:val="FF0000"/>
        </w:rPr>
        <w:t>自动计算</w:t>
      </w:r>
      <w:r w:rsidRPr="005E795F">
        <w:t>要分配的空间大小，malloc需要</w:t>
      </w:r>
      <w:r w:rsidRPr="005E795F">
        <w:rPr>
          <w:color w:val="FF0000"/>
        </w:rPr>
        <w:t>手工计算</w:t>
      </w:r>
    </w:p>
    <w:p w14:paraId="0743F2CD" w14:textId="77777777" w:rsidR="005E795F" w:rsidRPr="005E795F" w:rsidRDefault="005E795F" w:rsidP="005E795F">
      <w:pPr>
        <w:numPr>
          <w:ilvl w:val="0"/>
          <w:numId w:val="8"/>
        </w:numPr>
      </w:pPr>
      <w:r w:rsidRPr="005E795F">
        <w:t>new</w:t>
      </w:r>
      <w:proofErr w:type="gramStart"/>
      <w:r w:rsidRPr="005E795F">
        <w:t>是类型</w:t>
      </w:r>
      <w:proofErr w:type="gramEnd"/>
      <w:r w:rsidRPr="005E795F">
        <w:t>安全的，malloc不是。例如：</w:t>
      </w:r>
    </w:p>
    <w:p w14:paraId="08E8D59D" w14:textId="77777777" w:rsidR="002C3C96" w:rsidRPr="00890726" w:rsidRDefault="002C3C96" w:rsidP="00801A93"/>
    <w:p w14:paraId="24D67AB5" w14:textId="77777777" w:rsidR="002C3C96" w:rsidRDefault="002C3C96" w:rsidP="00801A93"/>
    <w:p w14:paraId="2E0366D6" w14:textId="77777777" w:rsidR="002C3C96" w:rsidRDefault="002C3C96" w:rsidP="00801A93"/>
    <w:p w14:paraId="6235BBF7" w14:textId="77777777" w:rsidR="002C3C96" w:rsidRDefault="002C3C96" w:rsidP="00801A93"/>
    <w:p w14:paraId="2F0AB1B0" w14:textId="77777777" w:rsidR="002C3C96" w:rsidRDefault="002C3C96" w:rsidP="00801A93"/>
    <w:p w14:paraId="2AD615CA" w14:textId="77777777" w:rsidR="002C3C96" w:rsidRDefault="002C3C96" w:rsidP="00801A93"/>
    <w:p w14:paraId="39788D52" w14:textId="77777777" w:rsidR="002C3C96" w:rsidRDefault="002C3C96" w:rsidP="00801A93"/>
    <w:p w14:paraId="01945A07" w14:textId="77777777" w:rsidR="002C3C96" w:rsidRDefault="002C3C96" w:rsidP="00801A93"/>
    <w:p w14:paraId="60E3D93C" w14:textId="77777777" w:rsidR="002C3C96" w:rsidRDefault="002C3C96" w:rsidP="00801A93"/>
    <w:p w14:paraId="61118B3F" w14:textId="77777777" w:rsidR="002C3C96" w:rsidRDefault="002C3C96" w:rsidP="00801A93"/>
    <w:p w14:paraId="22A25F39" w14:textId="77777777" w:rsidR="002C3C96" w:rsidRDefault="002C3C96" w:rsidP="00801A93"/>
    <w:p w14:paraId="109B4054" w14:textId="77777777" w:rsidR="002C3C96" w:rsidRDefault="002C3C96" w:rsidP="00801A93"/>
    <w:p w14:paraId="1E0CD38C" w14:textId="77777777" w:rsidR="002C3C96" w:rsidRDefault="002C3C96" w:rsidP="00801A93"/>
    <w:p w14:paraId="780A5BF9" w14:textId="77777777" w:rsidR="002C3C96" w:rsidRDefault="002C3C96" w:rsidP="00801A93"/>
    <w:p w14:paraId="3DDA30F0" w14:textId="77777777" w:rsidR="002C3C96" w:rsidRDefault="002C3C96" w:rsidP="00801A93"/>
    <w:p w14:paraId="2D8A3E01" w14:textId="77777777" w:rsidR="002C3C96" w:rsidRDefault="002C3C96" w:rsidP="00801A93"/>
    <w:p w14:paraId="6F779210" w14:textId="77777777" w:rsidR="002C3C96" w:rsidRDefault="002C3C96" w:rsidP="00801A93"/>
    <w:p w14:paraId="6DF74EEE" w14:textId="77777777" w:rsidR="002C3C96" w:rsidRDefault="002C3C96" w:rsidP="00801A93"/>
    <w:p w14:paraId="4DDEA49D" w14:textId="77777777" w:rsidR="002C3C96" w:rsidRDefault="002C3C96" w:rsidP="00801A93"/>
    <w:p w14:paraId="3AF2B948" w14:textId="77777777" w:rsidR="002C3C96" w:rsidRDefault="002C3C96" w:rsidP="00801A93"/>
    <w:p w14:paraId="77ECB741" w14:textId="77777777" w:rsidR="002C3C96" w:rsidRDefault="002C3C96" w:rsidP="00801A93"/>
    <w:p w14:paraId="44659ED9" w14:textId="77777777" w:rsidR="002C3C96" w:rsidRDefault="002C3C96" w:rsidP="00801A93"/>
    <w:p w14:paraId="5440D26B" w14:textId="77777777" w:rsidR="002C3C96" w:rsidRDefault="002C3C96" w:rsidP="00801A93"/>
    <w:p w14:paraId="71A4CB4F" w14:textId="77777777" w:rsidR="002C3C96" w:rsidRDefault="002C3C96" w:rsidP="00801A93"/>
    <w:p w14:paraId="78955AC4" w14:textId="77777777" w:rsidR="002C3C96" w:rsidRDefault="002C3C96" w:rsidP="00801A93"/>
    <w:p w14:paraId="5BD4A325" w14:textId="77777777" w:rsidR="002C3C96" w:rsidRDefault="002C3C96" w:rsidP="00801A93"/>
    <w:p w14:paraId="5E31F1C9" w14:textId="77777777" w:rsidR="002C3C96" w:rsidRDefault="002C3C96" w:rsidP="00801A93"/>
    <w:p w14:paraId="7F3B6964" w14:textId="77777777" w:rsidR="002C3C96" w:rsidRDefault="002C3C96" w:rsidP="00801A93"/>
    <w:p w14:paraId="33266404" w14:textId="77777777" w:rsidR="002C3C96" w:rsidRDefault="002C3C96" w:rsidP="00801A93"/>
    <w:p w14:paraId="09CC0805" w14:textId="77777777" w:rsidR="002C3C96" w:rsidRDefault="002C3C96" w:rsidP="00801A93"/>
    <w:p w14:paraId="376991F7" w14:textId="77777777" w:rsidR="002C3C96" w:rsidRDefault="002C3C96" w:rsidP="00801A93"/>
    <w:p w14:paraId="01ECEC83" w14:textId="77777777" w:rsidR="002C3C96" w:rsidRDefault="002C3C96" w:rsidP="00801A93"/>
    <w:p w14:paraId="42435B25" w14:textId="77777777" w:rsidR="002C3C96" w:rsidRDefault="002C3C96" w:rsidP="00801A93"/>
    <w:p w14:paraId="528DB78D" w14:textId="77777777" w:rsidR="002C3C96" w:rsidRDefault="002C3C96" w:rsidP="00801A93"/>
    <w:p w14:paraId="7CAFCDFB" w14:textId="77777777" w:rsidR="002C3C96" w:rsidRDefault="002C3C96" w:rsidP="00801A93"/>
    <w:p w14:paraId="21C935C0" w14:textId="77777777" w:rsidR="002C3C96" w:rsidRDefault="002C3C96" w:rsidP="00801A93"/>
    <w:p w14:paraId="420C7427" w14:textId="77777777" w:rsidR="002C3C96" w:rsidRDefault="002C3C96" w:rsidP="00801A93">
      <w:pPr>
        <w:rPr>
          <w:rFonts w:hint="eastAsia"/>
        </w:rPr>
      </w:pPr>
    </w:p>
    <w:p w14:paraId="53E04953" w14:textId="77777777" w:rsidR="001B0823" w:rsidRDefault="001B0823" w:rsidP="00801A93"/>
    <w:p w14:paraId="1D75C998" w14:textId="77777777" w:rsidR="001B0823" w:rsidRDefault="001B0823" w:rsidP="00801A93"/>
    <w:p w14:paraId="49657D11" w14:textId="77777777" w:rsidR="001B0823" w:rsidRDefault="001B0823" w:rsidP="00801A93"/>
    <w:p w14:paraId="0C4E20C5" w14:textId="77777777" w:rsidR="001B0823" w:rsidRDefault="001B0823" w:rsidP="00801A93"/>
    <w:p w14:paraId="784A84B4" w14:textId="77777777" w:rsidR="001B0823" w:rsidRDefault="001B0823" w:rsidP="00801A93"/>
    <w:p w14:paraId="5866DF9E" w14:textId="77777777" w:rsidR="001B0823" w:rsidRDefault="001B0823" w:rsidP="00801A93"/>
    <w:p w14:paraId="236D8E10" w14:textId="77777777" w:rsidR="001B0823" w:rsidRDefault="001B0823" w:rsidP="00801A93"/>
    <w:p w14:paraId="53D3A828" w14:textId="77777777" w:rsidR="001B0823" w:rsidRDefault="001B0823" w:rsidP="00801A93"/>
    <w:p w14:paraId="28827676" w14:textId="77777777" w:rsidR="001B0823" w:rsidRPr="001B0823" w:rsidRDefault="001B0823" w:rsidP="00801A93"/>
    <w:sectPr w:rsidR="001B0823" w:rsidRPr="001B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2D5"/>
    <w:multiLevelType w:val="multilevel"/>
    <w:tmpl w:val="936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57DB5"/>
    <w:multiLevelType w:val="multilevel"/>
    <w:tmpl w:val="D8B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45E1"/>
    <w:multiLevelType w:val="multilevel"/>
    <w:tmpl w:val="0318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5161D"/>
    <w:multiLevelType w:val="multilevel"/>
    <w:tmpl w:val="189E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71A02"/>
    <w:multiLevelType w:val="multilevel"/>
    <w:tmpl w:val="FC7A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831AA"/>
    <w:multiLevelType w:val="multilevel"/>
    <w:tmpl w:val="F864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C362A"/>
    <w:multiLevelType w:val="multilevel"/>
    <w:tmpl w:val="5F3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C3139"/>
    <w:multiLevelType w:val="multilevel"/>
    <w:tmpl w:val="4A52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843267">
    <w:abstractNumId w:val="3"/>
  </w:num>
  <w:num w:numId="2" w16cid:durableId="1852794115">
    <w:abstractNumId w:val="1"/>
  </w:num>
  <w:num w:numId="3" w16cid:durableId="671371174">
    <w:abstractNumId w:val="0"/>
  </w:num>
  <w:num w:numId="4" w16cid:durableId="1373070776">
    <w:abstractNumId w:val="4"/>
  </w:num>
  <w:num w:numId="5" w16cid:durableId="922572004">
    <w:abstractNumId w:val="2"/>
  </w:num>
  <w:num w:numId="6" w16cid:durableId="460465139">
    <w:abstractNumId w:val="5"/>
  </w:num>
  <w:num w:numId="7" w16cid:durableId="272517948">
    <w:abstractNumId w:val="7"/>
  </w:num>
  <w:num w:numId="8" w16cid:durableId="1765371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B7"/>
    <w:rsid w:val="0007350E"/>
    <w:rsid w:val="000A36A4"/>
    <w:rsid w:val="00195948"/>
    <w:rsid w:val="001B0823"/>
    <w:rsid w:val="002242C5"/>
    <w:rsid w:val="002630E7"/>
    <w:rsid w:val="00286EFB"/>
    <w:rsid w:val="00297893"/>
    <w:rsid w:val="002C3C96"/>
    <w:rsid w:val="003249B4"/>
    <w:rsid w:val="0045364A"/>
    <w:rsid w:val="004A1D58"/>
    <w:rsid w:val="005E795F"/>
    <w:rsid w:val="005F50D4"/>
    <w:rsid w:val="005F6C7C"/>
    <w:rsid w:val="00605C77"/>
    <w:rsid w:val="00801A93"/>
    <w:rsid w:val="00890726"/>
    <w:rsid w:val="009A09FB"/>
    <w:rsid w:val="009A148C"/>
    <w:rsid w:val="00A24165"/>
    <w:rsid w:val="00A31FB7"/>
    <w:rsid w:val="00C406B3"/>
    <w:rsid w:val="00D23223"/>
    <w:rsid w:val="00F8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D359"/>
  <w15:chartTrackingRefBased/>
  <w15:docId w15:val="{1A5BD40A-2CDD-40C6-8FDA-90F3CA08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F6C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6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6C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"/>
    <w:semiHidden/>
    <w:rsid w:val="000A36A4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B08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11</cp:revision>
  <dcterms:created xsi:type="dcterms:W3CDTF">2024-03-20T11:07:00Z</dcterms:created>
  <dcterms:modified xsi:type="dcterms:W3CDTF">2024-03-21T02:06:00Z</dcterms:modified>
</cp:coreProperties>
</file>