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CEE8B7" w14:textId="77777777" w:rsidR="00FF0B2A" w:rsidRDefault="00FF0B2A"/>
    <w:p w14:paraId="55C26136" w14:textId="77777777" w:rsidR="00FF0B2A" w:rsidRPr="00B124DE" w:rsidRDefault="008C0ED0">
      <w:pPr>
        <w:rPr>
          <w:lang w:val="fr-FR"/>
        </w:rPr>
      </w:pPr>
      <w:r w:rsidRPr="00B124DE">
        <w:rPr>
          <w:lang w:val="fr-FR"/>
        </w:rPr>
        <w:t xml:space="preserve">Système Intelligent de Traitement des Emails utilisant </w:t>
      </w:r>
      <w:proofErr w:type="spellStart"/>
      <w:r w:rsidRPr="00B124DE">
        <w:rPr>
          <w:lang w:val="fr-FR"/>
        </w:rPr>
        <w:t>Retrieval‑Augmented</w:t>
      </w:r>
      <w:proofErr w:type="spellEnd"/>
      <w:r w:rsidRPr="00B124DE">
        <w:rPr>
          <w:lang w:val="fr-FR"/>
        </w:rPr>
        <w:t xml:space="preserve"> </w:t>
      </w:r>
      <w:proofErr w:type="spellStart"/>
      <w:r w:rsidRPr="00B124DE">
        <w:rPr>
          <w:lang w:val="fr-FR"/>
        </w:rPr>
        <w:t>Generation</w:t>
      </w:r>
      <w:proofErr w:type="spellEnd"/>
      <w:r w:rsidRPr="00B124DE">
        <w:rPr>
          <w:lang w:val="fr-FR"/>
        </w:rPr>
        <w:t xml:space="preserve"> (RAG)</w:t>
      </w:r>
    </w:p>
    <w:p w14:paraId="1D183F51" w14:textId="77777777" w:rsidR="00FF0B2A" w:rsidRPr="00B124DE" w:rsidRDefault="00FF0B2A">
      <w:pPr>
        <w:rPr>
          <w:lang w:val="fr-FR"/>
        </w:rPr>
      </w:pPr>
    </w:p>
    <w:p w14:paraId="4641D314" w14:textId="77777777" w:rsidR="00FF0B2A" w:rsidRPr="00B124DE" w:rsidRDefault="008C0ED0">
      <w:pPr>
        <w:rPr>
          <w:lang w:val="fr-FR"/>
        </w:rPr>
      </w:pPr>
      <w:r w:rsidRPr="00B124DE">
        <w:rPr>
          <w:lang w:val="fr-FR"/>
        </w:rPr>
        <w:t xml:space="preserve">Ce projet vise à développer un système basé sur l’intelligence artificielle capable d’analyser automatiquement les emails des clients et de les </w:t>
      </w:r>
      <w:r w:rsidRPr="00B124DE">
        <w:rPr>
          <w:lang w:val="fr-FR"/>
        </w:rPr>
        <w:t>convertir en données structurées pouvant être intégrées dans des workflows d’entreprise.</w:t>
      </w:r>
    </w:p>
    <w:p w14:paraId="664B7922" w14:textId="77777777" w:rsidR="00FF0B2A" w:rsidRPr="00B124DE" w:rsidRDefault="00FF0B2A">
      <w:pPr>
        <w:rPr>
          <w:lang w:val="fr-FR"/>
        </w:rPr>
      </w:pPr>
    </w:p>
    <w:p w14:paraId="78730981" w14:textId="77777777" w:rsidR="00FF0B2A" w:rsidRPr="00B124DE" w:rsidRDefault="008C0ED0">
      <w:pPr>
        <w:rPr>
          <w:lang w:val="fr-FR"/>
        </w:rPr>
      </w:pPr>
      <w:r w:rsidRPr="00B124DE">
        <w:rPr>
          <w:lang w:val="fr-FR"/>
        </w:rPr>
        <w:t>Les équipes de support client reçoivent souvent un grand volume d’emails rédigés dans différents styles et parfois dans plusieurs langues (français, anglais, arabe et</w:t>
      </w:r>
      <w:r w:rsidRPr="00B124DE">
        <w:rPr>
          <w:lang w:val="fr-FR"/>
        </w:rPr>
        <w:t xml:space="preserve"> dialecte tunisien). Lire et catégoriser ces emails manuellement est une tâche chronophage et difficile à faire évoluer à grande échelle. L’objectif de ce projet est donc d’automatiser la compréhension, la classification et l’extraction d’informations à pa</w:t>
      </w:r>
      <w:r w:rsidRPr="00B124DE">
        <w:rPr>
          <w:lang w:val="fr-FR"/>
        </w:rPr>
        <w:t>rtir des emails clients en utilisant des modèles de langage de grande taille (</w:t>
      </w:r>
      <w:proofErr w:type="spellStart"/>
      <w:r w:rsidRPr="00B124DE">
        <w:rPr>
          <w:lang w:val="fr-FR"/>
        </w:rPr>
        <w:t>LLMs</w:t>
      </w:r>
      <w:proofErr w:type="spellEnd"/>
      <w:r w:rsidRPr="00B124DE">
        <w:rPr>
          <w:lang w:val="fr-FR"/>
        </w:rPr>
        <w:t>).</w:t>
      </w:r>
    </w:p>
    <w:p w14:paraId="7040993D" w14:textId="77777777" w:rsidR="00FF0B2A" w:rsidRPr="00B124DE" w:rsidRDefault="00FF0B2A">
      <w:pPr>
        <w:rPr>
          <w:lang w:val="fr-FR"/>
        </w:rPr>
      </w:pPr>
    </w:p>
    <w:p w14:paraId="7943B144" w14:textId="77777777" w:rsidR="00FF0B2A" w:rsidRPr="00B124DE" w:rsidRDefault="008C0ED0">
      <w:pPr>
        <w:rPr>
          <w:lang w:val="fr-FR"/>
        </w:rPr>
      </w:pPr>
      <w:r w:rsidRPr="00B124DE">
        <w:rPr>
          <w:lang w:val="fr-FR"/>
        </w:rPr>
        <w:t xml:space="preserve">Le système repose sur une architecture </w:t>
      </w:r>
      <w:proofErr w:type="spellStart"/>
      <w:r w:rsidRPr="00B124DE">
        <w:rPr>
          <w:lang w:val="fr-FR"/>
        </w:rPr>
        <w:t>Retrieval‑Augmented</w:t>
      </w:r>
      <w:proofErr w:type="spellEnd"/>
      <w:r w:rsidRPr="00B124DE">
        <w:rPr>
          <w:lang w:val="fr-FR"/>
        </w:rPr>
        <w:t xml:space="preserve"> </w:t>
      </w:r>
      <w:proofErr w:type="spellStart"/>
      <w:r w:rsidRPr="00B124DE">
        <w:rPr>
          <w:lang w:val="fr-FR"/>
        </w:rPr>
        <w:t>Generation</w:t>
      </w:r>
      <w:proofErr w:type="spellEnd"/>
      <w:r w:rsidRPr="00B124DE">
        <w:rPr>
          <w:lang w:val="fr-FR"/>
        </w:rPr>
        <w:t xml:space="preserve"> (RAG). Les emails entrants sont d’abord collectés et analysés afin d’extraire les éléments principau</w:t>
      </w:r>
      <w:r w:rsidRPr="00B124DE">
        <w:rPr>
          <w:lang w:val="fr-FR"/>
        </w:rPr>
        <w:t>x tels que l’expéditeur, le sujet, la date, le contenu du message et les éventuelles pièces jointes. Le texte est ensuite nettoyé et préparé pour l’analyse.</w:t>
      </w:r>
    </w:p>
    <w:p w14:paraId="34F48480" w14:textId="77777777" w:rsidR="00FF0B2A" w:rsidRPr="00B124DE" w:rsidRDefault="00FF0B2A">
      <w:pPr>
        <w:rPr>
          <w:lang w:val="fr-FR"/>
        </w:rPr>
      </w:pPr>
    </w:p>
    <w:p w14:paraId="238BF3A6" w14:textId="77777777" w:rsidR="00FF0B2A" w:rsidRPr="00B124DE" w:rsidRDefault="008C0ED0">
      <w:pPr>
        <w:rPr>
          <w:lang w:val="fr-FR"/>
        </w:rPr>
      </w:pPr>
      <w:r w:rsidRPr="00B124DE">
        <w:rPr>
          <w:lang w:val="fr-FR"/>
        </w:rPr>
        <w:t>Un module de recherche sémantique récupère des informations contextuelles pertinentes à partir d’u</w:t>
      </w:r>
      <w:r w:rsidRPr="00B124DE">
        <w:rPr>
          <w:lang w:val="fr-FR"/>
        </w:rPr>
        <w:t>ne base de connaissances contenant des définitions de workflows et des informations liées au domaine des télécommunications. Ce contexte est ensuite injecté dans le prompt envoyé au modèle de langage afin d’améliorer la précision de l’extraction.</w:t>
      </w:r>
    </w:p>
    <w:p w14:paraId="4B0EF647" w14:textId="77777777" w:rsidR="00FF0B2A" w:rsidRPr="00B124DE" w:rsidRDefault="00FF0B2A">
      <w:pPr>
        <w:rPr>
          <w:lang w:val="fr-FR"/>
        </w:rPr>
      </w:pPr>
    </w:p>
    <w:p w14:paraId="762DC9C7" w14:textId="6F99137F" w:rsidR="00FF0B2A" w:rsidRPr="00B124DE" w:rsidRDefault="008C0ED0" w:rsidP="008C0ED0">
      <w:pPr>
        <w:rPr>
          <w:lang w:val="fr-FR"/>
        </w:rPr>
      </w:pPr>
      <w:r w:rsidRPr="00B124DE">
        <w:rPr>
          <w:lang w:val="fr-FR"/>
        </w:rPr>
        <w:t>Le modèl</w:t>
      </w:r>
      <w:r w:rsidRPr="00B124DE">
        <w:rPr>
          <w:lang w:val="fr-FR"/>
        </w:rPr>
        <w:t>e de langage analyse ensuite l’email et extrait plusieurs champs structurés tels que:</w:t>
      </w:r>
    </w:p>
    <w:p w14:paraId="55A2BBEC" w14:textId="77777777" w:rsidR="00FF0B2A" w:rsidRPr="00B124DE" w:rsidRDefault="008C0ED0">
      <w:pPr>
        <w:rPr>
          <w:lang w:val="fr-FR"/>
        </w:rPr>
      </w:pPr>
      <w:r w:rsidRPr="00B124DE">
        <w:rPr>
          <w:lang w:val="fr-FR"/>
        </w:rPr>
        <w:t>- l’identifiant de l’email</w:t>
      </w:r>
    </w:p>
    <w:p w14:paraId="5F102479" w14:textId="77777777" w:rsidR="00FF0B2A" w:rsidRPr="00B124DE" w:rsidRDefault="008C0ED0">
      <w:pPr>
        <w:rPr>
          <w:lang w:val="fr-FR"/>
        </w:rPr>
      </w:pPr>
      <w:r w:rsidRPr="00B124DE">
        <w:rPr>
          <w:lang w:val="fr-FR"/>
        </w:rPr>
        <w:t>- le type de workflow (demande, réclamation, support, etc.)</w:t>
      </w:r>
    </w:p>
    <w:p w14:paraId="09542AB3" w14:textId="77777777" w:rsidR="00FF0B2A" w:rsidRPr="00B124DE" w:rsidRDefault="008C0ED0">
      <w:pPr>
        <w:rPr>
          <w:lang w:val="fr-FR"/>
        </w:rPr>
      </w:pPr>
      <w:r w:rsidRPr="00B124DE">
        <w:rPr>
          <w:lang w:val="fr-FR"/>
        </w:rPr>
        <w:t>- les informations de contact du client</w:t>
      </w:r>
    </w:p>
    <w:p w14:paraId="7CF6C85A" w14:textId="77777777" w:rsidR="00FF0B2A" w:rsidRPr="00B124DE" w:rsidRDefault="008C0ED0">
      <w:pPr>
        <w:rPr>
          <w:lang w:val="fr-FR"/>
        </w:rPr>
      </w:pPr>
      <w:r w:rsidRPr="00B124DE">
        <w:rPr>
          <w:lang w:val="fr-FR"/>
        </w:rPr>
        <w:t>- le site ou la localisation</w:t>
      </w:r>
    </w:p>
    <w:p w14:paraId="22710ECC" w14:textId="77777777" w:rsidR="00FF0B2A" w:rsidRPr="00B124DE" w:rsidRDefault="008C0ED0">
      <w:pPr>
        <w:rPr>
          <w:lang w:val="fr-FR"/>
        </w:rPr>
      </w:pPr>
      <w:r w:rsidRPr="00B124DE">
        <w:rPr>
          <w:lang w:val="fr-FR"/>
        </w:rPr>
        <w:t>- le produit</w:t>
      </w:r>
      <w:r w:rsidRPr="00B124DE">
        <w:rPr>
          <w:lang w:val="fr-FR"/>
        </w:rPr>
        <w:t xml:space="preserve"> ou service concerné</w:t>
      </w:r>
    </w:p>
    <w:p w14:paraId="5B5E4DB6" w14:textId="33812745" w:rsidR="00FF0B2A" w:rsidRPr="00B124DE" w:rsidRDefault="008C0ED0" w:rsidP="00B124DE">
      <w:pPr>
        <w:rPr>
          <w:lang w:val="fr-FR"/>
        </w:rPr>
      </w:pPr>
      <w:r w:rsidRPr="00B124DE">
        <w:rPr>
          <w:lang w:val="fr-FR"/>
        </w:rPr>
        <w:lastRenderedPageBreak/>
        <w:t>- la description de la demande</w:t>
      </w:r>
    </w:p>
    <w:p w14:paraId="40F3CA9E" w14:textId="7562D670" w:rsidR="00FF0B2A" w:rsidRPr="00B124DE" w:rsidRDefault="008C0ED0" w:rsidP="00B124DE">
      <w:pPr>
        <w:rPr>
          <w:lang w:val="fr-FR"/>
        </w:rPr>
      </w:pPr>
      <w:r w:rsidRPr="00B124DE">
        <w:rPr>
          <w:lang w:val="fr-FR"/>
        </w:rPr>
        <w:t>Le résultat final est retourné sous forme de JSON standardisé, ce qui permet son intégration automatique dans des systèmes de gestion de workflows internes.</w:t>
      </w:r>
    </w:p>
    <w:p w14:paraId="156F1525" w14:textId="5E8DE453" w:rsidR="00FF0B2A" w:rsidRPr="00B124DE" w:rsidRDefault="008C0ED0" w:rsidP="008C0ED0">
      <w:pPr>
        <w:rPr>
          <w:lang w:val="fr-FR"/>
        </w:rPr>
      </w:pPr>
      <w:r w:rsidRPr="00B124DE">
        <w:rPr>
          <w:lang w:val="fr-FR"/>
        </w:rPr>
        <w:t>Exemple de sortie :</w:t>
      </w:r>
    </w:p>
    <w:p w14:paraId="618AE9F5" w14:textId="77777777" w:rsidR="00FF0B2A" w:rsidRPr="00B124DE" w:rsidRDefault="008C0ED0">
      <w:pPr>
        <w:rPr>
          <w:lang w:val="fr-FR"/>
        </w:rPr>
      </w:pPr>
      <w:r w:rsidRPr="00B124DE">
        <w:rPr>
          <w:lang w:val="fr-FR"/>
        </w:rPr>
        <w:t>{</w:t>
      </w:r>
    </w:p>
    <w:p w14:paraId="293E3AB7" w14:textId="77777777" w:rsidR="00FF0B2A" w:rsidRPr="00B124DE" w:rsidRDefault="008C0ED0">
      <w:pPr>
        <w:rPr>
          <w:lang w:val="en-GB"/>
        </w:rPr>
      </w:pPr>
      <w:r w:rsidRPr="00B124DE">
        <w:rPr>
          <w:lang w:val="en-GB"/>
        </w:rPr>
        <w:t xml:space="preserve">  "</w:t>
      </w:r>
      <w:proofErr w:type="spellStart"/>
      <w:proofErr w:type="gramStart"/>
      <w:r w:rsidRPr="00B124DE">
        <w:rPr>
          <w:lang w:val="en-GB"/>
        </w:rPr>
        <w:t>email</w:t>
      </w:r>
      <w:proofErr w:type="gramEnd"/>
      <w:r w:rsidRPr="00B124DE">
        <w:rPr>
          <w:lang w:val="en-GB"/>
        </w:rPr>
        <w:t>_id</w:t>
      </w:r>
      <w:proofErr w:type="spellEnd"/>
      <w:r w:rsidRPr="00B124DE">
        <w:rPr>
          <w:lang w:val="en-GB"/>
        </w:rPr>
        <w:t>": "9603",</w:t>
      </w:r>
    </w:p>
    <w:p w14:paraId="535F48BC" w14:textId="77777777" w:rsidR="00FF0B2A" w:rsidRPr="00B124DE" w:rsidRDefault="008C0ED0">
      <w:pPr>
        <w:rPr>
          <w:lang w:val="en-GB"/>
        </w:rPr>
      </w:pPr>
      <w:r w:rsidRPr="00B124DE">
        <w:rPr>
          <w:lang w:val="en-GB"/>
        </w:rPr>
        <w:t xml:space="preserve">  "</w:t>
      </w:r>
      <w:proofErr w:type="spellStart"/>
      <w:proofErr w:type="gramStart"/>
      <w:r w:rsidRPr="00B124DE">
        <w:rPr>
          <w:lang w:val="en-GB"/>
        </w:rPr>
        <w:t>workflow</w:t>
      </w:r>
      <w:proofErr w:type="gramEnd"/>
      <w:r w:rsidRPr="00B124DE">
        <w:rPr>
          <w:lang w:val="en-GB"/>
        </w:rPr>
        <w:t>_type</w:t>
      </w:r>
      <w:proofErr w:type="spellEnd"/>
      <w:r w:rsidRPr="00B124DE">
        <w:rPr>
          <w:lang w:val="en-GB"/>
        </w:rPr>
        <w:t>": "</w:t>
      </w:r>
      <w:proofErr w:type="spellStart"/>
      <w:r w:rsidRPr="00B124DE">
        <w:rPr>
          <w:lang w:val="en-GB"/>
        </w:rPr>
        <w:t>Demande</w:t>
      </w:r>
      <w:proofErr w:type="spellEnd"/>
      <w:r w:rsidRPr="00B124DE">
        <w:rPr>
          <w:lang w:val="en-GB"/>
        </w:rPr>
        <w:t>",</w:t>
      </w:r>
    </w:p>
    <w:p w14:paraId="09762E5D" w14:textId="61E51C0F" w:rsidR="00FF0B2A" w:rsidRPr="00B124DE" w:rsidRDefault="008C0ED0">
      <w:pPr>
        <w:rPr>
          <w:lang w:val="fr-FR"/>
        </w:rPr>
      </w:pPr>
      <w:r w:rsidRPr="00B124DE">
        <w:rPr>
          <w:lang w:val="en-GB"/>
        </w:rPr>
        <w:t xml:space="preserve">  </w:t>
      </w:r>
      <w:r w:rsidRPr="00B124DE">
        <w:rPr>
          <w:lang w:val="fr-FR"/>
        </w:rPr>
        <w:t>"</w:t>
      </w:r>
      <w:proofErr w:type="spellStart"/>
      <w:r w:rsidRPr="00B124DE">
        <w:rPr>
          <w:lang w:val="fr-FR"/>
        </w:rPr>
        <w:t>attributes</w:t>
      </w:r>
      <w:proofErr w:type="spellEnd"/>
      <w:proofErr w:type="gramStart"/>
      <w:r w:rsidRPr="00B124DE">
        <w:rPr>
          <w:lang w:val="fr-FR"/>
        </w:rPr>
        <w:t>"</w:t>
      </w:r>
      <w:r w:rsidRPr="00B124DE">
        <w:rPr>
          <w:lang w:val="fr-FR"/>
        </w:rPr>
        <w:t>:</w:t>
      </w:r>
      <w:proofErr w:type="gramEnd"/>
      <w:r w:rsidRPr="00B124DE">
        <w:rPr>
          <w:lang w:val="fr-FR"/>
        </w:rPr>
        <w:t xml:space="preserve"> {</w:t>
      </w:r>
    </w:p>
    <w:p w14:paraId="15DD6600" w14:textId="77777777" w:rsidR="00FF0B2A" w:rsidRPr="00B124DE" w:rsidRDefault="008C0ED0">
      <w:pPr>
        <w:rPr>
          <w:lang w:val="fr-FR"/>
        </w:rPr>
      </w:pPr>
      <w:r w:rsidRPr="00B124DE">
        <w:rPr>
          <w:lang w:val="fr-FR"/>
        </w:rPr>
        <w:t xml:space="preserve">    "tel</w:t>
      </w:r>
      <w:proofErr w:type="gramStart"/>
      <w:r w:rsidRPr="00B124DE">
        <w:rPr>
          <w:lang w:val="fr-FR"/>
        </w:rPr>
        <w:t>":</w:t>
      </w:r>
      <w:proofErr w:type="gramEnd"/>
      <w:r w:rsidRPr="00B124DE">
        <w:rPr>
          <w:lang w:val="fr-FR"/>
        </w:rPr>
        <w:t xml:space="preserve"> "22145789",</w:t>
      </w:r>
    </w:p>
    <w:p w14:paraId="699EDB06" w14:textId="77777777" w:rsidR="00FF0B2A" w:rsidRPr="00B124DE" w:rsidRDefault="008C0ED0">
      <w:pPr>
        <w:rPr>
          <w:lang w:val="fr-FR"/>
        </w:rPr>
      </w:pPr>
      <w:r w:rsidRPr="00B124DE">
        <w:rPr>
          <w:lang w:val="fr-FR"/>
        </w:rPr>
        <w:t xml:space="preserve">    "email</w:t>
      </w:r>
      <w:proofErr w:type="gramStart"/>
      <w:r w:rsidRPr="00B124DE">
        <w:rPr>
          <w:lang w:val="fr-FR"/>
        </w:rPr>
        <w:t>":</w:t>
      </w:r>
      <w:proofErr w:type="gramEnd"/>
      <w:r w:rsidRPr="00B124DE">
        <w:rPr>
          <w:lang w:val="fr-FR"/>
        </w:rPr>
        <w:t xml:space="preserve"> "karim.benali@gmail.com",</w:t>
      </w:r>
    </w:p>
    <w:p w14:paraId="0E456AE5" w14:textId="77777777" w:rsidR="00FF0B2A" w:rsidRPr="00B124DE" w:rsidRDefault="008C0ED0">
      <w:pPr>
        <w:rPr>
          <w:lang w:val="fr-FR"/>
        </w:rPr>
      </w:pPr>
      <w:r w:rsidRPr="00B124DE">
        <w:rPr>
          <w:lang w:val="fr-FR"/>
        </w:rPr>
        <w:t xml:space="preserve">    "description</w:t>
      </w:r>
      <w:proofErr w:type="gramStart"/>
      <w:r w:rsidRPr="00B124DE">
        <w:rPr>
          <w:lang w:val="fr-FR"/>
        </w:rPr>
        <w:t>":</w:t>
      </w:r>
      <w:proofErr w:type="gramEnd"/>
      <w:r w:rsidRPr="00B124DE">
        <w:rPr>
          <w:lang w:val="fr-FR"/>
        </w:rPr>
        <w:t xml:space="preserve"> "Demande d’informations concernant la 5G Business Box.",</w:t>
      </w:r>
    </w:p>
    <w:p w14:paraId="18229462" w14:textId="77777777" w:rsidR="00FF0B2A" w:rsidRPr="00B124DE" w:rsidRDefault="008C0ED0">
      <w:pPr>
        <w:rPr>
          <w:lang w:val="fr-FR"/>
        </w:rPr>
      </w:pPr>
      <w:r w:rsidRPr="00B124DE">
        <w:rPr>
          <w:lang w:val="fr-FR"/>
        </w:rPr>
        <w:t xml:space="preserve">    "site</w:t>
      </w:r>
      <w:proofErr w:type="gramStart"/>
      <w:r w:rsidRPr="00B124DE">
        <w:rPr>
          <w:lang w:val="fr-FR"/>
        </w:rPr>
        <w:t>":</w:t>
      </w:r>
      <w:proofErr w:type="gramEnd"/>
      <w:r w:rsidRPr="00B124DE">
        <w:rPr>
          <w:lang w:val="fr-FR"/>
        </w:rPr>
        <w:t xml:space="preserve"> "Sfax"</w:t>
      </w:r>
    </w:p>
    <w:p w14:paraId="01A32821" w14:textId="77777777" w:rsidR="00FF0B2A" w:rsidRPr="00B124DE" w:rsidRDefault="008C0ED0">
      <w:pPr>
        <w:rPr>
          <w:lang w:val="fr-FR"/>
        </w:rPr>
      </w:pPr>
      <w:r w:rsidRPr="00B124DE">
        <w:rPr>
          <w:lang w:val="fr-FR"/>
        </w:rPr>
        <w:t xml:space="preserve">  },</w:t>
      </w:r>
    </w:p>
    <w:p w14:paraId="6B473A20" w14:textId="77777777" w:rsidR="00FF0B2A" w:rsidRPr="00B124DE" w:rsidRDefault="008C0ED0">
      <w:pPr>
        <w:rPr>
          <w:lang w:val="fr-FR"/>
        </w:rPr>
      </w:pPr>
      <w:r w:rsidRPr="00B124DE">
        <w:rPr>
          <w:lang w:val="fr-FR"/>
        </w:rPr>
        <w:t xml:space="preserve">  "</w:t>
      </w:r>
      <w:proofErr w:type="spellStart"/>
      <w:r w:rsidRPr="00B124DE">
        <w:rPr>
          <w:lang w:val="fr-FR"/>
        </w:rPr>
        <w:t>confidence_score</w:t>
      </w:r>
      <w:proofErr w:type="spellEnd"/>
      <w:proofErr w:type="gramStart"/>
      <w:r w:rsidRPr="00B124DE">
        <w:rPr>
          <w:lang w:val="fr-FR"/>
        </w:rPr>
        <w:t>":</w:t>
      </w:r>
      <w:proofErr w:type="gramEnd"/>
      <w:r w:rsidRPr="00B124DE">
        <w:rPr>
          <w:lang w:val="fr-FR"/>
        </w:rPr>
        <w:t xml:space="preserve"> 0.96</w:t>
      </w:r>
    </w:p>
    <w:p w14:paraId="268DCA0D" w14:textId="77777777" w:rsidR="00FF0B2A" w:rsidRPr="00B124DE" w:rsidRDefault="008C0ED0">
      <w:pPr>
        <w:rPr>
          <w:lang w:val="fr-FR"/>
        </w:rPr>
      </w:pPr>
      <w:r w:rsidRPr="00B124DE">
        <w:rPr>
          <w:lang w:val="fr-FR"/>
        </w:rPr>
        <w:t>}</w:t>
      </w:r>
    </w:p>
    <w:p w14:paraId="288D0D72" w14:textId="77777777" w:rsidR="00FF0B2A" w:rsidRPr="00B124DE" w:rsidRDefault="00FF0B2A">
      <w:pPr>
        <w:rPr>
          <w:lang w:val="fr-FR"/>
        </w:rPr>
      </w:pPr>
    </w:p>
    <w:p w14:paraId="46499525" w14:textId="77777777" w:rsidR="00FF0B2A" w:rsidRPr="00B124DE" w:rsidRDefault="008C0ED0">
      <w:pPr>
        <w:rPr>
          <w:lang w:val="fr-FR"/>
        </w:rPr>
      </w:pPr>
      <w:r w:rsidRPr="00B124DE">
        <w:rPr>
          <w:lang w:val="fr-FR"/>
        </w:rPr>
        <w:t>Afin d’évaluer les performances du système, plusieurs modèles de langage open‑source ont été testés et comparés, notamment des</w:t>
      </w:r>
      <w:r w:rsidRPr="00B124DE">
        <w:rPr>
          <w:lang w:val="fr-FR"/>
        </w:rPr>
        <w:t xml:space="preserve"> modèles issus des familles </w:t>
      </w:r>
      <w:proofErr w:type="spellStart"/>
      <w:r w:rsidRPr="00B124DE">
        <w:rPr>
          <w:lang w:val="fr-FR"/>
        </w:rPr>
        <w:t>Qwen</w:t>
      </w:r>
      <w:proofErr w:type="spellEnd"/>
      <w:r w:rsidRPr="00B124DE">
        <w:rPr>
          <w:lang w:val="fr-FR"/>
        </w:rPr>
        <w:t xml:space="preserve">, </w:t>
      </w:r>
      <w:proofErr w:type="spellStart"/>
      <w:r w:rsidRPr="00B124DE">
        <w:rPr>
          <w:lang w:val="fr-FR"/>
        </w:rPr>
        <w:t>LLaMA</w:t>
      </w:r>
      <w:proofErr w:type="spellEnd"/>
      <w:r w:rsidRPr="00B124DE">
        <w:rPr>
          <w:lang w:val="fr-FR"/>
        </w:rPr>
        <w:t xml:space="preserve"> et Gemma. Des expérimentations ont été réalisées pour mesurer la qualité des réponses, le temps d’exécution et la précision de l’extraction.</w:t>
      </w:r>
    </w:p>
    <w:p w14:paraId="0FEB9844" w14:textId="77777777" w:rsidR="00FF0B2A" w:rsidRPr="00B124DE" w:rsidRDefault="00FF0B2A">
      <w:pPr>
        <w:rPr>
          <w:lang w:val="fr-FR"/>
        </w:rPr>
      </w:pPr>
    </w:p>
    <w:p w14:paraId="5C3D2ACA" w14:textId="77777777" w:rsidR="00FF0B2A" w:rsidRPr="00B124DE" w:rsidRDefault="008C0ED0">
      <w:pPr>
        <w:rPr>
          <w:lang w:val="fr-FR"/>
        </w:rPr>
      </w:pPr>
      <w:r w:rsidRPr="00B124DE">
        <w:rPr>
          <w:lang w:val="fr-FR"/>
        </w:rPr>
        <w:t xml:space="preserve">Un </w:t>
      </w:r>
      <w:proofErr w:type="spellStart"/>
      <w:r w:rsidRPr="00B124DE">
        <w:rPr>
          <w:lang w:val="fr-FR"/>
        </w:rPr>
        <w:t>dataset</w:t>
      </w:r>
      <w:proofErr w:type="spellEnd"/>
      <w:r w:rsidRPr="00B124DE">
        <w:rPr>
          <w:lang w:val="fr-FR"/>
        </w:rPr>
        <w:t xml:space="preserve"> spécifique au domaine des télécommunications a été créé pour si</w:t>
      </w:r>
      <w:r w:rsidRPr="00B124DE">
        <w:rPr>
          <w:lang w:val="fr-FR"/>
        </w:rPr>
        <w:t xml:space="preserve">muler différents scénarios réels d’emails clients, tels que des demandes de service, des </w:t>
      </w:r>
      <w:proofErr w:type="gramStart"/>
      <w:r w:rsidRPr="00B124DE">
        <w:rPr>
          <w:lang w:val="fr-FR"/>
        </w:rPr>
        <w:t>réclamations</w:t>
      </w:r>
      <w:proofErr w:type="gramEnd"/>
      <w:r w:rsidRPr="00B124DE">
        <w:rPr>
          <w:lang w:val="fr-FR"/>
        </w:rPr>
        <w:t xml:space="preserve"> ou des demandes d’informations. Plusieurs itérations de tests ont été effectuées et les résultats ont été documentés dans des rapports de benchmarking.</w:t>
      </w:r>
    </w:p>
    <w:p w14:paraId="319F692A" w14:textId="77777777" w:rsidR="00FF0B2A" w:rsidRPr="00B124DE" w:rsidRDefault="00FF0B2A">
      <w:pPr>
        <w:rPr>
          <w:lang w:val="fr-FR"/>
        </w:rPr>
      </w:pPr>
    </w:p>
    <w:p w14:paraId="4B924BAC" w14:textId="77777777" w:rsidR="00FF0B2A" w:rsidRPr="00B124DE" w:rsidRDefault="008C0ED0">
      <w:pPr>
        <w:rPr>
          <w:lang w:val="fr-FR"/>
        </w:rPr>
      </w:pPr>
      <w:r w:rsidRPr="00B124DE">
        <w:rPr>
          <w:lang w:val="fr-FR"/>
        </w:rPr>
        <w:t>E</w:t>
      </w:r>
      <w:r w:rsidRPr="00B124DE">
        <w:rPr>
          <w:lang w:val="fr-FR"/>
        </w:rPr>
        <w:t>nfin, un service API développé en Python permet d’exposer le système afin que des applications externes puissent envoyer des emails au système et recevoir automatiquement des réponses sous forme de JSON structuré.</w:t>
      </w:r>
    </w:p>
    <w:p w14:paraId="466DD00A" w14:textId="77777777" w:rsidR="00FF0B2A" w:rsidRPr="00B124DE" w:rsidRDefault="00FF0B2A">
      <w:pPr>
        <w:rPr>
          <w:lang w:val="fr-FR"/>
        </w:rPr>
      </w:pPr>
    </w:p>
    <w:p w14:paraId="7DD2DF34" w14:textId="77777777" w:rsidR="00FF0B2A" w:rsidRPr="00B124DE" w:rsidRDefault="008C0ED0">
      <w:pPr>
        <w:rPr>
          <w:lang w:val="fr-FR"/>
        </w:rPr>
      </w:pPr>
      <w:r w:rsidRPr="00B124DE">
        <w:rPr>
          <w:lang w:val="fr-FR"/>
        </w:rPr>
        <w:lastRenderedPageBreak/>
        <w:t>Ce projet démontre comment les architectu</w:t>
      </w:r>
      <w:r w:rsidRPr="00B124DE">
        <w:rPr>
          <w:lang w:val="fr-FR"/>
        </w:rPr>
        <w:t>res RAG combinées aux modèles de langage modernes peuvent transformer des communications clients non structurées en données exploitables, réduisant ainsi le travail manuel et améliorant l’efficacité des opérations de support client.</w:t>
      </w:r>
    </w:p>
    <w:p w14:paraId="1DC9CA59" w14:textId="77777777" w:rsidR="00FF0B2A" w:rsidRPr="00B124DE" w:rsidRDefault="00FF0B2A">
      <w:pPr>
        <w:rPr>
          <w:lang w:val="fr-FR"/>
        </w:rPr>
      </w:pPr>
    </w:p>
    <w:sectPr w:rsidR="00FF0B2A" w:rsidRPr="00B124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C0ED0"/>
    <w:rsid w:val="00AA1D8D"/>
    <w:rsid w:val="00B124DE"/>
    <w:rsid w:val="00B47730"/>
    <w:rsid w:val="00CB0664"/>
    <w:rsid w:val="00FC693F"/>
    <w:rsid w:val="00FF0B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9470E"/>
  <w14:defaultImageDpi w14:val="300"/>
  <w15:docId w15:val="{05B26B81-E46A-45EC-9351-AF14AD198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522</Words>
  <Characters>2871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YESSIN ht</cp:lastModifiedBy>
  <cp:revision>2</cp:revision>
  <dcterms:created xsi:type="dcterms:W3CDTF">2013-12-23T23:15:00Z</dcterms:created>
  <dcterms:modified xsi:type="dcterms:W3CDTF">2026-03-06T22:12:00Z</dcterms:modified>
  <cp:category/>
</cp:coreProperties>
</file>