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06CE2C" w14:textId="77777777" w:rsidR="005C0531" w:rsidRPr="007F47F8" w:rsidRDefault="00C361EA">
      <w:pPr>
        <w:pStyle w:val="Heading1"/>
        <w:rPr>
          <w:lang w:val="fr-FR"/>
        </w:rPr>
      </w:pPr>
      <w:r w:rsidRPr="007F47F8">
        <w:rPr>
          <w:lang w:val="fr-FR"/>
        </w:rPr>
        <w:t xml:space="preserve">Comparaison des modèles </w:t>
      </w:r>
      <w:proofErr w:type="spellStart"/>
      <w:r w:rsidRPr="007F47F8">
        <w:rPr>
          <w:lang w:val="fr-FR"/>
        </w:rPr>
        <w:t>Qwen</w:t>
      </w:r>
      <w:proofErr w:type="spellEnd"/>
      <w:r w:rsidRPr="007F47F8">
        <w:rPr>
          <w:lang w:val="fr-FR"/>
        </w:rPr>
        <w:t xml:space="preserve">, </w:t>
      </w:r>
      <w:proofErr w:type="spellStart"/>
      <w:r w:rsidRPr="007F47F8">
        <w:rPr>
          <w:lang w:val="fr-FR"/>
        </w:rPr>
        <w:t>LLaMA</w:t>
      </w:r>
      <w:proofErr w:type="spellEnd"/>
      <w:r w:rsidRPr="007F47F8">
        <w:rPr>
          <w:lang w:val="fr-FR"/>
        </w:rPr>
        <w:t xml:space="preserve"> et Gemma</w:t>
      </w:r>
      <w:r w:rsidRPr="007F47F8">
        <w:rPr>
          <w:lang w:val="fr-FR"/>
        </w:rPr>
        <w:br/>
        <w:t>Cas d’usage : Extraction d'information depuis des e-mails multilingues</w:t>
      </w:r>
    </w:p>
    <w:p w14:paraId="180ED6BE" w14:textId="77777777" w:rsidR="005C0531" w:rsidRPr="007F47F8" w:rsidRDefault="00C361EA">
      <w:pPr>
        <w:pStyle w:val="Heading2"/>
        <w:rPr>
          <w:lang w:val="fr-FR"/>
        </w:rPr>
      </w:pPr>
      <w:r w:rsidRPr="007F47F8">
        <w:rPr>
          <w:lang w:val="fr-FR"/>
        </w:rPr>
        <w:t xml:space="preserve">1. </w:t>
      </w:r>
      <w:r w:rsidRPr="007F47F8">
        <w:rPr>
          <w:lang w:val="fr-FR"/>
        </w:rPr>
        <w:t>Présentation des modèles</w:t>
      </w:r>
    </w:p>
    <w:p w14:paraId="0C5107BA" w14:textId="77777777" w:rsidR="005C0531" w:rsidRPr="007F47F8" w:rsidRDefault="00C361EA">
      <w:pPr>
        <w:pStyle w:val="Heading3"/>
        <w:rPr>
          <w:lang w:val="fr-FR"/>
        </w:rPr>
      </w:pPr>
      <w:r w:rsidRPr="007F47F8">
        <w:rPr>
          <w:lang w:val="fr-FR"/>
        </w:rPr>
        <w:t>Qwen3 1.7B</w:t>
      </w:r>
    </w:p>
    <w:p w14:paraId="1BA20FBD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Créateur : Alibaba Cloud (</w:t>
      </w:r>
      <w:proofErr w:type="spellStart"/>
      <w:r w:rsidRPr="007F47F8">
        <w:rPr>
          <w:lang w:val="fr-FR"/>
        </w:rPr>
        <w:t>Qwen</w:t>
      </w:r>
      <w:proofErr w:type="spellEnd"/>
      <w:r w:rsidRPr="007F47F8">
        <w:rPr>
          <w:lang w:val="fr-FR"/>
        </w:rPr>
        <w:t xml:space="preserve"> Team)</w:t>
      </w:r>
    </w:p>
    <w:p w14:paraId="33427CBC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Forces :</w:t>
      </w:r>
    </w:p>
    <w:p w14:paraId="18B7FF2F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- Très bon support multilingue (incluant arabe)</w:t>
      </w:r>
    </w:p>
    <w:p w14:paraId="65C55B1B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- Bon rapport performance / taille (1.7B léger)</w:t>
      </w:r>
    </w:p>
    <w:p w14:paraId="5F44FB04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- Bon en instruction-</w:t>
      </w:r>
      <w:proofErr w:type="spellStart"/>
      <w:r w:rsidRPr="007F47F8">
        <w:rPr>
          <w:lang w:val="fr-FR"/>
        </w:rPr>
        <w:t>following</w:t>
      </w:r>
      <w:proofErr w:type="spellEnd"/>
      <w:r w:rsidRPr="007F47F8">
        <w:rPr>
          <w:lang w:val="fr-FR"/>
        </w:rPr>
        <w:t xml:space="preserve"> et JSON structuré</w:t>
      </w:r>
    </w:p>
    <w:p w14:paraId="745EAAFB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Faiblesses :</w:t>
      </w:r>
    </w:p>
    <w:p w14:paraId="6ED259EA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 xml:space="preserve">- Moins robuste </w:t>
      </w:r>
      <w:r w:rsidRPr="007F47F8">
        <w:rPr>
          <w:lang w:val="fr-FR"/>
        </w:rPr>
        <w:t>que les modèles &gt;7B</w:t>
      </w:r>
    </w:p>
    <w:p w14:paraId="16D0543B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- Peut manquer de précision sur textes bruités</w:t>
      </w:r>
    </w:p>
    <w:p w14:paraId="513C1667" w14:textId="77777777" w:rsidR="005C0531" w:rsidRPr="007F47F8" w:rsidRDefault="00C361EA">
      <w:pPr>
        <w:pStyle w:val="Heading3"/>
        <w:rPr>
          <w:lang w:val="fr-FR"/>
        </w:rPr>
      </w:pPr>
      <w:proofErr w:type="spellStart"/>
      <w:r w:rsidRPr="007F47F8">
        <w:rPr>
          <w:lang w:val="fr-FR"/>
        </w:rPr>
        <w:t>LLaMA</w:t>
      </w:r>
      <w:proofErr w:type="spellEnd"/>
      <w:r w:rsidRPr="007F47F8">
        <w:rPr>
          <w:lang w:val="fr-FR"/>
        </w:rPr>
        <w:t xml:space="preserve"> 3.1 (8B)</w:t>
      </w:r>
    </w:p>
    <w:p w14:paraId="09344563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Créateur : Meta AI</w:t>
      </w:r>
    </w:p>
    <w:p w14:paraId="3556A3E2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Forces :</w:t>
      </w:r>
    </w:p>
    <w:p w14:paraId="57D9E26D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- Excellente compréhension sémantique</w:t>
      </w:r>
    </w:p>
    <w:p w14:paraId="5CD05AD2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- Très bonne extraction d'information</w:t>
      </w:r>
    </w:p>
    <w:p w14:paraId="4039015B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- Stable sur e-mails complexes et bruités</w:t>
      </w:r>
    </w:p>
    <w:p w14:paraId="65F5DC71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Faiblesses :</w:t>
      </w:r>
    </w:p>
    <w:p w14:paraId="2416D9D5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- Plus lourd (8</w:t>
      </w:r>
      <w:r w:rsidRPr="007F47F8">
        <w:rPr>
          <w:lang w:val="fr-FR"/>
        </w:rPr>
        <w:t>B) → besoin GPU</w:t>
      </w:r>
    </w:p>
    <w:p w14:paraId="1BAF80BF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 xml:space="preserve">- Support arabe correct mais moins optimisé que </w:t>
      </w:r>
      <w:proofErr w:type="spellStart"/>
      <w:r w:rsidRPr="007F47F8">
        <w:rPr>
          <w:lang w:val="fr-FR"/>
        </w:rPr>
        <w:t>Qwen</w:t>
      </w:r>
      <w:proofErr w:type="spellEnd"/>
    </w:p>
    <w:p w14:paraId="36EAD3FD" w14:textId="77777777" w:rsidR="005C0531" w:rsidRPr="007F47F8" w:rsidRDefault="00C361EA">
      <w:pPr>
        <w:pStyle w:val="Heading3"/>
        <w:rPr>
          <w:lang w:val="fr-FR"/>
        </w:rPr>
      </w:pPr>
      <w:r w:rsidRPr="007F47F8">
        <w:rPr>
          <w:lang w:val="fr-FR"/>
        </w:rPr>
        <w:t>Gemma 2B</w:t>
      </w:r>
    </w:p>
    <w:p w14:paraId="69D35804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Créateur : Google DeepMind</w:t>
      </w:r>
    </w:p>
    <w:p w14:paraId="6BE479C0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Forces :</w:t>
      </w:r>
    </w:p>
    <w:p w14:paraId="371FB4F5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- Léger et rapide</w:t>
      </w:r>
    </w:p>
    <w:p w14:paraId="566DFEBB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- Bon alignement instruction</w:t>
      </w:r>
    </w:p>
    <w:p w14:paraId="54D24312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lastRenderedPageBreak/>
        <w:t>Faiblesses :</w:t>
      </w:r>
    </w:p>
    <w:p w14:paraId="2163DC0A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- Moins performant en multilingue</w:t>
      </w:r>
    </w:p>
    <w:p w14:paraId="0EFD1E96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- Extraction d'information moins stable</w:t>
      </w:r>
    </w:p>
    <w:p w14:paraId="1F8B27C0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 xml:space="preserve">- </w:t>
      </w:r>
      <w:r w:rsidRPr="007F47F8">
        <w:rPr>
          <w:lang w:val="fr-FR"/>
        </w:rPr>
        <w:t>Moins robuste face aux e-mails non structurés</w:t>
      </w:r>
    </w:p>
    <w:p w14:paraId="3880C0A0" w14:textId="77777777" w:rsidR="005C0531" w:rsidRPr="007F47F8" w:rsidRDefault="00C361EA">
      <w:pPr>
        <w:pStyle w:val="Heading2"/>
        <w:rPr>
          <w:lang w:val="fr-FR"/>
        </w:rPr>
      </w:pPr>
      <w:r w:rsidRPr="007F47F8">
        <w:rPr>
          <w:lang w:val="fr-FR"/>
        </w:rPr>
        <w:t>2. Comparaison pour l'extraction d'information</w:t>
      </w:r>
    </w:p>
    <w:p w14:paraId="66C67D94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Qwen3 1.7B :</w:t>
      </w:r>
    </w:p>
    <w:p w14:paraId="67CC90E6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- Bon compromis performanc</w:t>
      </w:r>
      <w:r w:rsidRPr="007F47F8">
        <w:rPr>
          <w:lang w:val="fr-FR"/>
        </w:rPr>
        <w:t>e / ressources</w:t>
      </w:r>
    </w:p>
    <w:p w14:paraId="2DDFA43E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- Très adapté si GPU limité</w:t>
      </w:r>
    </w:p>
    <w:p w14:paraId="77ACAC72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- Bon multilingue (FR/EN/AR)</w:t>
      </w:r>
    </w:p>
    <w:p w14:paraId="36608E05" w14:textId="77777777" w:rsidR="005C0531" w:rsidRPr="007F47F8" w:rsidRDefault="00C361EA">
      <w:pPr>
        <w:rPr>
          <w:lang w:val="fr-FR"/>
        </w:rPr>
      </w:pPr>
      <w:proofErr w:type="spellStart"/>
      <w:r w:rsidRPr="007F47F8">
        <w:rPr>
          <w:lang w:val="fr-FR"/>
        </w:rPr>
        <w:t>LLaMA</w:t>
      </w:r>
      <w:proofErr w:type="spellEnd"/>
      <w:r w:rsidRPr="007F47F8">
        <w:rPr>
          <w:lang w:val="fr-FR"/>
        </w:rPr>
        <w:t xml:space="preserve"> 3.1 8B :</w:t>
      </w:r>
    </w:p>
    <w:p w14:paraId="3135325B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- Meilleure précision globale</w:t>
      </w:r>
    </w:p>
    <w:p w14:paraId="60D98D0C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- Meilleure gestion des e-mails complexes</w:t>
      </w:r>
    </w:p>
    <w:p w14:paraId="1504E3D9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- Idéal pour production sérieuse</w:t>
      </w:r>
    </w:p>
    <w:p w14:paraId="77A5B12E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Gemma 2B :</w:t>
      </w:r>
    </w:p>
    <w:p w14:paraId="2A8B1824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- Solution économique</w:t>
      </w:r>
    </w:p>
    <w:p w14:paraId="3529DC3E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- Adapté aux tests ou petits vo</w:t>
      </w:r>
      <w:r w:rsidRPr="007F47F8">
        <w:rPr>
          <w:lang w:val="fr-FR"/>
        </w:rPr>
        <w:t>lumes</w:t>
      </w:r>
    </w:p>
    <w:p w14:paraId="21F31516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- Moins recommandé pour extraction critique</w:t>
      </w:r>
    </w:p>
    <w:p w14:paraId="057CA950" w14:textId="77777777" w:rsidR="005C0531" w:rsidRPr="007F47F8" w:rsidRDefault="00C361EA">
      <w:pPr>
        <w:pStyle w:val="Heading2"/>
        <w:rPr>
          <w:lang w:val="fr-FR"/>
        </w:rPr>
      </w:pPr>
      <w:r w:rsidRPr="007F47F8">
        <w:rPr>
          <w:lang w:val="fr-FR"/>
        </w:rPr>
        <w:t>3. Avenir dans l'industrie</w:t>
      </w:r>
    </w:p>
    <w:p w14:paraId="1A781E02" w14:textId="77777777" w:rsidR="005C0531" w:rsidRPr="007F47F8" w:rsidRDefault="00C361EA">
      <w:pPr>
        <w:rPr>
          <w:lang w:val="fr-FR"/>
        </w:rPr>
      </w:pPr>
      <w:proofErr w:type="spellStart"/>
      <w:r w:rsidRPr="007F47F8">
        <w:rPr>
          <w:lang w:val="fr-FR"/>
        </w:rPr>
        <w:t>Qwen</w:t>
      </w:r>
      <w:proofErr w:type="spellEnd"/>
      <w:r w:rsidRPr="007F47F8">
        <w:rPr>
          <w:lang w:val="fr-FR"/>
        </w:rPr>
        <w:t xml:space="preserve"> : forte progression dans l'open-source, très compétitif en Asie et en multilingue.</w:t>
      </w:r>
    </w:p>
    <w:p w14:paraId="0D23F232" w14:textId="77777777" w:rsidR="005C0531" w:rsidRPr="007F47F8" w:rsidRDefault="00C361EA">
      <w:pPr>
        <w:rPr>
          <w:lang w:val="fr-FR"/>
        </w:rPr>
      </w:pPr>
      <w:proofErr w:type="spellStart"/>
      <w:r w:rsidRPr="007F47F8">
        <w:rPr>
          <w:lang w:val="fr-FR"/>
        </w:rPr>
        <w:t>LLaMA</w:t>
      </w:r>
      <w:proofErr w:type="spellEnd"/>
      <w:r w:rsidRPr="007F47F8">
        <w:rPr>
          <w:lang w:val="fr-FR"/>
        </w:rPr>
        <w:t xml:space="preserve"> : référence industrielle actuelle dans les modèles open-</w:t>
      </w:r>
      <w:proofErr w:type="spellStart"/>
      <w:r w:rsidRPr="007F47F8">
        <w:rPr>
          <w:lang w:val="fr-FR"/>
        </w:rPr>
        <w:t>weight</w:t>
      </w:r>
      <w:proofErr w:type="spellEnd"/>
      <w:r w:rsidRPr="007F47F8">
        <w:rPr>
          <w:lang w:val="fr-FR"/>
        </w:rPr>
        <w:t>.</w:t>
      </w:r>
    </w:p>
    <w:p w14:paraId="370F15DF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Gemma : stratégie Goo</w:t>
      </w:r>
      <w:r w:rsidRPr="007F47F8">
        <w:rPr>
          <w:lang w:val="fr-FR"/>
        </w:rPr>
        <w:t xml:space="preserve">gle orientée modèles compacts et </w:t>
      </w:r>
      <w:proofErr w:type="spellStart"/>
      <w:r w:rsidRPr="007F47F8">
        <w:rPr>
          <w:lang w:val="fr-FR"/>
        </w:rPr>
        <w:t>edge</w:t>
      </w:r>
      <w:proofErr w:type="spellEnd"/>
      <w:r w:rsidRPr="007F47F8">
        <w:rPr>
          <w:lang w:val="fr-FR"/>
        </w:rPr>
        <w:t xml:space="preserve"> </w:t>
      </w:r>
      <w:proofErr w:type="spellStart"/>
      <w:r w:rsidRPr="007F47F8">
        <w:rPr>
          <w:lang w:val="fr-FR"/>
        </w:rPr>
        <w:t>computing</w:t>
      </w:r>
      <w:proofErr w:type="spellEnd"/>
      <w:r w:rsidRPr="007F47F8">
        <w:rPr>
          <w:lang w:val="fr-FR"/>
        </w:rPr>
        <w:t>.</w:t>
      </w:r>
    </w:p>
    <w:p w14:paraId="58C6DE35" w14:textId="77777777" w:rsidR="005C0531" w:rsidRPr="007F47F8" w:rsidRDefault="00C361EA">
      <w:pPr>
        <w:pStyle w:val="Heading2"/>
        <w:rPr>
          <w:lang w:val="fr-FR"/>
        </w:rPr>
      </w:pPr>
      <w:r w:rsidRPr="007F47F8">
        <w:rPr>
          <w:lang w:val="fr-FR"/>
        </w:rPr>
        <w:t>4. Conclusion – Meilleur choix</w:t>
      </w:r>
    </w:p>
    <w:p w14:paraId="60477B0F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Pour l'extraction d'information d'e-mails multilingues :</w:t>
      </w:r>
    </w:p>
    <w:p w14:paraId="3148C631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 xml:space="preserve">→ </w:t>
      </w:r>
      <w:proofErr w:type="spellStart"/>
      <w:r w:rsidRPr="007F47F8">
        <w:rPr>
          <w:lang w:val="fr-FR"/>
        </w:rPr>
        <w:t>LLaMA</w:t>
      </w:r>
      <w:proofErr w:type="spellEnd"/>
      <w:r w:rsidRPr="007F47F8">
        <w:rPr>
          <w:lang w:val="fr-FR"/>
        </w:rPr>
        <w:t xml:space="preserve"> 3.1 (8B) est le plus précis et robuste.</w:t>
      </w:r>
    </w:p>
    <w:p w14:paraId="4FE8142D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>→ Qwen3 1.7B est le meilleur compromis si ressources limitées.</w:t>
      </w:r>
    </w:p>
    <w:p w14:paraId="155ADC0A" w14:textId="77777777" w:rsidR="005C0531" w:rsidRPr="007F47F8" w:rsidRDefault="00C361EA">
      <w:pPr>
        <w:rPr>
          <w:lang w:val="fr-FR"/>
        </w:rPr>
      </w:pPr>
      <w:r w:rsidRPr="007F47F8">
        <w:rPr>
          <w:lang w:val="fr-FR"/>
        </w:rPr>
        <w:t xml:space="preserve">→ </w:t>
      </w:r>
      <w:r w:rsidRPr="007F47F8">
        <w:rPr>
          <w:lang w:val="fr-FR"/>
        </w:rPr>
        <w:t>Gemma 2B est le moins adapté pour extraction avancée.</w:t>
      </w:r>
    </w:p>
    <w:p w14:paraId="71F06821" w14:textId="17319689" w:rsidR="005C0531" w:rsidRPr="007F47F8" w:rsidRDefault="005C0531" w:rsidP="007F47F8">
      <w:pPr>
        <w:rPr>
          <w:lang w:val="fr-FR"/>
        </w:rPr>
      </w:pPr>
    </w:p>
    <w:sectPr w:rsidR="005C0531" w:rsidRPr="007F47F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C0531"/>
    <w:rsid w:val="007F47F8"/>
    <w:rsid w:val="00AA1D8D"/>
    <w:rsid w:val="00B47730"/>
    <w:rsid w:val="00C361EA"/>
    <w:rsid w:val="00CB0664"/>
    <w:rsid w:val="00CB1F8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087B5"/>
  <w14:defaultImageDpi w14:val="300"/>
  <w15:docId w15:val="{A2393159-649C-43C6-9C09-7465A36FCE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281</Words>
  <Characters>1549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YESSIN ht</cp:lastModifiedBy>
  <cp:revision>2</cp:revision>
  <dcterms:created xsi:type="dcterms:W3CDTF">2026-02-25T23:37:00Z</dcterms:created>
  <dcterms:modified xsi:type="dcterms:W3CDTF">2026-02-25T23:37:00Z</dcterms:modified>
  <cp:category/>
</cp:coreProperties>
</file>