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AB" w:rsidRPr="00052DA5" w:rsidRDefault="00C206AB" w:rsidP="00C206AB">
      <w:pPr>
        <w:pStyle w:val="Default"/>
        <w:jc w:val="both"/>
      </w:pPr>
      <w:r w:rsidRPr="00052DA5">
        <w:t>A pekingi olimpián tornából hat versenyszámban mérettetik meg magukat a versenyzők. Ennek a versenynek az eredményeit kell feldolgoznia ebben a feladatban.</w:t>
      </w:r>
    </w:p>
    <w:p w:rsidR="00C206AB" w:rsidRPr="00052DA5" w:rsidRDefault="00C206AB" w:rsidP="00C206AB">
      <w:pPr>
        <w:pStyle w:val="Default"/>
        <w:jc w:val="both"/>
      </w:pPr>
    </w:p>
    <w:p w:rsidR="00C206AB" w:rsidRPr="00052DA5" w:rsidRDefault="00C206AB" w:rsidP="00C206AB">
      <w:pPr>
        <w:pStyle w:val="Default"/>
        <w:jc w:val="both"/>
      </w:pPr>
      <w:r w:rsidRPr="00052DA5">
        <w:t xml:space="preserve">A megoldás során vegye figyelembe a következőket: </w:t>
      </w:r>
    </w:p>
    <w:p w:rsidR="00C206AB" w:rsidRPr="00052DA5" w:rsidRDefault="00C206AB" w:rsidP="00C206AB">
      <w:pPr>
        <w:pStyle w:val="Default"/>
        <w:numPr>
          <w:ilvl w:val="0"/>
          <w:numId w:val="1"/>
        </w:numPr>
        <w:jc w:val="both"/>
      </w:pPr>
      <w:r w:rsidRPr="00052DA5">
        <w:rPr>
          <w:i/>
          <w:iCs/>
        </w:rPr>
        <w:t xml:space="preserve">A képernyőre írást igénylő részfeladatok eredményének megjelenítése előtt írja a képernyőre a feladat sorszámát (például: </w:t>
      </w:r>
      <w:r w:rsidRPr="00052DA5">
        <w:t>3. feladat:</w:t>
      </w:r>
      <w:r w:rsidRPr="00052DA5">
        <w:rPr>
          <w:i/>
          <w:iCs/>
        </w:rPr>
        <w:t xml:space="preserve">)! </w:t>
      </w:r>
    </w:p>
    <w:p w:rsidR="00C206AB" w:rsidRPr="00052DA5" w:rsidRDefault="00C206AB" w:rsidP="00C206AB">
      <w:pPr>
        <w:pStyle w:val="Default"/>
        <w:numPr>
          <w:ilvl w:val="0"/>
          <w:numId w:val="1"/>
        </w:numPr>
        <w:spacing w:after="46"/>
        <w:jc w:val="both"/>
      </w:pPr>
      <w:r w:rsidRPr="00052DA5">
        <w:rPr>
          <w:i/>
          <w:iCs/>
        </w:rPr>
        <w:t xml:space="preserve">Az egyes feladatokban a kiírásokat a minta szerint készítse el! </w:t>
      </w:r>
    </w:p>
    <w:p w:rsidR="00C206AB" w:rsidRPr="00052DA5" w:rsidRDefault="00C206AB" w:rsidP="00C206AB">
      <w:pPr>
        <w:pStyle w:val="Default"/>
        <w:numPr>
          <w:ilvl w:val="0"/>
          <w:numId w:val="1"/>
        </w:numPr>
        <w:spacing w:after="46"/>
        <w:jc w:val="both"/>
      </w:pPr>
      <w:r w:rsidRPr="00052DA5">
        <w:rPr>
          <w:i/>
          <w:iCs/>
        </w:rPr>
        <w:t xml:space="preserve">A program megírásakor a fájlban lévő adatok helyes szerkezetét nem kell ellenőriznie, feltételezheti, hogy a rendelkezésre álló adatok a leírtaknak megfelelnek. </w:t>
      </w:r>
    </w:p>
    <w:p w:rsidR="00C206AB" w:rsidRPr="00052DA5" w:rsidRDefault="00C206AB" w:rsidP="00C206AB">
      <w:pPr>
        <w:pStyle w:val="Default"/>
        <w:numPr>
          <w:ilvl w:val="0"/>
          <w:numId w:val="1"/>
        </w:numPr>
        <w:jc w:val="both"/>
      </w:pPr>
      <w:r w:rsidRPr="00052DA5">
        <w:rPr>
          <w:i/>
          <w:iCs/>
        </w:rPr>
        <w:t xml:space="preserve">A megoldását úgy készítse el, hogy az azonos szerkezetű, de tetszőleges input adatok mellett is helyes eredményt adjon! </w:t>
      </w:r>
    </w:p>
    <w:p w:rsidR="00C206AB" w:rsidRPr="00052DA5" w:rsidRDefault="00C206AB" w:rsidP="00C206AB">
      <w:pPr>
        <w:pStyle w:val="Default"/>
        <w:jc w:val="both"/>
      </w:pPr>
    </w:p>
    <w:p w:rsidR="00C206AB" w:rsidRPr="00052DA5" w:rsidRDefault="00C206AB" w:rsidP="00C206AB">
      <w:pPr>
        <w:pStyle w:val="Default"/>
        <w:jc w:val="both"/>
      </w:pPr>
      <w:r w:rsidRPr="00052DA5">
        <w:t xml:space="preserve">A </w:t>
      </w:r>
      <w:r w:rsidRPr="00052DA5">
        <w:rPr>
          <w:rFonts w:ascii="Courier New" w:hAnsi="Courier New" w:cs="Courier New"/>
        </w:rPr>
        <w:t>torna.csv</w:t>
      </w:r>
      <w:r w:rsidRPr="00052DA5">
        <w:t xml:space="preserve"> UTF-8 </w:t>
      </w:r>
      <w:proofErr w:type="spellStart"/>
      <w:r w:rsidRPr="00052DA5">
        <w:t>kódolású</w:t>
      </w:r>
      <w:proofErr w:type="spellEnd"/>
      <w:r w:rsidRPr="00052DA5">
        <w:t xml:space="preserve"> állományban soronként egy versenyző eredményeit tároljuk. Az adatokat pontosvessző választja el egymástól. Például: </w:t>
      </w:r>
    </w:p>
    <w:p w:rsidR="00C206AB" w:rsidRPr="00052DA5" w:rsidRDefault="00C206AB" w:rsidP="00C206AB">
      <w:pPr>
        <w:pStyle w:val="Default"/>
        <w:jc w:val="both"/>
      </w:pPr>
    </w:p>
    <w:p w:rsidR="00C206AB" w:rsidRPr="0011345F" w:rsidRDefault="00C206AB" w:rsidP="00C206AB">
      <w:pPr>
        <w:pStyle w:val="Default"/>
        <w:jc w:val="both"/>
        <w:rPr>
          <w:rFonts w:ascii="Courier New" w:hAnsi="Courier New" w:cs="Courier New"/>
          <w:sz w:val="22"/>
        </w:rPr>
      </w:pPr>
      <w:r w:rsidRPr="00D52BEB">
        <w:rPr>
          <w:rFonts w:ascii="Courier New" w:hAnsi="Courier New" w:cs="Courier New"/>
          <w:sz w:val="22"/>
        </w:rPr>
        <w:t>178;YANG Wei</w:t>
      </w:r>
      <w:proofErr w:type="gramStart"/>
      <w:r w:rsidRPr="00D52BEB">
        <w:rPr>
          <w:rFonts w:ascii="Courier New" w:hAnsi="Courier New" w:cs="Courier New"/>
          <w:sz w:val="22"/>
        </w:rPr>
        <w:t>;CHN</w:t>
      </w:r>
      <w:proofErr w:type="gramEnd"/>
      <w:r w:rsidRPr="00D52BEB">
        <w:rPr>
          <w:rFonts w:ascii="Courier New" w:hAnsi="Courier New" w:cs="Courier New"/>
          <w:sz w:val="22"/>
        </w:rPr>
        <w:t>;</w:t>
      </w:r>
      <w:r w:rsidR="0011345F" w:rsidRPr="00D52BEB">
        <w:rPr>
          <w:rFonts w:ascii="Courier New" w:hAnsi="Courier New" w:cs="Courier New"/>
          <w:sz w:val="22"/>
        </w:rPr>
        <w:t>Ázsia</w:t>
      </w:r>
      <w:r w:rsidR="0011345F" w:rsidRPr="00D52BEB">
        <w:rPr>
          <w:rFonts w:ascii="Courier New" w:hAnsi="Courier New" w:cs="Courier New"/>
          <w:sz w:val="22"/>
        </w:rPr>
        <w:t>;</w:t>
      </w:r>
      <w:r w:rsidRPr="00D52BEB">
        <w:rPr>
          <w:rFonts w:ascii="Courier New" w:hAnsi="Courier New" w:cs="Courier New"/>
          <w:sz w:val="22"/>
        </w:rPr>
        <w:t>15,400;15,425;16,225;16,550;15,350;14,925</w:t>
      </w:r>
    </w:p>
    <w:p w:rsidR="00C206AB" w:rsidRPr="00052DA5" w:rsidRDefault="00C206AB" w:rsidP="00C206AB">
      <w:pPr>
        <w:pStyle w:val="Default"/>
        <w:jc w:val="both"/>
      </w:pPr>
    </w:p>
    <w:p w:rsidR="00C206AB" w:rsidRPr="00052DA5" w:rsidRDefault="00C206AB" w:rsidP="00C206AB">
      <w:pPr>
        <w:pStyle w:val="Default"/>
        <w:jc w:val="both"/>
      </w:pPr>
      <w:r w:rsidRPr="00052DA5">
        <w:t xml:space="preserve">A sorokban lévő adatok rendre a következők: </w:t>
      </w:r>
    </w:p>
    <w:p w:rsidR="00C206AB" w:rsidRPr="00052DA5" w:rsidRDefault="00C206AB" w:rsidP="00C206AB">
      <w:pPr>
        <w:pStyle w:val="Default"/>
        <w:numPr>
          <w:ilvl w:val="0"/>
          <w:numId w:val="2"/>
        </w:numPr>
        <w:jc w:val="both"/>
      </w:pPr>
      <w:r w:rsidRPr="00052DA5">
        <w:t>A versenyző rajtszáma. Például: „</w:t>
      </w:r>
      <w:r w:rsidRPr="00052DA5">
        <w:rPr>
          <w:rFonts w:ascii="Courier New" w:hAnsi="Courier New" w:cs="Courier New"/>
        </w:rPr>
        <w:t>178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0"/>
          <w:numId w:val="3"/>
        </w:numPr>
        <w:spacing w:after="59"/>
        <w:jc w:val="both"/>
      </w:pPr>
      <w:r w:rsidRPr="00052DA5">
        <w:t>A verse</w:t>
      </w:r>
      <w:bookmarkStart w:id="0" w:name="_GoBack"/>
      <w:bookmarkEnd w:id="0"/>
      <w:r w:rsidRPr="00052DA5">
        <w:t>nyző neve Például: „</w:t>
      </w:r>
      <w:r w:rsidRPr="00052DA5">
        <w:rPr>
          <w:rFonts w:ascii="Courier New" w:hAnsi="Courier New" w:cs="Courier New"/>
        </w:rPr>
        <w:t>YANG Wei</w:t>
      </w:r>
      <w:r w:rsidRPr="00052DA5">
        <w:t>”</w:t>
      </w:r>
    </w:p>
    <w:p w:rsidR="00C206AB" w:rsidRDefault="00C206AB" w:rsidP="00C206AB">
      <w:pPr>
        <w:pStyle w:val="Default"/>
        <w:numPr>
          <w:ilvl w:val="0"/>
          <w:numId w:val="3"/>
        </w:numPr>
        <w:spacing w:after="59"/>
        <w:jc w:val="both"/>
      </w:pPr>
      <w:r w:rsidRPr="00052DA5">
        <w:t>A versenyző országának kódja Például: „</w:t>
      </w:r>
      <w:r w:rsidR="0011345F" w:rsidRPr="00052DA5">
        <w:rPr>
          <w:rFonts w:ascii="Courier New" w:hAnsi="Courier New" w:cs="Courier New"/>
        </w:rPr>
        <w:t>CHN</w:t>
      </w:r>
      <w:r w:rsidR="0011345F" w:rsidRPr="00052DA5">
        <w:t>”</w:t>
      </w:r>
    </w:p>
    <w:p w:rsidR="0011345F" w:rsidRPr="00052DA5" w:rsidRDefault="0011345F" w:rsidP="00C206AB">
      <w:pPr>
        <w:pStyle w:val="Default"/>
        <w:numPr>
          <w:ilvl w:val="0"/>
          <w:numId w:val="3"/>
        </w:numPr>
        <w:spacing w:after="59"/>
        <w:jc w:val="both"/>
      </w:pPr>
      <w:r>
        <w:t>A versenyző országának a földrésze: „</w:t>
      </w:r>
      <w:r>
        <w:rPr>
          <w:rFonts w:ascii="Courier New" w:hAnsi="Courier New" w:cs="Courier New"/>
        </w:rPr>
        <w:t>Ázsia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0"/>
          <w:numId w:val="3"/>
        </w:numPr>
        <w:spacing w:after="59"/>
        <w:jc w:val="both"/>
      </w:pPr>
      <w:r w:rsidRPr="00052DA5">
        <w:t>A szerenként elért eredmények az alábbi sorrendben: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Talaj, például: „</w:t>
      </w:r>
      <w:r w:rsidRPr="00052DA5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>,</w:t>
      </w:r>
      <w:r w:rsidRPr="00052DA5">
        <w:rPr>
          <w:rFonts w:ascii="Courier New" w:hAnsi="Courier New" w:cs="Courier New"/>
        </w:rPr>
        <w:t>400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Lólengés, például: „</w:t>
      </w:r>
      <w:r w:rsidRPr="00052DA5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>,</w:t>
      </w:r>
      <w:r w:rsidRPr="00052DA5">
        <w:rPr>
          <w:rFonts w:ascii="Courier New" w:hAnsi="Courier New" w:cs="Courier New"/>
        </w:rPr>
        <w:t>425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Gyűrű, például: „</w:t>
      </w:r>
      <w:r>
        <w:rPr>
          <w:rFonts w:ascii="Courier New" w:hAnsi="Courier New" w:cs="Courier New"/>
        </w:rPr>
        <w:t>16,</w:t>
      </w:r>
      <w:r w:rsidRPr="00052DA5">
        <w:rPr>
          <w:rFonts w:ascii="Courier New" w:hAnsi="Courier New" w:cs="Courier New"/>
        </w:rPr>
        <w:t>225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Nyújtó, például: „</w:t>
      </w:r>
      <w:r>
        <w:rPr>
          <w:rFonts w:ascii="Courier New" w:hAnsi="Courier New" w:cs="Courier New"/>
        </w:rPr>
        <w:t>16,</w:t>
      </w:r>
      <w:r w:rsidRPr="00052DA5">
        <w:rPr>
          <w:rFonts w:ascii="Courier New" w:hAnsi="Courier New" w:cs="Courier New"/>
        </w:rPr>
        <w:t>550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Korlát, például: „</w:t>
      </w:r>
      <w:r>
        <w:rPr>
          <w:rFonts w:ascii="Courier New" w:hAnsi="Courier New" w:cs="Courier New"/>
        </w:rPr>
        <w:t>15,</w:t>
      </w:r>
      <w:r w:rsidRPr="00052DA5">
        <w:rPr>
          <w:rFonts w:ascii="Courier New" w:hAnsi="Courier New" w:cs="Courier New"/>
        </w:rPr>
        <w:t>350</w:t>
      </w:r>
      <w:r w:rsidRPr="00052DA5">
        <w:t>”</w:t>
      </w:r>
    </w:p>
    <w:p w:rsidR="00C206AB" w:rsidRPr="00052DA5" w:rsidRDefault="00C206AB" w:rsidP="00C206AB">
      <w:pPr>
        <w:pStyle w:val="Default"/>
        <w:numPr>
          <w:ilvl w:val="1"/>
          <w:numId w:val="3"/>
        </w:numPr>
        <w:spacing w:after="59"/>
        <w:jc w:val="both"/>
      </w:pPr>
      <w:r w:rsidRPr="00052DA5">
        <w:t>Ugrás, például: „</w:t>
      </w:r>
      <w:r w:rsidRPr="00052DA5"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>,</w:t>
      </w:r>
      <w:r w:rsidRPr="00052DA5">
        <w:rPr>
          <w:rFonts w:ascii="Courier New" w:hAnsi="Courier New" w:cs="Courier New"/>
        </w:rPr>
        <w:t>925</w:t>
      </w:r>
      <w:r w:rsidRPr="00052DA5">
        <w:t>”</w:t>
      </w:r>
    </w:p>
    <w:p w:rsidR="00C206AB" w:rsidRPr="00052DA5" w:rsidRDefault="00C206AB" w:rsidP="00C206AB">
      <w:pPr>
        <w:pStyle w:val="Default"/>
        <w:spacing w:after="59"/>
        <w:jc w:val="both"/>
      </w:pPr>
      <w:r w:rsidRPr="00052DA5">
        <w:t xml:space="preserve">Készítsen programot a következő feladatok megoldására, amelynek a forráskódját </w:t>
      </w:r>
      <w:r w:rsidRPr="00052DA5">
        <w:rPr>
          <w:rFonts w:ascii="Courier New" w:hAnsi="Courier New" w:cs="Courier New"/>
        </w:rPr>
        <w:t>torna2008</w:t>
      </w:r>
      <w:r w:rsidRPr="00052DA5">
        <w:t xml:space="preserve"> néven mentse el! A feladatokban lévő kiírásokat a minta szerint végezze el!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t>Olvassa be a szöveges állományban lévő adatokat és tárolja el úgy, hogy a további feladatok megoldására alkalmasak legyenek!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</w:pPr>
      <w:r w:rsidRPr="00052DA5">
        <w:t>Határozza meg és írja ki a képernyőre, hogy hány versenyző indult el összesen a versenyen!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</w:pPr>
      <w:r w:rsidRPr="00052DA5">
        <w:t xml:space="preserve">Határozza meg és írja ki a képernyőre, hogy </w:t>
      </w:r>
      <w:r w:rsidRPr="00052DA5">
        <w:rPr>
          <w:b/>
        </w:rPr>
        <w:t>korlát</w:t>
      </w:r>
      <w:r w:rsidRPr="00052DA5">
        <w:t>on melyik versenyző nyerte az aranyérmet!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rPr>
          <w:sz w:val="24"/>
          <w:szCs w:val="24"/>
        </w:rPr>
        <w:t xml:space="preserve">Kérje be egy versenyző rajtszámát, majd írja ki a képernyőre az adott versenyző </w:t>
      </w:r>
      <w:r w:rsidRPr="00052DA5">
        <w:rPr>
          <w:b/>
          <w:sz w:val="24"/>
          <w:szCs w:val="24"/>
        </w:rPr>
        <w:t>gyűrű</w:t>
      </w:r>
      <w:r w:rsidRPr="00052DA5">
        <w:rPr>
          <w:sz w:val="24"/>
          <w:szCs w:val="24"/>
        </w:rPr>
        <w:t>n elért eredményét. Ha olyan rajtszámot adott meg a felhasználó amilyen számmal nem indult versenyző, akkor írja ki, hogy „</w:t>
      </w:r>
      <w:r w:rsidRPr="00E344C0">
        <w:rPr>
          <w:rFonts w:ascii="Courier New" w:hAnsi="Courier New" w:cs="Courier New"/>
          <w:sz w:val="24"/>
          <w:szCs w:val="24"/>
        </w:rPr>
        <w:t>Nincs ilyen versenyző</w:t>
      </w:r>
      <w:r w:rsidRPr="00052DA5">
        <w:rPr>
          <w:sz w:val="24"/>
          <w:szCs w:val="24"/>
        </w:rPr>
        <w:t>!”.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rPr>
          <w:sz w:val="24"/>
          <w:szCs w:val="24"/>
        </w:rPr>
        <w:t xml:space="preserve">Határozza meg és írja ki a képernyőre, hogy hány versenyző nem ért el legalább 14.5 pontot </w:t>
      </w:r>
      <w:r w:rsidRPr="00052DA5">
        <w:rPr>
          <w:b/>
          <w:sz w:val="24"/>
          <w:szCs w:val="24"/>
        </w:rPr>
        <w:t>lólengés</w:t>
      </w:r>
      <w:r w:rsidRPr="00052DA5">
        <w:rPr>
          <w:sz w:val="24"/>
          <w:szCs w:val="24"/>
        </w:rPr>
        <w:t>ben és így nem jutott be a szer döntőjébe!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rPr>
          <w:sz w:val="24"/>
          <w:szCs w:val="24"/>
        </w:rPr>
        <w:t>feladat: Határozza meg és írja a képernyőre abc sorrendben rendezve azokat a földrészeket, amelyekből indult versenyző!</w:t>
      </w:r>
    </w:p>
    <w:p w:rsidR="00C206AB" w:rsidRPr="00052DA5" w:rsidRDefault="00C206AB" w:rsidP="00C206AB">
      <w:pPr>
        <w:pStyle w:val="Listaszerbekezds"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rPr>
          <w:sz w:val="24"/>
          <w:szCs w:val="24"/>
        </w:rPr>
        <w:t>Határozza meg és írja ki a képernyőre, hogy az egyes országokból hány versenyző indult!</w:t>
      </w:r>
    </w:p>
    <w:p w:rsidR="00C206AB" w:rsidRPr="00052DA5" w:rsidRDefault="00C206AB" w:rsidP="00C206AB">
      <w:pPr>
        <w:pStyle w:val="Listaszerbekezds"/>
        <w:keepNext/>
        <w:keepLines/>
        <w:numPr>
          <w:ilvl w:val="0"/>
          <w:numId w:val="4"/>
        </w:numPr>
        <w:ind w:left="284" w:hanging="284"/>
        <w:contextualSpacing w:val="0"/>
        <w:rPr>
          <w:sz w:val="24"/>
          <w:szCs w:val="24"/>
        </w:rPr>
      </w:pPr>
      <w:r w:rsidRPr="00052DA5">
        <w:rPr>
          <w:sz w:val="24"/>
          <w:szCs w:val="24"/>
        </w:rPr>
        <w:lastRenderedPageBreak/>
        <w:t>Hozzon létre „</w:t>
      </w:r>
      <w:r w:rsidRPr="00E344C0">
        <w:rPr>
          <w:rFonts w:ascii="Courier New" w:hAnsi="Courier New" w:cs="Courier New"/>
          <w:sz w:val="24"/>
          <w:szCs w:val="24"/>
        </w:rPr>
        <w:t>francia.txt</w:t>
      </w:r>
      <w:r w:rsidRPr="00052DA5">
        <w:rPr>
          <w:sz w:val="24"/>
          <w:szCs w:val="24"/>
        </w:rPr>
        <w:t xml:space="preserve">” néven szövegfájlt, amelybe gyűjtse ki az összes francia (országkódja: „FRA”) versenyző rajtszámát, nevét és a versenyen elért </w:t>
      </w:r>
      <w:proofErr w:type="spellStart"/>
      <w:r w:rsidRPr="00052DA5">
        <w:rPr>
          <w:sz w:val="24"/>
          <w:szCs w:val="24"/>
        </w:rPr>
        <w:t>összpontszámát</w:t>
      </w:r>
      <w:proofErr w:type="spellEnd"/>
      <w:r w:rsidRPr="00052DA5">
        <w:rPr>
          <w:sz w:val="24"/>
          <w:szCs w:val="24"/>
        </w:rPr>
        <w:t>! Minden versenyző külön sorban szerepeljen, az adatok pontosvesszővel legyenek elválasztva!</w:t>
      </w:r>
    </w:p>
    <w:p w:rsidR="00C206AB" w:rsidRPr="00E344C0" w:rsidRDefault="00C206AB" w:rsidP="00C206AB">
      <w:pPr>
        <w:ind w:firstLine="0"/>
        <w:rPr>
          <w:b/>
        </w:rPr>
      </w:pPr>
      <w:r w:rsidRPr="00E344C0">
        <w:rPr>
          <w:b/>
        </w:rPr>
        <w:t>Minta:</w:t>
      </w:r>
    </w:p>
    <w:p w:rsidR="00C206AB" w:rsidRDefault="00C206AB" w:rsidP="00C206AB">
      <w:pPr>
        <w:ind w:firstLine="0"/>
        <w:jc w:val="center"/>
      </w:pPr>
      <w:r>
        <w:rPr>
          <w:noProof/>
          <w:lang w:eastAsia="hu-HU"/>
        </w:rPr>
        <w:drawing>
          <wp:inline distT="0" distB="0" distL="0" distR="0" wp14:anchorId="7A9804D7" wp14:editId="34FEB8D2">
            <wp:extent cx="4450730" cy="5545373"/>
            <wp:effectExtent l="95250" t="133350" r="102235" b="132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25" cy="55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6E0" w:rsidRDefault="006B36E0"/>
    <w:sectPr w:rsidR="006B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7D4C"/>
    <w:multiLevelType w:val="hybridMultilevel"/>
    <w:tmpl w:val="26BE997A"/>
    <w:lvl w:ilvl="0" w:tplc="E40E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569F"/>
    <w:multiLevelType w:val="hybridMultilevel"/>
    <w:tmpl w:val="977016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24BBD"/>
    <w:multiLevelType w:val="hybridMultilevel"/>
    <w:tmpl w:val="CCFA4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01784"/>
    <w:multiLevelType w:val="hybridMultilevel"/>
    <w:tmpl w:val="C5AA7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AB"/>
    <w:rsid w:val="000176DB"/>
    <w:rsid w:val="0011345F"/>
    <w:rsid w:val="003D05AE"/>
    <w:rsid w:val="006B36E0"/>
    <w:rsid w:val="00906FCE"/>
    <w:rsid w:val="00966176"/>
    <w:rsid w:val="00C206AB"/>
    <w:rsid w:val="00D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E4AB"/>
  <w15:chartTrackingRefBased/>
  <w15:docId w15:val="{A4B6CCD7-8B19-4E36-9390-8C54EB01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206AB"/>
    <w:pPr>
      <w:autoSpaceDE w:val="0"/>
      <w:autoSpaceDN w:val="0"/>
      <w:adjustRightInd w:val="0"/>
      <w:spacing w:before="120" w:after="0" w:line="240" w:lineRule="auto"/>
      <w:ind w:firstLine="284"/>
      <w:jc w:val="both"/>
    </w:pPr>
    <w:rPr>
      <w:rFonts w:ascii="Times New Roman" w:hAnsi="Times New Roman" w:cs="Times New Roman"/>
      <w:color w:val="000000"/>
      <w:sz w:val="23"/>
      <w:szCs w:val="23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20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206AB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206A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06AB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Bognár Pál</cp:lastModifiedBy>
  <cp:revision>4</cp:revision>
  <dcterms:created xsi:type="dcterms:W3CDTF">2019-03-12T09:55:00Z</dcterms:created>
  <dcterms:modified xsi:type="dcterms:W3CDTF">2019-03-12T10:16:00Z</dcterms:modified>
</cp:coreProperties>
</file>