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sidRPr="008B4829">
              <w:rPr>
                <w:i/>
                <w:highlight w:val="yellow"/>
                <w:lang w:val="en-US" w:eastAsia="ar-SA"/>
              </w:rPr>
              <w:t>{{executor}}</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sidRPr="008B4829">
              <w:rPr>
                <w:i/>
                <w:highlight w:val="yellow"/>
                <w:lang w:val="en-US" w:eastAsia="ar-SA"/>
              </w:rPr>
              <w:t>{{client}}</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sidRPr="008B4829">
              <w:rPr>
                <w:i/>
                <w:highlight w:val="yellow"/>
                <w:lang w:val="en-US" w:eastAsia="ar-SA"/>
              </w:rPr>
              <w:t>{{postal}}</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sidRPr="008B4829">
              <w:rPr>
                <w:i/>
                <w:highlight w:val="yellow"/>
                <w:lang w:val="en-US" w:eastAsia="ar-SA"/>
              </w:rPr>
              <w:t>{{</w:t>
            </w:r>
            <w:proofErr w:type="spellStart"/>
            <w:r w:rsidRPr="008B4829">
              <w:rPr>
                <w:i/>
                <w:highlight w:val="yellow"/>
                <w:lang w:val="en-US" w:eastAsia="ar-SA"/>
              </w:rPr>
              <w:t>obj_location</w:t>
            </w:r>
            <w:proofErr w:type="spellEnd"/>
            <w:r w:rsidRPr="008B4829">
              <w:rPr>
                <w:i/>
                <w:highlight w:val="yellow"/>
                <w:lang w:val="en-US" w:eastAsia="ar-SA"/>
              </w:rPr>
              <w:t>}}</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8B4829" w:rsidRDefault="00306771" w:rsidP="00FA416C">
            <w:pPr>
              <w:suppressAutoHyphens/>
              <w:spacing w:line="216" w:lineRule="auto"/>
              <w:jc w:val="center"/>
              <w:rPr>
                <w:i/>
                <w:highlight w:val="yellow"/>
                <w:lang w:eastAsia="ar-SA"/>
              </w:rPr>
            </w:pPr>
            <w:r w:rsidRPr="008B4829">
              <w:rPr>
                <w:i/>
                <w:highlight w:val="yellow"/>
                <w:lang w:eastAsia="ar-SA"/>
              </w:rPr>
              <w:t xml:space="preserve">Лаборатория НК </w:t>
            </w:r>
            <w:r w:rsidRPr="008B4829">
              <w:rPr>
                <w:i/>
                <w:highlight w:val="yellow"/>
                <w:lang w:val="en-US" w:eastAsia="ar-SA"/>
              </w:rPr>
              <w:t>{{executor}}</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sidRPr="008B4829">
              <w:rPr>
                <w:i/>
                <w:highlight w:val="yellow"/>
                <w:lang w:val="en-US" w:eastAsia="ar-SA"/>
              </w:rPr>
              <w:t>{{</w:t>
            </w:r>
            <w:proofErr w:type="spellStart"/>
            <w:r w:rsidRPr="008B4829">
              <w:rPr>
                <w:i/>
                <w:highlight w:val="yellow"/>
                <w:lang w:val="en-US" w:eastAsia="ar-SA"/>
              </w:rPr>
              <w:t>obj_name</w:t>
            </w:r>
            <w:proofErr w:type="spellEnd"/>
            <w:r w:rsidRPr="008B4829">
              <w:rPr>
                <w:i/>
                <w:highlight w:val="yellow"/>
                <w:lang w:val="en-US" w:eastAsia="ar-SA"/>
              </w:rPr>
              <w:t>}}</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{{cert}}</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sidRPr="008B4829">
              <w:rPr>
                <w:i/>
                <w:highlight w:val="yellow"/>
                <w:lang w:val="en-US" w:eastAsia="ar-SA"/>
              </w:rPr>
              <w:t>{{number}}</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8B4829">
        <w:rPr>
          <w:rFonts w:ascii="Times New Roman" w:hAnsi="Times New Roman" w:cs="Times New Roman"/>
          <w:caps w:val="0"/>
          <w:color w:val="auto"/>
          <w:sz w:val="24"/>
          <w:highlight w:val="yellow"/>
        </w:rPr>
        <w:t>{{</w:t>
      </w:r>
      <w:r w:rsidR="00EA7C35" w:rsidRPr="008B4829">
        <w:rPr>
          <w:rFonts w:ascii="Times New Roman" w:hAnsi="Times New Roman" w:cs="Times New Roman"/>
          <w:caps w:val="0"/>
          <w:color w:val="auto"/>
          <w:sz w:val="24"/>
          <w:highlight w:val="yellow"/>
          <w:lang w:val="en-US"/>
        </w:rPr>
        <w:t>p</w:t>
      </w:r>
      <w:r w:rsidR="00EA7C35" w:rsidRPr="008B4829">
        <w:rPr>
          <w:rFonts w:ascii="Times New Roman" w:hAnsi="Times New Roman" w:cs="Times New Roman"/>
          <w:caps w:val="0"/>
          <w:color w:val="auto"/>
          <w:sz w:val="24"/>
          <w:highlight w:val="yellow"/>
        </w:rPr>
        <w:t>_</w:t>
      </w:r>
      <w:proofErr w:type="spellStart"/>
      <w:r w:rsidR="00EA7C35" w:rsidRPr="008B4829">
        <w:rPr>
          <w:rFonts w:ascii="Times New Roman" w:hAnsi="Times New Roman" w:cs="Times New Roman"/>
          <w:caps w:val="0"/>
          <w:color w:val="auto"/>
          <w:sz w:val="24"/>
          <w:highlight w:val="yellow"/>
          <w:lang w:val="en-US"/>
        </w:rPr>
        <w:t>idx</w:t>
      </w:r>
      <w:proofErr w:type="spellEnd"/>
      <w:r w:rsidR="00EA7C35" w:rsidRPr="008B4829">
        <w:rPr>
          <w:rFonts w:ascii="Times New Roman" w:hAnsi="Times New Roman" w:cs="Times New Roman"/>
          <w:caps w:val="0"/>
          <w:color w:val="auto"/>
          <w:sz w:val="24"/>
          <w:highlight w:val="yellow"/>
        </w:rPr>
        <w:t>}}</w:t>
      </w:r>
      <w:r w:rsidR="0096233F" w:rsidRPr="008B4829">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8B4829">
        <w:rPr>
          <w:rFonts w:ascii="Times New Roman" w:eastAsia="Calibri" w:hAnsi="Times New Roman" w:cs="Times New Roman"/>
          <w:bCs w:val="0"/>
          <w:caps w:val="0"/>
          <w:color w:val="auto"/>
          <w:sz w:val="24"/>
          <w:szCs w:val="24"/>
          <w:highlight w:val="yellow"/>
        </w:rPr>
        <w:t>{{</w:t>
      </w:r>
      <w:r w:rsidR="00EA7C35" w:rsidRPr="008B4829">
        <w:rPr>
          <w:rFonts w:ascii="Times New Roman" w:eastAsia="Calibri" w:hAnsi="Times New Roman" w:cs="Times New Roman"/>
          <w:bCs w:val="0"/>
          <w:caps w:val="0"/>
          <w:color w:val="auto"/>
          <w:sz w:val="24"/>
          <w:szCs w:val="24"/>
          <w:highlight w:val="yellow"/>
          <w:lang w:val="en-US"/>
        </w:rPr>
        <w:t>date</w:t>
      </w:r>
      <w:r w:rsidR="00EA7C35" w:rsidRPr="008B4829">
        <w:rPr>
          <w:rFonts w:ascii="Times New Roman" w:eastAsia="Calibri" w:hAnsi="Times New Roman" w:cs="Times New Roman"/>
          <w:bCs w:val="0"/>
          <w:caps w:val="0"/>
          <w:color w:val="auto"/>
          <w:sz w:val="24"/>
          <w:szCs w:val="24"/>
          <w:highlight w:val="yellow"/>
        </w:rPr>
        <w:t>}}</w:t>
      </w:r>
      <w:r w:rsidR="00F52751" w:rsidRPr="00165037">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DD7AE6" w14:paraId="7F0A4409" w14:textId="77777777" w:rsidTr="001D6B7F">
        <w:trPr>
          <w:trHeight w:val="20"/>
        </w:trPr>
        <w:tc>
          <w:tcPr>
            <w:tcW w:w="5000" w:type="pct"/>
            <w:gridSpan w:val="5"/>
            <w:vAlign w:val="center"/>
          </w:tcPr>
          <w:p w14:paraId="577A0478" w14:textId="77777777" w:rsidR="0007727D" w:rsidRPr="00B000F7" w:rsidRDefault="0007727D" w:rsidP="001D6B7F">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sidRPr="00B16959">
              <w:rPr>
                <w:sz w:val="24"/>
                <w:szCs w:val="24"/>
                <w:highlight w:val="yellow"/>
                <w:lang w:val="en-US" w:eastAsia="be-BY"/>
              </w:rPr>
              <w:t>{{</w:t>
            </w:r>
            <w:proofErr w:type="spellStart"/>
            <w:r w:rsidRPr="00B16959">
              <w:rPr>
                <w:sz w:val="24"/>
                <w:szCs w:val="24"/>
                <w:highlight w:val="yellow"/>
                <w:lang w:val="en-US" w:eastAsia="be-BY"/>
              </w:rPr>
              <w:t>item.numberDevice</w:t>
            </w:r>
            <w:proofErr w:type="spellEnd"/>
            <w:r w:rsidRPr="00B16959">
              <w:rPr>
                <w:sz w:val="24"/>
                <w:szCs w:val="24"/>
                <w:highlight w:val="yellow"/>
                <w:lang w:val="en-US" w:eastAsia="be-BY"/>
              </w:rPr>
              <w:t>}}</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sidRPr="00B16959">
              <w:rPr>
                <w:sz w:val="24"/>
                <w:szCs w:val="24"/>
                <w:highlight w:val="yellow"/>
                <w:lang w:val="en-US" w:eastAsia="be-BY"/>
              </w:rPr>
              <w:t>{{item.c0}}</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sidRPr="00B16959">
              <w:rPr>
                <w:sz w:val="24"/>
                <w:szCs w:val="24"/>
                <w:highlight w:val="yellow"/>
                <w:lang w:val="en-US" w:eastAsia="be-BY"/>
              </w:rPr>
              <w:t>{{item.c1}}</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sidRPr="00B16959">
              <w:rPr>
                <w:sz w:val="24"/>
                <w:szCs w:val="24"/>
                <w:highlight w:val="yellow"/>
                <w:lang w:val="en-US" w:eastAsia="be-BY"/>
              </w:rPr>
              <w:t>{{item.c2}}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sidRPr="00B16959">
              <w:rPr>
                <w:sz w:val="24"/>
                <w:szCs w:val="24"/>
                <w:highlight w:val="yellow"/>
                <w:lang w:val="en-US" w:eastAsia="be-BY"/>
              </w:rPr>
              <w:t>{{item.c3}}</w:t>
            </w:r>
          </w:p>
        </w:tc>
      </w:tr>
      <w:tr w:rsidR="0007727D" w:rsidRPr="0005439E" w14:paraId="16187A40" w14:textId="77777777" w:rsidTr="001D6B7F">
        <w:trPr>
          <w:trHeight w:val="20"/>
        </w:trPr>
        <w:tc>
          <w:tcPr>
            <w:tcW w:w="5000" w:type="pct"/>
            <w:gridSpan w:val="5"/>
            <w:vAlign w:val="center"/>
          </w:tcPr>
          <w:p w14:paraId="655557DC" w14:textId="77777777" w:rsidR="0007727D" w:rsidRDefault="0007727D" w:rsidP="001D6B7F">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 xml:space="preserve">На момент проведения контроля освещенность составляет не менее 500 </w:t>
      </w:r>
      <w:proofErr w:type="spellStart"/>
      <w:r w:rsidRPr="006E0EF8">
        <w:t>лк</w:t>
      </w:r>
      <w:proofErr w:type="spellEnd"/>
      <w:r w:rsidRPr="006E0EF8">
        <w:t xml:space="preserve">, шероховатость поверхности объекта контроля не более </w:t>
      </w:r>
      <w:proofErr w:type="spellStart"/>
      <w:r w:rsidRPr="006E0EF8">
        <w:t>Rz</w:t>
      </w:r>
      <w:proofErr w:type="spellEnd"/>
      <w:r w:rsidRPr="006E0EF8">
        <w:t xml:space="preserve">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 xml:space="preserve">значения. Отклонение от прямолинейности образующих обечаек не превышают максимально допустимых значений, определённых требованиями </w:t>
      </w:r>
      <w:proofErr w:type="spellStart"/>
      <w:r w:rsidRPr="006E0EF8">
        <w:t>ФНиП</w:t>
      </w:r>
      <w:proofErr w:type="spellEnd"/>
      <w:r w:rsidRPr="006E0EF8">
        <w:t xml:space="preserve">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proofErr w:type="spellStart"/>
            <w:r w:rsidRPr="006E0EF8">
              <w:rPr>
                <w:lang w:val="en-US"/>
              </w:rPr>
              <w:t>D</w:t>
            </w:r>
            <w:r w:rsidRPr="006E0EF8">
              <w:rPr>
                <w:vertAlign w:val="subscript"/>
                <w:lang w:val="en-US"/>
              </w:rPr>
              <w:t>max</w:t>
            </w:r>
            <w:proofErr w:type="spellEnd"/>
          </w:p>
        </w:tc>
        <w:tc>
          <w:tcPr>
            <w:tcW w:w="749" w:type="pct"/>
            <w:shd w:val="clear" w:color="auto" w:fill="auto"/>
            <w:vAlign w:val="center"/>
            <w:hideMark/>
          </w:tcPr>
          <w:p w14:paraId="1D12F83A" w14:textId="77777777" w:rsidR="00FB435D" w:rsidRPr="006E0EF8" w:rsidRDefault="00FB435D" w:rsidP="00AD20ED">
            <w:pPr>
              <w:suppressAutoHyphens/>
              <w:jc w:val="center"/>
            </w:pPr>
            <w:proofErr w:type="spellStart"/>
            <w:r w:rsidRPr="006E0EF8">
              <w:rPr>
                <w:lang w:val="en-US"/>
              </w:rPr>
              <w:t>D</w:t>
            </w:r>
            <w:r w:rsidRPr="006E0EF8">
              <w:rPr>
                <w:vertAlign w:val="subscript"/>
                <w:lang w:val="en-US"/>
              </w:rPr>
              <w:t>min</w:t>
            </w:r>
            <w:proofErr w:type="spellEnd"/>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r w:rsidR="00572F32" w:rsidRPr="006E0EF8" w14:paraId="510D97F4" w14:textId="77777777" w:rsidTr="00572F32">
        <w:trPr>
          <w:trHeight w:val="20"/>
          <w:jc w:val="center"/>
        </w:trPr>
        <w:tc>
          <w:tcPr>
            <w:tcW w:w="4307" w:type="pct"/>
            <w:gridSpan w:val="5"/>
            <w:shd w:val="clear" w:color="auto" w:fill="auto"/>
            <w:vAlign w:val="center"/>
            <w:hideMark/>
          </w:tcPr>
          <w:p w14:paraId="2BC2902F" w14:textId="37C81005" w:rsidR="00572F32" w:rsidRPr="00572F32" w:rsidRDefault="00572F32" w:rsidP="00D67BB5">
            <w:pPr>
              <w:jc w:val="left"/>
              <w:rPr>
                <w:rFonts w:asciiTheme="minorHAnsi" w:hAnsiTheme="minorHAnsi" w:cstheme="minorHAnsi"/>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sidR="00D67BB5">
              <w:rPr>
                <w:bCs/>
                <w:spacing w:val="-7"/>
                <w:lang w:val="en-US" w:eastAsia="be-BY"/>
              </w:rPr>
              <w:t>0</w:t>
            </w:r>
            <w:r>
              <w:rPr>
                <w:bCs/>
                <w:spacing w:val="-7"/>
                <w:lang w:val="en-US" w:eastAsia="be-BY"/>
              </w:rPr>
              <w:t>%}</w:t>
            </w:r>
          </w:p>
        </w:tc>
        <w:tc>
          <w:tcPr>
            <w:tcW w:w="693" w:type="pct"/>
            <w:vMerge w:val="restart"/>
            <w:shd w:val="clear" w:color="auto" w:fill="auto"/>
            <w:vAlign w:val="center"/>
            <w:hideMark/>
          </w:tcPr>
          <w:p w14:paraId="6222185D" w14:textId="77777777" w:rsidR="00572F32" w:rsidRPr="006E0EF8" w:rsidRDefault="00572F32" w:rsidP="00AF6DD3">
            <w:pPr>
              <w:suppressAutoHyphens/>
              <w:jc w:val="center"/>
            </w:pPr>
            <w:r w:rsidRPr="006E0EF8">
              <w:t>не должна превышать ±1%</w:t>
            </w:r>
          </w:p>
        </w:tc>
      </w:tr>
      <w:tr w:rsidR="00AF6DD3" w:rsidRPr="006E0EF8" w14:paraId="7B4B7A9D" w14:textId="77777777" w:rsidTr="00572F32">
        <w:trPr>
          <w:trHeight w:val="20"/>
          <w:jc w:val="center"/>
        </w:trPr>
        <w:tc>
          <w:tcPr>
            <w:tcW w:w="1266" w:type="pct"/>
            <w:shd w:val="clear" w:color="auto" w:fill="auto"/>
            <w:vAlign w:val="center"/>
          </w:tcPr>
          <w:p w14:paraId="118B4243" w14:textId="67D24667" w:rsidR="00AF6DD3" w:rsidRPr="00EF7C0A" w:rsidRDefault="00572F32" w:rsidP="00AF6DD3">
            <w:pPr>
              <w:suppressAutoHyphens/>
              <w:jc w:val="center"/>
              <w:rPr>
                <w:highlight w:val="yellow"/>
              </w:rPr>
            </w:pPr>
            <w:r w:rsidRPr="00EF7C0A">
              <w:rPr>
                <w:highlight w:val="yellow"/>
                <w:lang w:val="en-US" w:eastAsia="be-BY"/>
              </w:rPr>
              <w:t>{{</w:t>
            </w:r>
            <w:proofErr w:type="spellStart"/>
            <w:r w:rsidRPr="00EF7C0A">
              <w:rPr>
                <w:highlight w:val="yellow"/>
                <w:lang w:val="en-US" w:eastAsia="be-BY"/>
              </w:rPr>
              <w:t>item.numberResult</w:t>
            </w:r>
            <w:proofErr w:type="spellEnd"/>
            <w:r w:rsidRPr="00EF7C0A">
              <w:rPr>
                <w:highlight w:val="yellow"/>
                <w:lang w:val="en-US" w:eastAsia="be-BY"/>
              </w:rPr>
              <w:t>}}</w:t>
            </w:r>
          </w:p>
        </w:tc>
        <w:tc>
          <w:tcPr>
            <w:tcW w:w="701" w:type="pct"/>
            <w:shd w:val="clear" w:color="auto" w:fill="auto"/>
            <w:vAlign w:val="center"/>
          </w:tcPr>
          <w:p w14:paraId="2679B6EB" w14:textId="63668467" w:rsidR="00AF6DD3" w:rsidRPr="00EF7C0A" w:rsidRDefault="00572F32" w:rsidP="00AF6DD3">
            <w:pPr>
              <w:suppressAutoHyphens/>
              <w:jc w:val="center"/>
              <w:rPr>
                <w:color w:val="000000"/>
                <w:highlight w:val="yellow"/>
              </w:rPr>
            </w:pPr>
            <w:r w:rsidRPr="00EF7C0A">
              <w:rPr>
                <w:color w:val="000000"/>
                <w:highlight w:val="yellow"/>
              </w:rPr>
              <w:t>{{item.c0}}</w:t>
            </w:r>
          </w:p>
        </w:tc>
        <w:tc>
          <w:tcPr>
            <w:tcW w:w="701" w:type="pct"/>
            <w:shd w:val="clear" w:color="auto" w:fill="auto"/>
            <w:vAlign w:val="center"/>
          </w:tcPr>
          <w:p w14:paraId="266B2027" w14:textId="5647A7BB" w:rsidR="00AF6DD3" w:rsidRPr="00EF7C0A" w:rsidRDefault="00572F32" w:rsidP="00572F32">
            <w:pPr>
              <w:suppressAutoHyphens/>
              <w:jc w:val="center"/>
              <w:rPr>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1</w:t>
            </w:r>
            <w:r w:rsidRPr="00EF7C0A">
              <w:rPr>
                <w:color w:val="000000"/>
                <w:highlight w:val="yellow"/>
              </w:rPr>
              <w:t>}}</w:t>
            </w:r>
          </w:p>
        </w:tc>
        <w:tc>
          <w:tcPr>
            <w:tcW w:w="749" w:type="pct"/>
            <w:shd w:val="clear" w:color="auto" w:fill="auto"/>
            <w:vAlign w:val="center"/>
          </w:tcPr>
          <w:p w14:paraId="76BD3648" w14:textId="4703E71A" w:rsidR="00AF6DD3" w:rsidRPr="00EF7C0A" w:rsidRDefault="00572F32" w:rsidP="00572F32">
            <w:pPr>
              <w:suppressAutoHyphens/>
              <w:jc w:val="center"/>
              <w:rPr>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2</w:t>
            </w:r>
            <w:r w:rsidRPr="00EF7C0A">
              <w:rPr>
                <w:color w:val="000000"/>
                <w:highlight w:val="yellow"/>
              </w:rPr>
              <w:t>}}</w:t>
            </w:r>
          </w:p>
        </w:tc>
        <w:tc>
          <w:tcPr>
            <w:tcW w:w="890" w:type="pct"/>
            <w:shd w:val="clear" w:color="auto" w:fill="auto"/>
            <w:vAlign w:val="center"/>
          </w:tcPr>
          <w:p w14:paraId="53D85840" w14:textId="6A6475B4" w:rsidR="00AF6DD3" w:rsidRPr="00EF7C0A" w:rsidRDefault="00572F32" w:rsidP="00572F32">
            <w:pPr>
              <w:suppressAutoHyphens/>
              <w:jc w:val="center"/>
              <w:rPr>
                <w:rFonts w:asciiTheme="minorHAnsi" w:hAnsiTheme="minorHAnsi" w:cstheme="minorHAnsi"/>
                <w:color w:val="000000"/>
                <w:highlight w:val="yellow"/>
              </w:rPr>
            </w:pPr>
            <w:r w:rsidRPr="00EF7C0A">
              <w:rPr>
                <w:color w:val="000000"/>
                <w:highlight w:val="yellow"/>
              </w:rPr>
              <w:t>{{</w:t>
            </w:r>
            <w:proofErr w:type="spellStart"/>
            <w:r w:rsidRPr="00EF7C0A">
              <w:rPr>
                <w:color w:val="000000"/>
                <w:highlight w:val="yellow"/>
              </w:rPr>
              <w:t>item.c</w:t>
            </w:r>
            <w:proofErr w:type="spellEnd"/>
            <w:r w:rsidRPr="00EF7C0A">
              <w:rPr>
                <w:color w:val="000000"/>
                <w:highlight w:val="yellow"/>
                <w:lang w:val="en-US"/>
              </w:rPr>
              <w:t>3</w:t>
            </w:r>
            <w:r w:rsidRPr="00EF7C0A">
              <w:rPr>
                <w:color w:val="000000"/>
                <w:highlight w:val="yellow"/>
              </w:rPr>
              <w:t>}}</w:t>
            </w:r>
          </w:p>
        </w:tc>
        <w:tc>
          <w:tcPr>
            <w:tcW w:w="693" w:type="pct"/>
            <w:vMerge/>
            <w:shd w:val="clear" w:color="auto" w:fill="auto"/>
            <w:vAlign w:val="center"/>
          </w:tcPr>
          <w:p w14:paraId="2DBE5EE6" w14:textId="77777777" w:rsidR="00AF6DD3" w:rsidRPr="006E0EF8" w:rsidRDefault="00AF6DD3" w:rsidP="00AF6DD3">
            <w:pPr>
              <w:suppressAutoHyphens/>
              <w:jc w:val="center"/>
            </w:pPr>
          </w:p>
        </w:tc>
      </w:tr>
      <w:tr w:rsidR="00572F32" w:rsidRPr="006E0EF8" w14:paraId="0481724B" w14:textId="77777777" w:rsidTr="00572F32">
        <w:trPr>
          <w:trHeight w:val="20"/>
          <w:jc w:val="center"/>
        </w:trPr>
        <w:tc>
          <w:tcPr>
            <w:tcW w:w="4307" w:type="pct"/>
            <w:gridSpan w:val="5"/>
            <w:shd w:val="clear" w:color="auto" w:fill="auto"/>
            <w:vAlign w:val="center"/>
          </w:tcPr>
          <w:p w14:paraId="660736B0" w14:textId="63338C77" w:rsidR="00572F32" w:rsidRPr="006E0EF8" w:rsidRDefault="00572F32" w:rsidP="00572F32">
            <w:pPr>
              <w:suppressAutoHyphens/>
              <w:jc w:val="left"/>
              <w:rPr>
                <w:rFonts w:asciiTheme="minorHAnsi" w:hAnsiTheme="minorHAnsi" w:cstheme="minorHAnsi"/>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c>
          <w:tcPr>
            <w:tcW w:w="693" w:type="pct"/>
            <w:vMerge/>
            <w:shd w:val="clear" w:color="auto" w:fill="auto"/>
            <w:vAlign w:val="center"/>
            <w:hideMark/>
          </w:tcPr>
          <w:p w14:paraId="3DC9DF1F" w14:textId="77777777" w:rsidR="00572F32" w:rsidRPr="006E0EF8" w:rsidRDefault="00572F32" w:rsidP="00AF6DD3">
            <w:pPr>
              <w:suppressAutoHyphens/>
              <w:jc w:val="cente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2E6AA0" w:rsidRDefault="00893E33" w:rsidP="00893E33">
            <w:pPr>
              <w:rPr>
                <w:color w:val="000000" w:themeColor="text1"/>
                <w:highlight w:val="yellow"/>
              </w:rPr>
            </w:pPr>
            <w:r w:rsidRPr="002E6AA0">
              <w:rPr>
                <w:color w:val="000000" w:themeColor="text1"/>
                <w:highlight w:val="yellow"/>
              </w:rPr>
              <w:t>{{</w:t>
            </w:r>
            <w:r w:rsidRPr="002E6AA0">
              <w:rPr>
                <w:color w:val="000000" w:themeColor="text1"/>
                <w:highlight w:val="yellow"/>
                <w:lang w:val="en-US"/>
              </w:rPr>
              <w:t>specialist</w:t>
            </w:r>
            <w:r w:rsidRPr="002E6AA0">
              <w:rPr>
                <w:color w:val="000000" w:themeColor="text1"/>
                <w:highlight w:val="yellow"/>
              </w:rPr>
              <w:t>_</w:t>
            </w:r>
            <w:r w:rsidRPr="002E6AA0">
              <w:rPr>
                <w:color w:val="000000" w:themeColor="text1"/>
                <w:highlight w:val="yellow"/>
                <w:lang w:val="en-US"/>
              </w:rPr>
              <w:t>position</w:t>
            </w:r>
            <w:r w:rsidRPr="002E6AA0">
              <w:rPr>
                <w:color w:val="000000" w:themeColor="text1"/>
                <w:highlight w:val="yellow"/>
              </w:rPr>
              <w:t>}}</w:t>
            </w:r>
          </w:p>
          <w:p w14:paraId="350CBAF1" w14:textId="27535AD3" w:rsidR="00F52751" w:rsidRPr="002E6AA0" w:rsidRDefault="00893E33" w:rsidP="00893E33">
            <w:pPr>
              <w:rPr>
                <w:color w:val="000000" w:themeColor="text1"/>
                <w:highlight w:val="yellow"/>
              </w:rPr>
            </w:pPr>
            <w:r w:rsidRPr="002E6AA0">
              <w:rPr>
                <w:color w:val="000000" w:themeColor="text1"/>
                <w:highlight w:val="yellow"/>
              </w:rPr>
              <w:t>{{</w:t>
            </w:r>
            <w:r w:rsidRPr="002E6AA0">
              <w:rPr>
                <w:color w:val="000000" w:themeColor="text1"/>
                <w:highlight w:val="yellow"/>
                <w:lang w:val="en-US"/>
              </w:rPr>
              <w:t>specialist</w:t>
            </w:r>
            <w:r w:rsidRPr="002E6AA0">
              <w:rPr>
                <w:color w:val="000000" w:themeColor="text1"/>
                <w:highlight w:val="yellow"/>
              </w:rPr>
              <w:t>_</w:t>
            </w:r>
            <w:proofErr w:type="spellStart"/>
            <w:r w:rsidRPr="002E6AA0">
              <w:rPr>
                <w:color w:val="000000" w:themeColor="text1"/>
                <w:highlight w:val="yellow"/>
                <w:lang w:val="en-US"/>
              </w:rPr>
              <w:t>qual</w:t>
            </w:r>
            <w:proofErr w:type="spellEnd"/>
            <w:r w:rsidRPr="002E6AA0">
              <w:rPr>
                <w:color w:val="000000" w:themeColor="text1"/>
                <w:highlight w:val="yellow"/>
              </w:rPr>
              <w:t>}}</w:t>
            </w:r>
          </w:p>
        </w:tc>
        <w:tc>
          <w:tcPr>
            <w:tcW w:w="2500" w:type="pct"/>
            <w:vAlign w:val="center"/>
          </w:tcPr>
          <w:p w14:paraId="446C8D83" w14:textId="5E6FCF4A" w:rsidR="00F52751" w:rsidRPr="006E0EF8" w:rsidRDefault="00893E33" w:rsidP="00F52751">
            <w:pPr>
              <w:suppressAutoHyphens/>
              <w:autoSpaceDE w:val="0"/>
              <w:autoSpaceDN w:val="0"/>
              <w:jc w:val="right"/>
            </w:pPr>
            <w:r w:rsidRPr="002E6AA0">
              <w:rPr>
                <w:color w:val="000000" w:themeColor="text1"/>
                <w:highlight w:val="yellow"/>
                <w:lang w:val="en-US"/>
              </w:rPr>
              <w:t>{{</w:t>
            </w:r>
            <w:proofErr w:type="spellStart"/>
            <w:r w:rsidRPr="002E6AA0">
              <w:rPr>
                <w:color w:val="000000" w:themeColor="text1"/>
                <w:highlight w:val="yellow"/>
                <w:lang w:val="en-US"/>
              </w:rPr>
              <w:t>surname_and_initials</w:t>
            </w:r>
            <w:proofErr w:type="spellEnd"/>
            <w:r w:rsidRPr="002E6AA0">
              <w:rPr>
                <w:color w:val="000000" w:themeColor="text1"/>
                <w:highlight w:val="yellow"/>
                <w:lang w:val="en-US"/>
              </w:rPr>
              <w:t>}}</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End w:id="14"/>
      <w:bookmarkEnd w:id="15"/>
      <w:bookmarkEnd w:id="16"/>
      <w:bookmarkEnd w:id="17"/>
      <w:bookmarkEnd w:id="18"/>
      <w:bookmarkEnd w:id="19"/>
    </w:p>
    <w:sectPr w:rsidR="00D66320" w:rsidRPr="003A0817" w:rsidSect="0043696D">
      <w:headerReference w:type="even" r:id="rId8"/>
      <w:headerReference w:type="default" r:id="rId9"/>
      <w:footerReference w:type="even" r:id="rId10"/>
      <w:footerReference w:type="default" r:id="rId11"/>
      <w:headerReference w:type="first" r:id="rId12"/>
      <w:footerReference w:type="firs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0F62" w14:textId="77777777" w:rsidR="00E53E89" w:rsidRDefault="00E53E89" w:rsidP="00776DB6">
      <w:r>
        <w:separator/>
      </w:r>
    </w:p>
  </w:endnote>
  <w:endnote w:type="continuationSeparator" w:id="0">
    <w:p w14:paraId="177E8ADC" w14:textId="77777777" w:rsidR="00E53E89" w:rsidRDefault="00E53E89"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E6E" w14:textId="77777777" w:rsidR="007510AC" w:rsidRDefault="007510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7C477" w14:textId="77777777" w:rsidR="007510AC" w:rsidRDefault="007510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DE63D" w14:textId="77777777" w:rsidR="00E53E89" w:rsidRDefault="00E53E89" w:rsidP="00776DB6">
      <w:r>
        <w:separator/>
      </w:r>
    </w:p>
  </w:footnote>
  <w:footnote w:type="continuationSeparator" w:id="0">
    <w:p w14:paraId="0295C8A2" w14:textId="77777777" w:rsidR="00E53E89" w:rsidRDefault="00E53E89"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999D" w14:textId="77777777" w:rsidR="007510AC" w:rsidRDefault="007510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5DD243EC" w:rsidR="00C1326B" w:rsidRPr="00DD7AE6" w:rsidRDefault="007510AC" w:rsidP="00B46F9F">
          <w:pPr>
            <w:pStyle w:val="a3"/>
            <w:jc w:val="center"/>
            <w:rPr>
              <w:sz w:val="20"/>
              <w:highlight w:val="yellow"/>
              <w:lang w:val="en-US"/>
            </w:rPr>
          </w:pPr>
          <w:r w:rsidRPr="00DD7AE6">
            <w:rPr>
              <w:sz w:val="20"/>
              <w:highlight w:val="yellow"/>
              <w:lang w:val="en-US"/>
            </w:rPr>
            <w:t>{{executor}}</w:t>
          </w:r>
        </w:p>
      </w:tc>
      <w:tc>
        <w:tcPr>
          <w:tcW w:w="2500" w:type="pct"/>
          <w:vAlign w:val="center"/>
        </w:tcPr>
        <w:p w14:paraId="747D7027" w14:textId="0C627A02" w:rsidR="00C1326B" w:rsidRPr="007510AC" w:rsidRDefault="007510AC" w:rsidP="00B46F9F">
          <w:pPr>
            <w:pStyle w:val="a3"/>
            <w:jc w:val="center"/>
            <w:rPr>
              <w:sz w:val="20"/>
              <w:lang w:val="en-US"/>
            </w:rPr>
          </w:pPr>
          <w:r w:rsidRPr="00DD7AE6">
            <w:rPr>
              <w:sz w:val="20"/>
              <w:highlight w:val="yellow"/>
              <w:lang w:val="en-US"/>
            </w:rPr>
            <w:t>{{</w:t>
          </w:r>
          <w:proofErr w:type="spellStart"/>
          <w:r w:rsidRPr="00DD7AE6">
            <w:rPr>
              <w:sz w:val="20"/>
              <w:highlight w:val="yellow"/>
              <w:lang w:val="en-US"/>
            </w:rPr>
            <w:t>concl_num</w:t>
          </w:r>
          <w:proofErr w:type="spellEnd"/>
          <w:r w:rsidRPr="00DD7AE6">
            <w:rPr>
              <w:sz w:val="20"/>
              <w:highlight w:val="yellow"/>
              <w:lang w:val="en-US"/>
            </w:rPr>
            <w:t>}}</w:t>
          </w:r>
          <w:bookmarkStart w:id="20" w:name="_GoBack"/>
          <w:bookmarkEnd w:id="20"/>
        </w:p>
      </w:tc>
    </w:tr>
  </w:tbl>
  <w:p w14:paraId="5CEBD062" w14:textId="77777777" w:rsidR="00C1326B" w:rsidRPr="00B46F9F" w:rsidRDefault="00C1326B" w:rsidP="00B46F9F">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61F9C" w14:textId="77777777" w:rsidR="007510AC" w:rsidRDefault="007510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382"/>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037"/>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3DBB"/>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AA0"/>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0AC"/>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829"/>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16959"/>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D7AE6"/>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3E89"/>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EF7C0A"/>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A0BB0-9157-4C18-9CFD-E09894E5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256</cp:revision>
  <cp:lastPrinted>2021-07-07T05:28:00Z</cp:lastPrinted>
  <dcterms:created xsi:type="dcterms:W3CDTF">2021-05-28T09:21:00Z</dcterms:created>
  <dcterms:modified xsi:type="dcterms:W3CDTF">2022-06-17T08:54:00Z</dcterms:modified>
</cp:coreProperties>
</file>