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A4E4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Diego Bortolussi</w:t>
      </w:r>
    </w:p>
    <w:p w14:paraId="6BC7A4E5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Matthieu Candalot</w:t>
      </w:r>
    </w:p>
    <w:p w14:paraId="6BC7A4E6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Argan Da Costa</w:t>
      </w:r>
    </w:p>
    <w:p w14:paraId="6BC7A4E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Gael Garrido Moran</w:t>
      </w:r>
    </w:p>
    <w:p w14:paraId="6BC7A4E8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9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A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C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D" w14:textId="77777777" w:rsidR="009D3487" w:rsidRDefault="00000000">
      <w:pPr>
        <w:spacing w:line="240" w:lineRule="auto"/>
        <w:jc w:val="center"/>
        <w:rPr>
          <w:rFonts w:ascii="Arial" w:hAnsi="Arial" w:cs="Arial"/>
          <w:b/>
          <w:bCs/>
          <w:sz w:val="48"/>
          <w:szCs w:val="48"/>
          <w:u w:val="single"/>
          <w:lang w:val="en-GB"/>
        </w:rPr>
      </w:pPr>
      <w:r>
        <w:rPr>
          <w:rFonts w:ascii="Arial" w:hAnsi="Arial" w:cs="Arial"/>
          <w:b/>
          <w:bCs/>
          <w:sz w:val="48"/>
          <w:szCs w:val="48"/>
          <w:u w:val="single"/>
          <w:lang w:val="en-GB"/>
        </w:rPr>
        <w:t>Diagrams Explanations</w:t>
      </w:r>
    </w:p>
    <w:p w14:paraId="6BC7A4EE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F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0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1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2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3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4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5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6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7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8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9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A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C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D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Diagram Use Case Explanation:</w:t>
      </w:r>
    </w:p>
    <w:p w14:paraId="6BC7A4F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4F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diagram shows what a user can do with the EasySave system and how the system interacts with other components (like the file system).</w:t>
      </w:r>
    </w:p>
    <w:p w14:paraId="6BC7A500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1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1. Actors</w:t>
      </w:r>
    </w:p>
    <w:p w14:paraId="6BC7A502" w14:textId="77777777" w:rsidR="009D3487" w:rsidRDefault="00000000">
      <w:pPr>
        <w:numPr>
          <w:ilvl w:val="0"/>
          <w:numId w:val="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User: the person who uses the software.</w:t>
      </w:r>
    </w:p>
    <w:p w14:paraId="6BC7A503" w14:textId="77777777" w:rsidR="009D3487" w:rsidRDefault="00000000">
      <w:pPr>
        <w:numPr>
          <w:ilvl w:val="0"/>
          <w:numId w:val="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FileSystem: the computer’s file system, where backups and logs are stored.</w:t>
      </w:r>
    </w:p>
    <w:p w14:paraId="6BC7A504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stick figures represent the actors.</w:t>
      </w:r>
    </w:p>
    <w:p w14:paraId="6BC7A50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2. The Blue Rectangle</w:t>
      </w:r>
    </w:p>
    <w:p w14:paraId="6BC7A50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large blue box represents the EasySave system.</w:t>
      </w:r>
    </w:p>
    <w:p w14:paraId="6BC7A50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Everything inside it shows the features provided by the software.</w:t>
      </w:r>
    </w:p>
    <w:p w14:paraId="6BC7A509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3. Use Cases (Ovals)</w:t>
      </w:r>
    </w:p>
    <w:p w14:paraId="6BC7A50B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Each oval represents an action that the user can perform.</w:t>
      </w:r>
    </w:p>
    <w:p w14:paraId="6BC7A50C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Examples:</w:t>
      </w:r>
    </w:p>
    <w:p w14:paraId="6BC7A50D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Create Job: create a backup task</w:t>
      </w:r>
    </w:p>
    <w:p w14:paraId="6BC7A50E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Modify Job: modify a task</w:t>
      </w:r>
    </w:p>
    <w:p w14:paraId="6BC7A50F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Delete Job: delete a task</w:t>
      </w:r>
    </w:p>
    <w:p w14:paraId="6BC7A510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 short: what the user can do with the software.</w:t>
      </w:r>
    </w:p>
    <w:p w14:paraId="6BC7A51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1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4. Relationships (&lt;&lt;include&gt;&gt;)</w:t>
      </w:r>
    </w:p>
    <w:p w14:paraId="6BC7A513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When a use case includes another one (&lt;&lt;include&gt;&gt;), it means:</w:t>
      </w:r>
    </w:p>
    <w:p w14:paraId="6BC7A514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action automatically uses another action.</w:t>
      </w:r>
    </w:p>
    <w:p w14:paraId="6BC7A515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6BC7A516" w14:textId="77777777" w:rsidR="009D3487" w:rsidRDefault="00000000">
      <w:pPr>
        <w:numPr>
          <w:ilvl w:val="0"/>
          <w:numId w:val="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Start single or multiple jobs includes Execute backup, Write logs, and Write real-time status.</w:t>
      </w:r>
      <w:r>
        <w:rPr>
          <w:rFonts w:ascii="Arial" w:hAnsi="Arial" w:cs="Arial"/>
          <w:lang w:val="en-GB"/>
        </w:rPr>
        <w:br/>
      </w:r>
    </w:p>
    <w:p w14:paraId="6BC7A51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5. File System Role</w:t>
      </w:r>
    </w:p>
    <w:p w14:paraId="6BC7A51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The FileSystem is used to:</w:t>
      </w:r>
    </w:p>
    <w:p w14:paraId="6BC7A519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Store backups,</w:t>
      </w:r>
    </w:p>
    <w:p w14:paraId="6BC7A51A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Save logs,</w:t>
      </w:r>
    </w:p>
    <w:p w14:paraId="6BC7A51B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Store job configurations.</w:t>
      </w:r>
    </w:p>
    <w:p w14:paraId="6BC7A51C" w14:textId="77777777" w:rsidR="009D3487" w:rsidRDefault="009D3487">
      <w:pPr>
        <w:spacing w:line="240" w:lineRule="auto"/>
        <w:rPr>
          <w:rFonts w:ascii="Arial" w:hAnsi="Arial" w:cs="Arial"/>
        </w:rPr>
      </w:pPr>
    </w:p>
    <w:p w14:paraId="6BC7A51D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Sequence Diagram Explanation</w:t>
      </w:r>
    </w:p>
    <w:p w14:paraId="6BC7A51E" w14:textId="77777777" w:rsidR="009D3487" w:rsidRDefault="009D3487">
      <w:pPr>
        <w:spacing w:line="240" w:lineRule="auto"/>
        <w:rPr>
          <w:rFonts w:ascii="Arial" w:hAnsi="Arial" w:cs="Arial"/>
        </w:rPr>
      </w:pPr>
    </w:p>
    <w:p w14:paraId="6BC7A51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diagram shows how different parts of the EasySave system communicate with each other over time when a user launches a backup.</w:t>
      </w:r>
    </w:p>
    <w:p w14:paraId="6BC7A520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1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1. Participants (Vertical Lines)</w:t>
      </w:r>
    </w:p>
    <w:p w14:paraId="6BC7A52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Each vertical column represents a component of the system, such as:</w:t>
      </w:r>
    </w:p>
    <w:p w14:paraId="6BC7A523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User</w:t>
      </w:r>
    </w:p>
    <w:p w14:paraId="6BC7A524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ConsoleRunner</w:t>
      </w:r>
    </w:p>
    <w:p w14:paraId="6BC7A525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BackupController</w:t>
      </w:r>
    </w:p>
    <w:p w14:paraId="6BC7A526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Etc…</w:t>
      </w:r>
    </w:p>
    <w:p w14:paraId="6BC7A52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They show who is involved in the process.</w:t>
      </w:r>
    </w:p>
    <w:p w14:paraId="6BC7A528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9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2. Time Flow (Top to Bottom)</w:t>
      </w:r>
    </w:p>
    <w:p w14:paraId="6BC7A52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Time flows from top to bottom.</w:t>
      </w:r>
    </w:p>
    <w:p w14:paraId="6BC7A52B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This means:</w:t>
      </w:r>
    </w:p>
    <w:p w14:paraId="6BC7A52C" w14:textId="77777777" w:rsidR="009D3487" w:rsidRDefault="00000000">
      <w:pPr>
        <w:numPr>
          <w:ilvl w:val="0"/>
          <w:numId w:val="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is at the top happens first,</w:t>
      </w:r>
    </w:p>
    <w:p w14:paraId="6BC7A52D" w14:textId="77777777" w:rsidR="009D3487" w:rsidRDefault="00000000">
      <w:pPr>
        <w:numPr>
          <w:ilvl w:val="0"/>
          <w:numId w:val="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is lower happens later.</w:t>
      </w:r>
    </w:p>
    <w:p w14:paraId="6BC7A52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3. Messages (Arrows)</w:t>
      </w:r>
    </w:p>
    <w:p w14:paraId="6BC7A530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arrows show method calls and responses between components.</w:t>
      </w:r>
    </w:p>
    <w:p w14:paraId="6BC7A531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6BC7A532" w14:textId="77777777" w:rsidR="009D3487" w:rsidRDefault="00000000">
      <w:pPr>
        <w:numPr>
          <w:ilvl w:val="0"/>
          <w:numId w:val="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starts a backup.</w:t>
      </w:r>
    </w:p>
    <w:p w14:paraId="6BC7A533" w14:textId="77777777" w:rsidR="009D3487" w:rsidRDefault="00000000">
      <w:pPr>
        <w:numPr>
          <w:ilvl w:val="0"/>
          <w:numId w:val="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 are copied, logs are written, and progress is updated.</w:t>
      </w:r>
    </w:p>
    <w:p w14:paraId="6BC7A534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35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4. Main Steps of the Process</w:t>
      </w:r>
    </w:p>
    <w:p w14:paraId="6BC7A53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 simple terms, the diagram describes:</w:t>
      </w:r>
    </w:p>
    <w:p w14:paraId="6BC7A537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launches a backup job.</w:t>
      </w:r>
    </w:p>
    <w:p w14:paraId="6BC7A538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controller selects the backup type (full or differential).</w:t>
      </w:r>
    </w:p>
    <w:p w14:paraId="6BC7A539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system retrieves the list of files to copy.</w:t>
      </w:r>
    </w:p>
    <w:p w14:paraId="6BC7A53A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 are compared (for differential backup).</w:t>
      </w:r>
    </w:p>
    <w:p w14:paraId="6BC7A53B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 are copied to the destination folder.</w:t>
      </w:r>
    </w:p>
    <w:p w14:paraId="6BC7A53C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system updates progress in real time.</w:t>
      </w:r>
    </w:p>
    <w:p w14:paraId="6BC7A53D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Logs and status files are written and updated.</w:t>
      </w:r>
    </w:p>
    <w:p w14:paraId="6BC7A53E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backup ends and confirms completion.</w:t>
      </w:r>
    </w:p>
    <w:p w14:paraId="6BC7A53F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0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5. Loops and Conditions</w:t>
      </w:r>
    </w:p>
    <w:p w14:paraId="6BC7A541" w14:textId="77777777" w:rsidR="009D3487" w:rsidRDefault="00000000">
      <w:pPr>
        <w:numPr>
          <w:ilvl w:val="0"/>
          <w:numId w:val="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Loops show repeated actions, such as copying each file and each subfolder.</w:t>
      </w:r>
    </w:p>
    <w:p w14:paraId="6BC7A542" w14:textId="77777777" w:rsidR="009D3487" w:rsidRDefault="00000000">
      <w:pPr>
        <w:numPr>
          <w:ilvl w:val="0"/>
          <w:numId w:val="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Conditions (if / else) show different behaviors depending on the backup type (full or differential).</w:t>
      </w:r>
    </w:p>
    <w:p w14:paraId="6BC7A543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4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Activity Diagram Explanation:</w:t>
      </w:r>
    </w:p>
    <w:p w14:paraId="6BC7A54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An activity diagram shows how a process works step by step, from start to end. It helps you understand what happens, in which order, and under which conditions.</w:t>
      </w:r>
    </w:p>
    <w:p w14:paraId="6BC7A547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Start and End</w:t>
      </w:r>
      <w:r>
        <w:rPr>
          <w:rFonts w:ascii="Arial" w:hAnsi="Arial" w:cs="Arial"/>
          <w:lang w:val="en-GB"/>
        </w:rPr>
        <w:br/>
        <w:t>The process begins with a filled black circle (start) and ends with a black circle surrounded by a ring (end).</w:t>
      </w:r>
    </w:p>
    <w:p w14:paraId="6BC7A548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Actions (rounded rectangles)</w:t>
      </w:r>
      <w:r>
        <w:rPr>
          <w:rFonts w:ascii="Arial" w:hAnsi="Arial" w:cs="Arial"/>
          <w:lang w:val="en-GB"/>
        </w:rPr>
        <w:br/>
        <w:t>Each rounded rectangle represents an action or task that the system or the user performs.</w:t>
      </w:r>
    </w:p>
    <w:p w14:paraId="6BC7A549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Arrows</w:t>
      </w:r>
      <w:r>
        <w:rPr>
          <w:rFonts w:ascii="Arial" w:hAnsi="Arial" w:cs="Arial"/>
          <w:lang w:val="en-GB"/>
        </w:rPr>
        <w:br/>
        <w:t>Arrows show the flow of the process, meaning what happens next after each action.</w:t>
      </w:r>
    </w:p>
    <w:p w14:paraId="6BC7A54A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val="en-GB"/>
        </w:rPr>
        <w:t>Decisions (diamonds)</w:t>
      </w:r>
      <w:r>
        <w:rPr>
          <w:rFonts w:ascii="Arial" w:hAnsi="Arial" w:cs="Arial"/>
          <w:lang w:val="en-GB"/>
        </w:rPr>
        <w:br/>
        <w:t>Diamonds represent a choice or condition (for example: Yes / No).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</w:rPr>
        <w:t>Depending on the answer, the flow follows different paths.</w:t>
      </w:r>
    </w:p>
    <w:p w14:paraId="6BC7A54B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Swimlanes (vertical or horizontal sections)</w:t>
      </w:r>
      <w:r>
        <w:rPr>
          <w:rFonts w:ascii="Arial" w:hAnsi="Arial" w:cs="Arial"/>
          <w:lang w:val="en-GB"/>
        </w:rPr>
        <w:br/>
        <w:t>Swimlanes divide the diagram into areas to show who is responsible for each action (for example: User vs System).</w:t>
      </w:r>
    </w:p>
    <w:p w14:paraId="6BC7A54C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Loops</w:t>
      </w:r>
      <w:r>
        <w:rPr>
          <w:rFonts w:ascii="Arial" w:hAnsi="Arial" w:cs="Arial"/>
          <w:lang w:val="en-GB"/>
        </w:rPr>
        <w:br/>
        <w:t>If arrows go back to a previous step, it means the process repeats until a condition is met.</w:t>
      </w:r>
    </w:p>
    <w:p w14:paraId="6BC7A54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Overall, you can read an activity diagram like a flowchart: start at the top (or left), follow the arrows, make decisions when needed, and continue until the end.</w:t>
      </w:r>
    </w:p>
    <w:p w14:paraId="6BC7A54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F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0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Component Diagram :</w:t>
      </w:r>
    </w:p>
    <w:p w14:paraId="6BC7A55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component diagram shows the structure of a system by presenting its main parts (called components) and how they interact with each other. It focuses on what the system is made of:</w:t>
      </w:r>
    </w:p>
    <w:p w14:paraId="6BC7A553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Components (rectangles):</w:t>
      </w:r>
      <w:r>
        <w:rPr>
          <w:rFonts w:ascii="Arial" w:hAnsi="Arial" w:cs="Arial"/>
          <w:lang w:val="en-GB"/>
        </w:rPr>
        <w:br/>
        <w:t>Each rectangle represents a software component, such as a module, service, or application part.</w:t>
      </w:r>
      <w:r>
        <w:rPr>
          <w:rFonts w:ascii="Arial" w:hAnsi="Arial" w:cs="Arial"/>
          <w:lang w:val="en-GB"/>
        </w:rPr>
        <w:br/>
        <w:t>A component usually has a specific responsibility (for example: user interface, backup engine, logging).</w:t>
      </w:r>
    </w:p>
    <w:p w14:paraId="6BC7A554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Interfaces (lollipop or socket symbols):</w:t>
      </w:r>
      <w:r>
        <w:rPr>
          <w:rFonts w:ascii="Arial" w:hAnsi="Arial" w:cs="Arial"/>
          <w:lang w:val="en-GB"/>
        </w:rPr>
        <w:br/>
        <w:t>Interfaces show how components communicate.</w:t>
      </w:r>
    </w:p>
    <w:p w14:paraId="6BC7A555" w14:textId="77777777" w:rsidR="009D3487" w:rsidRDefault="00000000">
      <w:pPr>
        <w:numPr>
          <w:ilvl w:val="1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provided interface means what the component offers.</w:t>
      </w:r>
    </w:p>
    <w:p w14:paraId="6BC7A556" w14:textId="77777777" w:rsidR="009D3487" w:rsidRDefault="00000000">
      <w:pPr>
        <w:numPr>
          <w:ilvl w:val="1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required interface means what the component needs from another component.</w:t>
      </w:r>
    </w:p>
    <w:p w14:paraId="6BC7A557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Connections (lines):</w:t>
      </w:r>
      <w:r>
        <w:rPr>
          <w:rFonts w:ascii="Arial" w:hAnsi="Arial" w:cs="Arial"/>
          <w:lang w:val="en-GB"/>
        </w:rPr>
        <w:br/>
        <w:t>Lines between components indicate dependencies or communication.</w:t>
      </w:r>
      <w:r>
        <w:rPr>
          <w:rFonts w:ascii="Arial" w:hAnsi="Arial" w:cs="Arial"/>
          <w:lang w:val="en-GB"/>
        </w:rPr>
        <w:br/>
        <w:t>They show that one component uses or depends on another.</w:t>
      </w:r>
    </w:p>
    <w:p w14:paraId="6BC7A55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Overall, a component diagram helps to understand how the system is organized, which parts exist, and how they depend on each other, without going into implementation details.</w:t>
      </w:r>
    </w:p>
    <w:p w14:paraId="6BC7A559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A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Class Diagram Explanation:</w:t>
      </w:r>
    </w:p>
    <w:p w14:paraId="6BC7A55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55C" w14:textId="77777777" w:rsidR="009D3487" w:rsidRDefault="00000000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Architectural Layers</w:t>
      </w:r>
    </w:p>
    <w:p w14:paraId="6BC7A55D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E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A. EasyLog</w:t>
      </w:r>
    </w:p>
    <w:p w14:paraId="6BC7A55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layer is responsible for low-level data persistence regarding application activity.</w:t>
      </w:r>
    </w:p>
    <w:p w14:paraId="6BC7A560" w14:textId="77777777" w:rsidR="009D3487" w:rsidRDefault="00000000">
      <w:pPr>
        <w:numPr>
          <w:ilvl w:val="0"/>
          <w:numId w:val="1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EasyLogService: Implements the Singleton pattern to provide a global access point for logging.</w:t>
      </w:r>
    </w:p>
    <w:p w14:paraId="6BC7A561" w14:textId="77777777" w:rsidR="009D3487" w:rsidRDefault="00000000">
      <w:pPr>
        <w:numPr>
          <w:ilvl w:val="0"/>
          <w:numId w:val="1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JsonLogWriter: Decouples the logging logic from the file system, specifically handling JSON serialization.</w:t>
      </w:r>
      <w:r>
        <w:rPr>
          <w:rFonts w:ascii="Arial" w:hAnsi="Arial" w:cs="Arial"/>
          <w:lang w:val="en-GB"/>
        </w:rPr>
        <w:br/>
        <w:t xml:space="preserve"> </w:t>
      </w:r>
    </w:p>
    <w:p w14:paraId="6BC7A56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B. Domain</w:t>
      </w:r>
    </w:p>
    <w:p w14:paraId="6BC7A563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core of the system. It contains the business rules and entities without any dependency on the UI or database.</w:t>
      </w:r>
    </w:p>
    <w:p w14:paraId="6BC7A564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65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Models: Entities like BackupJob (stores configuration) and BackupProgress (tracks real-time state).</w:t>
      </w:r>
    </w:p>
    <w:p w14:paraId="6BC7A566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Services: Logic for file manipulation and backup orchestration.</w:t>
      </w:r>
    </w:p>
    <w:p w14:paraId="6BC7A567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Interfaces: Define the "contracts" that the other layers interact with.</w:t>
      </w:r>
    </w:p>
    <w:p w14:paraId="6BC7A568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69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C. Application</w:t>
      </w:r>
    </w:p>
    <w:p w14:paraId="6BC7A56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layer acts as an intermediary. It translates user actions from the UI into business logic calls.</w:t>
      </w:r>
    </w:p>
    <w:p w14:paraId="6BC7A56B" w14:textId="77777777" w:rsidR="009D3487" w:rsidRDefault="00000000">
      <w:pPr>
        <w:numPr>
          <w:ilvl w:val="0"/>
          <w:numId w:val="1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Controllers: Manage the flow of data.</w:t>
      </w:r>
    </w:p>
    <w:p w14:paraId="6BC7A56C" w14:textId="77777777" w:rsidR="009D3487" w:rsidRDefault="00000000">
      <w:pPr>
        <w:numPr>
          <w:ilvl w:val="0"/>
          <w:numId w:val="1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DTOs (Data Transfer Objects): Lightweight objects used to pass data to the UI without exposing the internal logic of the Domain entities.</w:t>
      </w:r>
      <w:r>
        <w:rPr>
          <w:rFonts w:ascii="Arial" w:hAnsi="Arial" w:cs="Arial"/>
          <w:lang w:val="en-GB"/>
        </w:rPr>
        <w:br/>
        <w:t xml:space="preserve"> </w:t>
      </w:r>
    </w:p>
    <w:p w14:paraId="6BC7A56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D. Console</w:t>
      </w:r>
    </w:p>
    <w:p w14:paraId="6BC7A56E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interface. It handles display logic and user input.</w:t>
      </w:r>
    </w:p>
    <w:p w14:paraId="6BC7A56F" w14:textId="77777777" w:rsidR="009D3487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Resources: Manages internationalization (i18n).</w:t>
      </w:r>
    </w:p>
    <w:p w14:paraId="6BC7A570" w14:textId="77777777" w:rsidR="009D3487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ConsoleUI: Contains the visual structure of the menus.</w:t>
      </w:r>
    </w:p>
    <w:p w14:paraId="6BC7A571" w14:textId="77777777" w:rsidR="009D3487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Commands: Orchestrates the interaction loops.</w:t>
      </w:r>
      <w:r>
        <w:rPr>
          <w:rFonts w:ascii="Arial" w:hAnsi="Arial" w:cs="Arial"/>
          <w:lang w:val="en-GB"/>
        </w:rPr>
        <w:br/>
      </w:r>
    </w:p>
    <w:p w14:paraId="6BC7A572" w14:textId="77777777" w:rsidR="009D3487" w:rsidRDefault="00000000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Relationships</w:t>
      </w:r>
    </w:p>
    <w:p w14:paraId="6BC7A573" w14:textId="77777777" w:rsidR="009D3487" w:rsidRDefault="009D3487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</w:p>
    <w:p w14:paraId="6BC7A574" w14:textId="77777777" w:rsidR="009D3487" w:rsidRPr="00BC6B31" w:rsidRDefault="00000000">
      <w:pPr>
        <w:spacing w:line="240" w:lineRule="auto"/>
        <w:jc w:val="both"/>
        <w:rPr>
          <w:lang w:val="en-GB"/>
        </w:rPr>
      </w:pPr>
      <w:r>
        <w:rPr>
          <w:rFonts w:ascii="Arial" w:hAnsi="Arial" w:cs="Arial"/>
          <w:lang w:val="en-GB"/>
        </w:rPr>
        <w:lastRenderedPageBreak/>
        <w:t>The strength of this diagram lies in the precise use of UML connectors to represent code structure.</w:t>
      </w:r>
    </w:p>
    <w:p w14:paraId="6BC7A57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7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A.1 Realization (Dashed line with hollow triangle ………|&gt;)</w:t>
      </w:r>
    </w:p>
    <w:p w14:paraId="6BC7A57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is used between Interfaces and Classes.</w:t>
      </w:r>
    </w:p>
    <w:p w14:paraId="6BC7A578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It signifies that a class "fulfills the contract" of an interface.</w:t>
      </w:r>
    </w:p>
    <w:p w14:paraId="6BC7A579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BackupService …………|&gt; IbackupService.</w:t>
      </w:r>
    </w:p>
    <w:p w14:paraId="6BC7A57A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The rest of the application (like the BackupController) only knows about the interface. This allows you to replace the BackupService with a new version without changing a single line of code in the Controller.</w:t>
      </w:r>
    </w:p>
    <w:p w14:paraId="6BC7A57B" w14:textId="77777777" w:rsidR="009D3487" w:rsidRDefault="00000000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</w:t>
      </w:r>
    </w:p>
    <w:p w14:paraId="6BC7A57C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B. Generalization / Inheritance (Solid line with hollow triangle ——|&gt;)</w:t>
      </w:r>
    </w:p>
    <w:p w14:paraId="6BC7A57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an "is-a" relationship between two classes.</w:t>
      </w:r>
    </w:p>
    <w:p w14:paraId="6BC7A57E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A child class inherits all properties and methods from a parent class.</w:t>
      </w:r>
    </w:p>
    <w:p w14:paraId="6BC7A57F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CreateBackupMenu ——|&gt; GeneralContent.</w:t>
      </w:r>
    </w:p>
    <w:p w14:paraId="6BC7A580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All menus share the same Header() and Footer() logic defined in GeneralContent, reducing code duplication.</w:t>
      </w:r>
      <w:r>
        <w:rPr>
          <w:rFonts w:ascii="Arial" w:hAnsi="Arial" w:cs="Arial"/>
          <w:lang w:val="en-GB"/>
        </w:rPr>
        <w:br/>
        <w:t xml:space="preserve"> </w:t>
      </w:r>
    </w:p>
    <w:p w14:paraId="6BC7A581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C.1. Association (Solid line with open arrow ——&gt;)</w:t>
      </w:r>
    </w:p>
    <w:p w14:paraId="6BC7A58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 structural relationship where one class "has" or "knows" another as a field/property.</w:t>
      </w:r>
    </w:p>
    <w:p w14:paraId="6BC7A583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Indicates a long-term relationship.</w:t>
      </w:r>
    </w:p>
    <w:p w14:paraId="6BC7A584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ConsoleRunner ——&gt; BackupController.</w:t>
      </w:r>
    </w:p>
    <w:p w14:paraId="6BC7A585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The ConsoleRunner holds a reference to the controller to delegate user commands. In the code, this is usually initialized via the constructor.</w:t>
      </w:r>
      <w:r>
        <w:rPr>
          <w:rFonts w:ascii="Arial" w:hAnsi="Arial" w:cs="Arial"/>
          <w:lang w:val="en-GB"/>
        </w:rPr>
        <w:br/>
        <w:t xml:space="preserve"> </w:t>
      </w:r>
    </w:p>
    <w:p w14:paraId="6BC7A58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C.2. Association Roles (_runner, _menu, etc.)</w:t>
      </w:r>
    </w:p>
    <w:p w14:paraId="6BC7A58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On many association lines, you will see labels at the arrowheads. These represent Property Names (Fields) in the code.</w:t>
      </w:r>
    </w:p>
    <w:p w14:paraId="6BC7A588" w14:textId="77777777" w:rsidR="009D3487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</w:pPr>
      <w:r>
        <w:rPr>
          <w:rStyle w:val="Textesourceuser"/>
          <w:rFonts w:ascii="Arial" w:hAnsi="Arial" w:cs="Arial"/>
          <w:lang w:val="en-GB"/>
        </w:rPr>
        <w:t>_runner : ConsoleRunner</w:t>
      </w:r>
      <w:r>
        <w:rPr>
          <w:rFonts w:ascii="Arial" w:hAnsi="Arial" w:cs="Arial"/>
          <w:lang w:val="en-GB"/>
        </w:rPr>
        <w:t xml:space="preserve">: Found in the Commands package. It indicates that every Interaction class (e.g., </w:t>
      </w:r>
      <w:r>
        <w:rPr>
          <w:rStyle w:val="Textesourceuser"/>
          <w:rFonts w:ascii="Arial" w:hAnsi="Arial" w:cs="Arial"/>
          <w:lang w:val="en-GB"/>
        </w:rPr>
        <w:t>CreateBackupMenuInteraction</w:t>
      </w:r>
      <w:r>
        <w:rPr>
          <w:rFonts w:ascii="Arial" w:hAnsi="Arial" w:cs="Arial"/>
          <w:lang w:val="en-GB"/>
        </w:rPr>
        <w:t>) holds a reference to the central engine to execute logic.</w:t>
      </w:r>
    </w:p>
    <w:p w14:paraId="6BC7A589" w14:textId="77777777" w:rsidR="009D3487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</w:pPr>
      <w:r>
        <w:rPr>
          <w:rStyle w:val="Textesourceuser"/>
          <w:rFonts w:ascii="Arial" w:hAnsi="Arial" w:cs="Arial"/>
          <w:lang w:val="en-GB"/>
        </w:rPr>
        <w:t>_menu</w:t>
      </w:r>
      <w:r>
        <w:rPr>
          <w:rFonts w:ascii="Arial" w:hAnsi="Arial" w:cs="Arial"/>
          <w:lang w:val="en-GB"/>
        </w:rPr>
        <w:t>: Found in interactions. It indicates the specific UI class the command is currently "driving."</w:t>
      </w:r>
    </w:p>
    <w:p w14:paraId="6BC7A58A" w14:textId="77777777" w:rsidR="009D3487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</w:pPr>
      <w:r>
        <w:rPr>
          <w:rStyle w:val="Textesourceuser"/>
          <w:rFonts w:ascii="Arial" w:hAnsi="Arial" w:cs="Arial"/>
          <w:lang w:val="en-GB"/>
        </w:rPr>
        <w:lastRenderedPageBreak/>
        <w:t>_texts : ITextProvider</w:t>
      </w:r>
      <w:r>
        <w:rPr>
          <w:rFonts w:ascii="Arial" w:hAnsi="Arial" w:cs="Arial"/>
          <w:lang w:val="en-GB"/>
        </w:rPr>
        <w:t xml:space="preserve">: Found in </w:t>
      </w:r>
      <w:r>
        <w:rPr>
          <w:rStyle w:val="Textesourceuser"/>
          <w:rFonts w:ascii="Arial" w:hAnsi="Arial" w:cs="Arial"/>
          <w:lang w:val="en-GB"/>
        </w:rPr>
        <w:t>GeneralContent</w:t>
      </w:r>
      <w:r>
        <w:rPr>
          <w:rFonts w:ascii="Arial" w:hAnsi="Arial" w:cs="Arial"/>
          <w:lang w:val="en-GB"/>
        </w:rPr>
        <w:t>. This ensures all UI elements have a shared reference to the translation dictionary.</w:t>
      </w:r>
    </w:p>
    <w:p w14:paraId="6BC7A58B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8C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D. Dependency (Dashed line with open arrow - - - - - &gt;)</w:t>
      </w:r>
    </w:p>
    <w:p w14:paraId="6BC7A58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 transient relationship.</w:t>
      </w:r>
    </w:p>
    <w:p w14:paraId="6BC7A58E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A class "uses" another temporarily (as a parameter in a method or a local variable).</w:t>
      </w:r>
    </w:p>
    <w:p w14:paraId="6BC7A58F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BackupController - - - - - &gt; BackupJobDTO.</w:t>
      </w:r>
    </w:p>
    <w:p w14:paraId="6BC7A590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The controller creates or returns a DTO, but it doesn't "own" it as a permanent member.</w:t>
      </w:r>
    </w:p>
    <w:p w14:paraId="6BC7A59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9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E. Multiplicity (Cardinality)</w:t>
      </w:r>
    </w:p>
    <w:p w14:paraId="6BC7A593" w14:textId="77777777" w:rsidR="009D3487" w:rsidRDefault="00000000">
      <w:pPr>
        <w:pStyle w:val="Corpsdetexte"/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Multiplicity defines how many instances of one class are associated with another.</w:t>
      </w:r>
    </w:p>
    <w:p w14:paraId="6BC7A594" w14:textId="77777777" w:rsidR="009D3487" w:rsidRDefault="00000000">
      <w:pPr>
        <w:numPr>
          <w:ilvl w:val="0"/>
          <w:numId w:val="21"/>
        </w:numPr>
        <w:spacing w:line="240" w:lineRule="auto"/>
      </w:pPr>
      <w:r>
        <w:rPr>
          <w:rStyle w:val="Textesourceuser"/>
          <w:rFonts w:ascii="Arial" w:hAnsi="Arial" w:cs="Arial"/>
          <w:lang w:val="en-GB"/>
        </w:rPr>
        <w:t>1</w:t>
      </w:r>
      <w:r>
        <w:rPr>
          <w:rFonts w:ascii="Arial" w:hAnsi="Arial" w:cs="Arial"/>
          <w:lang w:val="en-GB"/>
        </w:rPr>
        <w:t xml:space="preserve"> (Exactly One): Used for mandatory dependencies. For example, </w:t>
      </w:r>
      <w:r>
        <w:rPr>
          <w:rStyle w:val="Textesourceuser"/>
          <w:rFonts w:ascii="Arial" w:hAnsi="Arial" w:cs="Arial"/>
          <w:lang w:val="en-GB"/>
        </w:rPr>
        <w:t>ConsoleRunner</w:t>
      </w:r>
      <w:r>
        <w:rPr>
          <w:rFonts w:ascii="Arial" w:hAnsi="Arial" w:cs="Arial"/>
          <w:lang w:val="en-GB"/>
        </w:rPr>
        <w:t xml:space="preserve"> is linked to exactly </w:t>
      </w:r>
      <w:r>
        <w:rPr>
          <w:rStyle w:val="Textesourceuser"/>
          <w:rFonts w:ascii="Arial" w:hAnsi="Arial" w:cs="Arial"/>
          <w:lang w:val="en-GB"/>
        </w:rPr>
        <w:t>1</w:t>
      </w:r>
      <w:r>
        <w:rPr>
          <w:rFonts w:ascii="Arial" w:hAnsi="Arial" w:cs="Arial"/>
          <w:lang w:val="en-GB"/>
        </w:rPr>
        <w:t xml:space="preserve"> </w:t>
      </w:r>
      <w:r>
        <w:rPr>
          <w:rStyle w:val="Textesourceuser"/>
          <w:rFonts w:ascii="Arial" w:hAnsi="Arial" w:cs="Arial"/>
          <w:lang w:val="en-GB"/>
        </w:rPr>
        <w:t>BackupController</w:t>
      </w:r>
      <w:r>
        <w:rPr>
          <w:rFonts w:ascii="Arial" w:hAnsi="Arial" w:cs="Arial"/>
          <w:lang w:val="en-GB"/>
        </w:rPr>
        <w:t>.</w:t>
      </w:r>
    </w:p>
    <w:p w14:paraId="6BC7A595" w14:textId="77777777" w:rsidR="009D3487" w:rsidRDefault="00000000">
      <w:pPr>
        <w:numPr>
          <w:ilvl w:val="0"/>
          <w:numId w:val="21"/>
        </w:numPr>
        <w:spacing w:line="240" w:lineRule="auto"/>
      </w:pPr>
      <w:r>
        <w:rPr>
          <w:rStyle w:val="Textesourceuser"/>
          <w:rFonts w:ascii="Arial" w:hAnsi="Arial" w:cs="Arial"/>
          <w:lang w:val="en-GB"/>
        </w:rPr>
        <w:t>0..*</w:t>
      </w:r>
      <w:r>
        <w:rPr>
          <w:rFonts w:ascii="Arial" w:hAnsi="Arial" w:cs="Arial"/>
          <w:lang w:val="en-GB"/>
        </w:rPr>
        <w:t xml:space="preserve"> or </w:t>
      </w:r>
      <w:r>
        <w:rPr>
          <w:rStyle w:val="Textesourceuser"/>
          <w:rFonts w:ascii="Arial" w:hAnsi="Arial" w:cs="Arial"/>
          <w:lang w:val="en-GB"/>
        </w:rPr>
        <w:t>*</w:t>
      </w:r>
      <w:r>
        <w:rPr>
          <w:rFonts w:ascii="Arial" w:hAnsi="Arial" w:cs="Arial"/>
          <w:lang w:val="en-GB"/>
        </w:rPr>
        <w:t xml:space="preserve"> (Zero to Many): Indicates a collection (List). For example, </w:t>
      </w:r>
      <w:r>
        <w:rPr>
          <w:rStyle w:val="Textesourceuser"/>
          <w:rFonts w:ascii="Arial" w:hAnsi="Arial" w:cs="Arial"/>
          <w:lang w:val="en-GB"/>
        </w:rPr>
        <w:t>BackupManagerService</w:t>
      </w:r>
      <w:r>
        <w:rPr>
          <w:rFonts w:ascii="Arial" w:hAnsi="Arial" w:cs="Arial"/>
          <w:lang w:val="en-GB"/>
        </w:rPr>
        <w:t xml:space="preserve"> is linked to </w:t>
      </w:r>
      <w:r>
        <w:rPr>
          <w:rStyle w:val="Textesourceuser"/>
          <w:rFonts w:ascii="Arial" w:hAnsi="Arial" w:cs="Arial"/>
          <w:lang w:val="en-GB"/>
        </w:rPr>
        <w:t>*</w:t>
      </w:r>
      <w:r>
        <w:rPr>
          <w:rFonts w:ascii="Arial" w:hAnsi="Arial" w:cs="Arial"/>
          <w:lang w:val="en-GB"/>
        </w:rPr>
        <w:t xml:space="preserve"> </w:t>
      </w:r>
      <w:r>
        <w:rPr>
          <w:rStyle w:val="Textesourceuser"/>
          <w:rFonts w:ascii="Arial" w:hAnsi="Arial" w:cs="Arial"/>
          <w:lang w:val="en-GB"/>
        </w:rPr>
        <w:t>BackupJob</w:t>
      </w:r>
      <w:r>
        <w:rPr>
          <w:rFonts w:ascii="Arial" w:hAnsi="Arial" w:cs="Arial"/>
          <w:lang w:val="en-GB"/>
        </w:rPr>
        <w:t>, meaning it manages a list of tasks.</w:t>
      </w:r>
    </w:p>
    <w:p w14:paraId="6BC7A596" w14:textId="77777777" w:rsidR="009D3487" w:rsidRDefault="00000000">
      <w:pPr>
        <w:numPr>
          <w:ilvl w:val="0"/>
          <w:numId w:val="21"/>
        </w:numPr>
        <w:spacing w:line="240" w:lineRule="auto"/>
      </w:pPr>
      <w:r>
        <w:rPr>
          <w:rStyle w:val="Textesourceuser"/>
          <w:rFonts w:ascii="Arial" w:hAnsi="Arial" w:cs="Arial"/>
          <w:lang w:val="en-GB"/>
        </w:rPr>
        <w:t>1..1</w:t>
      </w:r>
      <w:r>
        <w:rPr>
          <w:rFonts w:ascii="Arial" w:hAnsi="Arial" w:cs="Arial"/>
          <w:lang w:val="en-GB"/>
        </w:rPr>
        <w:t>: A strict one-to-one relationship, often used for injected services.</w:t>
      </w:r>
    </w:p>
    <w:sectPr w:rsidR="009D3487">
      <w:footerReference w:type="default" r:id="rId7"/>
      <w:pgSz w:w="11906" w:h="16838"/>
      <w:pgMar w:top="1417" w:right="1417" w:bottom="2180" w:left="1417" w:header="0" w:footer="141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9688" w14:textId="77777777" w:rsidR="00F418DE" w:rsidRDefault="00F418DE">
      <w:pPr>
        <w:spacing w:after="0" w:line="240" w:lineRule="auto"/>
      </w:pPr>
      <w:r>
        <w:separator/>
      </w:r>
    </w:p>
  </w:endnote>
  <w:endnote w:type="continuationSeparator" w:id="0">
    <w:p w14:paraId="1B1A5462" w14:textId="77777777" w:rsidR="00F418DE" w:rsidRDefault="00F4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0"/>
    <w:family w:val="roman"/>
    <w:pitch w:val="variable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A597" w14:textId="77777777" w:rsidR="009D3487" w:rsidRDefault="009D34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89ABD" w14:textId="77777777" w:rsidR="00F418DE" w:rsidRDefault="00F418DE">
      <w:pPr>
        <w:spacing w:after="0" w:line="240" w:lineRule="auto"/>
      </w:pPr>
      <w:r>
        <w:separator/>
      </w:r>
    </w:p>
  </w:footnote>
  <w:footnote w:type="continuationSeparator" w:id="0">
    <w:p w14:paraId="4D62649F" w14:textId="77777777" w:rsidR="00F418DE" w:rsidRDefault="00F41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32C3"/>
    <w:multiLevelType w:val="multilevel"/>
    <w:tmpl w:val="51D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57551C3"/>
    <w:multiLevelType w:val="multilevel"/>
    <w:tmpl w:val="FC4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5A45EDA"/>
    <w:multiLevelType w:val="multilevel"/>
    <w:tmpl w:val="454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F663DB5"/>
    <w:multiLevelType w:val="multilevel"/>
    <w:tmpl w:val="36F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F6B0B12"/>
    <w:multiLevelType w:val="multilevel"/>
    <w:tmpl w:val="BAF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0C8506D"/>
    <w:multiLevelType w:val="multilevel"/>
    <w:tmpl w:val="6F3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0E65992"/>
    <w:multiLevelType w:val="multilevel"/>
    <w:tmpl w:val="EE9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48782A"/>
    <w:multiLevelType w:val="multilevel"/>
    <w:tmpl w:val="88C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85871AC"/>
    <w:multiLevelType w:val="multilevel"/>
    <w:tmpl w:val="4F8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9CB0B10"/>
    <w:multiLevelType w:val="multilevel"/>
    <w:tmpl w:val="09241C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2982692"/>
    <w:multiLevelType w:val="multilevel"/>
    <w:tmpl w:val="D20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77C3E8A"/>
    <w:multiLevelType w:val="multilevel"/>
    <w:tmpl w:val="0A76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A4233"/>
    <w:multiLevelType w:val="multilevel"/>
    <w:tmpl w:val="B7D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41D30FA7"/>
    <w:multiLevelType w:val="multilevel"/>
    <w:tmpl w:val="38B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A31787C"/>
    <w:multiLevelType w:val="multilevel"/>
    <w:tmpl w:val="E77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6B0610B"/>
    <w:multiLevelType w:val="multilevel"/>
    <w:tmpl w:val="80D86C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8F20D8C"/>
    <w:multiLevelType w:val="multilevel"/>
    <w:tmpl w:val="A65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59710AE5"/>
    <w:multiLevelType w:val="multilevel"/>
    <w:tmpl w:val="654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F434C49"/>
    <w:multiLevelType w:val="multilevel"/>
    <w:tmpl w:val="A5E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50C5B68"/>
    <w:multiLevelType w:val="multilevel"/>
    <w:tmpl w:val="A81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D2C56ED"/>
    <w:multiLevelType w:val="multilevel"/>
    <w:tmpl w:val="F5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7FDC6584"/>
    <w:multiLevelType w:val="multilevel"/>
    <w:tmpl w:val="B08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106342291">
    <w:abstractNumId w:val="19"/>
  </w:num>
  <w:num w:numId="2" w16cid:durableId="894774130">
    <w:abstractNumId w:val="2"/>
  </w:num>
  <w:num w:numId="3" w16cid:durableId="119035705">
    <w:abstractNumId w:val="6"/>
  </w:num>
  <w:num w:numId="4" w16cid:durableId="595208203">
    <w:abstractNumId w:val="0"/>
  </w:num>
  <w:num w:numId="5" w16cid:durableId="468015797">
    <w:abstractNumId w:val="13"/>
  </w:num>
  <w:num w:numId="6" w16cid:durableId="1421947053">
    <w:abstractNumId w:val="1"/>
  </w:num>
  <w:num w:numId="7" w16cid:durableId="665476372">
    <w:abstractNumId w:val="5"/>
  </w:num>
  <w:num w:numId="8" w16cid:durableId="1212963885">
    <w:abstractNumId w:val="11"/>
  </w:num>
  <w:num w:numId="9" w16cid:durableId="1407412412">
    <w:abstractNumId w:val="3"/>
  </w:num>
  <w:num w:numId="10" w16cid:durableId="502206439">
    <w:abstractNumId w:val="14"/>
  </w:num>
  <w:num w:numId="11" w16cid:durableId="734356720">
    <w:abstractNumId w:val="18"/>
  </w:num>
  <w:num w:numId="12" w16cid:durableId="1084112527">
    <w:abstractNumId w:val="7"/>
  </w:num>
  <w:num w:numId="13" w16cid:durableId="1518151569">
    <w:abstractNumId w:val="20"/>
  </w:num>
  <w:num w:numId="14" w16cid:durableId="1087923924">
    <w:abstractNumId w:val="17"/>
  </w:num>
  <w:num w:numId="15" w16cid:durableId="1755666053">
    <w:abstractNumId w:val="4"/>
  </w:num>
  <w:num w:numId="16" w16cid:durableId="367612123">
    <w:abstractNumId w:val="12"/>
  </w:num>
  <w:num w:numId="17" w16cid:durableId="1883711722">
    <w:abstractNumId w:val="21"/>
  </w:num>
  <w:num w:numId="18" w16cid:durableId="738093386">
    <w:abstractNumId w:val="10"/>
  </w:num>
  <w:num w:numId="19" w16cid:durableId="1779063298">
    <w:abstractNumId w:val="16"/>
  </w:num>
  <w:num w:numId="20" w16cid:durableId="2094278394">
    <w:abstractNumId w:val="9"/>
  </w:num>
  <w:num w:numId="21" w16cid:durableId="1831096685">
    <w:abstractNumId w:val="8"/>
  </w:num>
  <w:num w:numId="22" w16cid:durableId="1606960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87"/>
    <w:rsid w:val="001C1690"/>
    <w:rsid w:val="002250E7"/>
    <w:rsid w:val="009D3487"/>
    <w:rsid w:val="00BC6B31"/>
    <w:rsid w:val="00F4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A4E4"/>
  <w15:docId w15:val="{DC93A5ED-4F47-4C99-AB68-7E45A7C6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E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EE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EE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EE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EE7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EE7C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EE7C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EE7C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EE7C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EE7C13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EE7C1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EE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EE7C13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EE7C13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EE7C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C13"/>
    <w:rPr>
      <w:b/>
      <w:bCs/>
      <w:smallCaps/>
      <w:color w:val="0F4761" w:themeColor="accent1" w:themeShade="BF"/>
      <w:spacing w:val="5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Pucesuser">
    <w:name w:val="Puces (user)"/>
    <w:qFormat/>
    <w:rPr>
      <w:rFonts w:ascii="OpenSymbol" w:eastAsia="OpenSymbol" w:hAnsi="OpenSymbol" w:cs="OpenSymbol"/>
    </w:rPr>
  </w:style>
  <w:style w:type="character" w:customStyle="1" w:styleId="Textesourceuser">
    <w:name w:val="Texte source (user)"/>
    <w:qFormat/>
    <w:rPr>
      <w:rFonts w:ascii="Liberation Mono" w:eastAsia="Liberation Mono" w:hAnsi="Liberation Mono" w:cs="Liberation Mono"/>
    </w:rPr>
  </w:style>
  <w:style w:type="paragraph" w:styleId="Titre">
    <w:name w:val="Title"/>
    <w:basedOn w:val="Normal"/>
    <w:next w:val="Corpsdetexte"/>
    <w:link w:val="TitreCar"/>
    <w:uiPriority w:val="10"/>
    <w:qFormat/>
    <w:rsid w:val="00EE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C13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C13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536"/>
        <w:tab w:val="right" w:pos="9072"/>
      </w:tabs>
    </w:pPr>
  </w:style>
  <w:style w:type="paragraph" w:styleId="Pieddepage">
    <w:name w:val="footer"/>
    <w:basedOn w:val="En-tteetpieddepage"/>
  </w:style>
  <w:style w:type="numbering" w:customStyle="1" w:styleId="Pasdelisteuser">
    <w:name w:val="Pas de liste (user)"/>
    <w:uiPriority w:val="99"/>
    <w:semiHidden/>
    <w:unhideWhenUsed/>
    <w:qFormat/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1301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DC</dc:creator>
  <dc:description/>
  <cp:lastModifiedBy>Z DC</cp:lastModifiedBy>
  <cp:revision>10</cp:revision>
  <cp:lastPrinted>2026-02-08T21:59:00Z</cp:lastPrinted>
  <dcterms:created xsi:type="dcterms:W3CDTF">2026-02-08T20:28:00Z</dcterms:created>
  <dcterms:modified xsi:type="dcterms:W3CDTF">2026-02-08T21:59:00Z</dcterms:modified>
  <dc:language>fr-FR</dc:language>
</cp:coreProperties>
</file>