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56" w:rsidRDefault="00655EF8">
      <w:pPr>
        <w:rPr>
          <w:sz w:val="40"/>
          <w:szCs w:val="40"/>
          <w:lang w:val="en-US"/>
        </w:rPr>
      </w:pPr>
      <w:r w:rsidRPr="00655EF8">
        <w:rPr>
          <w:sz w:val="40"/>
          <w:szCs w:val="40"/>
          <w:highlight w:val="yellow"/>
          <w:lang w:val="en-US"/>
        </w:rPr>
        <w:t>8-DARS</w:t>
      </w:r>
    </w:p>
    <w:p w:rsidR="00655EF8" w:rsidRDefault="00655EF8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28"/>
          <w:szCs w:val="28"/>
          <w:lang w:val="en-US"/>
        </w:rPr>
        <w:t xml:space="preserve">GRADIENT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FILTERLAR</w:t>
      </w:r>
    </w:p>
    <w:p w:rsidR="00655EF8" w:rsidRPr="008729B9" w:rsidRDefault="00655EF8">
      <w:pPr>
        <w:rPr>
          <w:sz w:val="28"/>
          <w:szCs w:val="28"/>
          <w:lang w:val="en-US"/>
        </w:rPr>
      </w:pPr>
      <w:r w:rsidRPr="008729B9">
        <w:rPr>
          <w:sz w:val="28"/>
          <w:szCs w:val="28"/>
          <w:lang w:val="en-US"/>
        </w:rPr>
        <w:t>Liner-gradient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.box</w:t>
      </w:r>
      <w:proofErr w:type="gram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background-image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linear-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gradient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to 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right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,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blue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height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655EF8" w:rsidP="00655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"box"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&gt;&lt;/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655EF8" w:rsidP="00655EF8">
      <w:pPr>
        <w:rPr>
          <w:sz w:val="28"/>
          <w:szCs w:val="28"/>
          <w:lang w:val="en-US"/>
        </w:rPr>
      </w:pPr>
      <w:r w:rsidRPr="008729B9">
        <w:rPr>
          <w:sz w:val="28"/>
          <w:szCs w:val="28"/>
          <w:lang w:val="en-US"/>
        </w:rPr>
        <w:t>Radial-gradient</w:t>
      </w:r>
      <w:bookmarkStart w:id="0" w:name="_GoBack"/>
      <w:bookmarkEnd w:id="0"/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.box</w:t>
      </w:r>
      <w:proofErr w:type="gram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background-image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radial-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gradient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( 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proofErr w:type="gram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,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blue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height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655EF8" w:rsidP="00655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"box"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&gt;&lt;/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655EF8" w:rsidRPr="008729B9" w:rsidRDefault="00F01CBF">
      <w:pPr>
        <w:rPr>
          <w:sz w:val="28"/>
          <w:szCs w:val="28"/>
          <w:lang w:val="en-US"/>
        </w:rPr>
      </w:pPr>
      <w:r w:rsidRPr="008729B9">
        <w:rPr>
          <w:sz w:val="28"/>
          <w:szCs w:val="28"/>
          <w:lang w:val="en-US"/>
        </w:rPr>
        <w:t xml:space="preserve">Filter </w:t>
      </w:r>
    </w:p>
    <w:p w:rsidR="00F01CBF" w:rsidRPr="008729B9" w:rsidRDefault="00F01CBF" w:rsidP="00F01C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.img1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blur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5px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.img2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brightness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0.3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.img3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contrast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0.5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.img4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grayscale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.img5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hue-rotate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180deg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.img6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invert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100%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8729B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.img7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filter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8729B9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opacity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8729B9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50%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  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"img1"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"img2"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"img3"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"img4"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"img5"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"img6"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01CBF" w:rsidP="00F0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8729B9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"img7"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8729B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8729B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8729B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""</w:t>
      </w:r>
      <w:r w:rsidRPr="008729B9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F01CBF" w:rsidRPr="008729B9" w:rsidRDefault="00F81F4A">
      <w:pPr>
        <w:rPr>
          <w:sz w:val="28"/>
          <w:szCs w:val="28"/>
          <w:lang w:val="en-US"/>
        </w:rPr>
      </w:pPr>
      <w:proofErr w:type="spellStart"/>
      <w:r w:rsidRPr="008729B9">
        <w:rPr>
          <w:sz w:val="28"/>
          <w:szCs w:val="28"/>
          <w:highlight w:val="red"/>
          <w:lang w:val="en-US"/>
        </w:rPr>
        <w:t>Sitemizni</w:t>
      </w:r>
      <w:proofErr w:type="spellEnd"/>
      <w:r w:rsidRPr="008729B9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8729B9">
        <w:rPr>
          <w:sz w:val="28"/>
          <w:szCs w:val="28"/>
          <w:highlight w:val="red"/>
          <w:lang w:val="en-US"/>
        </w:rPr>
        <w:t>yaxshilash</w:t>
      </w:r>
      <w:proofErr w:type="spellEnd"/>
    </w:p>
    <w:sectPr w:rsidR="00F01CBF" w:rsidRPr="0087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82"/>
    <w:rsid w:val="00655EF8"/>
    <w:rsid w:val="008729B9"/>
    <w:rsid w:val="00920B82"/>
    <w:rsid w:val="00D17C56"/>
    <w:rsid w:val="00F01CBF"/>
    <w:rsid w:val="00F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B9FD"/>
  <w15:chartTrackingRefBased/>
  <w15:docId w15:val="{43A84954-8F3F-437B-878F-2C6C63E8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IT Center</cp:lastModifiedBy>
  <cp:revision>4</cp:revision>
  <dcterms:created xsi:type="dcterms:W3CDTF">2022-05-27T10:32:00Z</dcterms:created>
  <dcterms:modified xsi:type="dcterms:W3CDTF">2022-05-27T16:45:00Z</dcterms:modified>
</cp:coreProperties>
</file>