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3AD" w:rsidRPr="00A903AD" w:rsidRDefault="00A903AD" w:rsidP="00A903AD">
      <w:pPr>
        <w:autoSpaceDE w:val="0"/>
        <w:autoSpaceDN w:val="0"/>
        <w:adjustRightInd w:val="0"/>
        <w:rPr>
          <w:rFonts w:ascii="Tahoma" w:hAnsi="Tahoma" w:cs="Tahoma"/>
          <w:b/>
          <w:bCs/>
        </w:rPr>
      </w:pPr>
      <w:r w:rsidRPr="00A903AD">
        <w:rPr>
          <w:rFonts w:ascii="Tahoma" w:hAnsi="Tahoma" w:cs="Tahoma"/>
          <w:b/>
          <w:bCs/>
        </w:rPr>
        <w:t>Part 3 – Analysis of Properties, Tradeoffs, and Applicability:</w:t>
      </w:r>
    </w:p>
    <w:p w:rsidR="00A903AD" w:rsidRPr="00A903AD" w:rsidRDefault="00A903AD" w:rsidP="00A903AD">
      <w:pPr>
        <w:autoSpaceDE w:val="0"/>
        <w:autoSpaceDN w:val="0"/>
        <w:adjustRightInd w:val="0"/>
        <w:rPr>
          <w:rFonts w:ascii="Tahoma" w:hAnsi="Tahoma" w:cs="Tahoma"/>
          <w:color w:val="000000"/>
        </w:rPr>
      </w:pPr>
      <w:r w:rsidRPr="00A903AD">
        <w:rPr>
          <w:rFonts w:ascii="Tahoma" w:hAnsi="Tahoma" w:cs="Tahoma"/>
          <w:color w:val="000000"/>
        </w:rPr>
        <w:t>Analyze the standard with respect to the following:</w:t>
      </w:r>
    </w:p>
    <w:p w:rsidR="00A903AD" w:rsidRPr="00A903AD" w:rsidRDefault="00A903AD" w:rsidP="00A903AD">
      <w:pPr>
        <w:pStyle w:val="ListParagraph"/>
        <w:numPr>
          <w:ilvl w:val="0"/>
          <w:numId w:val="4"/>
        </w:numPr>
        <w:autoSpaceDE w:val="0"/>
        <w:autoSpaceDN w:val="0"/>
        <w:adjustRightInd w:val="0"/>
        <w:rPr>
          <w:rFonts w:ascii="Tahoma" w:hAnsi="Tahoma" w:cs="Tahoma"/>
          <w:color w:val="000000"/>
        </w:rPr>
      </w:pPr>
      <w:r w:rsidRPr="00A903AD">
        <w:rPr>
          <w:rFonts w:ascii="Tahoma" w:hAnsi="Tahoma" w:cs="Tahoma"/>
          <w:color w:val="000000"/>
        </w:rPr>
        <w:t>Describe the architectural drivers (quality attributes in particular) that the framework, standard, or product is trying to maximize and how these are related to the business context, domain, and/or stakeholder community.</w:t>
      </w:r>
    </w:p>
    <w:p w:rsidR="00A903AD" w:rsidRPr="00A903AD" w:rsidRDefault="00A903AD" w:rsidP="00A903AD">
      <w:pPr>
        <w:pStyle w:val="ListParagraph"/>
        <w:numPr>
          <w:ilvl w:val="0"/>
          <w:numId w:val="4"/>
        </w:numPr>
        <w:autoSpaceDE w:val="0"/>
        <w:autoSpaceDN w:val="0"/>
        <w:adjustRightInd w:val="0"/>
        <w:rPr>
          <w:rFonts w:ascii="Tahoma" w:hAnsi="Tahoma" w:cs="Tahoma"/>
          <w:color w:val="000000"/>
        </w:rPr>
      </w:pPr>
      <w:r w:rsidRPr="00A903AD">
        <w:rPr>
          <w:rFonts w:ascii="Tahoma" w:hAnsi="Tahoma" w:cs="Tahoma"/>
          <w:color w:val="000000"/>
        </w:rPr>
        <w:t>Discuss the structures of the system and explain how the structures support the key goals and architectural drivers as discussed in the previous question.</w:t>
      </w:r>
    </w:p>
    <w:p w:rsidR="00A903AD" w:rsidRPr="00A903AD" w:rsidRDefault="00A903AD" w:rsidP="00A903AD">
      <w:pPr>
        <w:pStyle w:val="ListParagraph"/>
        <w:numPr>
          <w:ilvl w:val="0"/>
          <w:numId w:val="4"/>
        </w:numPr>
        <w:autoSpaceDE w:val="0"/>
        <w:autoSpaceDN w:val="0"/>
        <w:adjustRightInd w:val="0"/>
        <w:rPr>
          <w:rFonts w:ascii="Tahoma" w:hAnsi="Tahoma" w:cs="Tahoma"/>
          <w:color w:val="000000"/>
        </w:rPr>
      </w:pPr>
      <w:r w:rsidRPr="00A903AD">
        <w:rPr>
          <w:rFonts w:ascii="Tahoma" w:hAnsi="Tahoma" w:cs="Tahoma"/>
          <w:color w:val="000000"/>
        </w:rPr>
        <w:t>Can you analyze how well these architectural drivers supported (or not supported) by the artifacts and design descriptions you were able to find?</w:t>
      </w:r>
    </w:p>
    <w:p w:rsidR="00A903AD" w:rsidRDefault="00A903AD" w:rsidP="00A903AD">
      <w:pPr>
        <w:autoSpaceDE w:val="0"/>
        <w:autoSpaceDN w:val="0"/>
        <w:adjustRightInd w:val="0"/>
        <w:rPr>
          <w:rFonts w:ascii="Tahoma" w:hAnsi="Tahoma" w:cs="Tahoma"/>
          <w:color w:val="000000"/>
        </w:rPr>
      </w:pPr>
    </w:p>
    <w:p w:rsidR="00A903AD" w:rsidRPr="00A903AD" w:rsidRDefault="00A903AD" w:rsidP="00A903AD">
      <w:pPr>
        <w:autoSpaceDE w:val="0"/>
        <w:autoSpaceDN w:val="0"/>
        <w:adjustRightInd w:val="0"/>
        <w:rPr>
          <w:rFonts w:ascii="Tahoma" w:hAnsi="Tahoma" w:cs="Tahoma"/>
          <w:b/>
          <w:color w:val="000000"/>
        </w:rPr>
      </w:pPr>
      <w:r w:rsidRPr="00A903AD">
        <w:rPr>
          <w:rFonts w:ascii="Tahoma" w:hAnsi="Tahoma" w:cs="Tahoma"/>
          <w:b/>
          <w:color w:val="000000"/>
        </w:rPr>
        <w:t>Answer:</w:t>
      </w:r>
      <w:r>
        <w:rPr>
          <w:rFonts w:ascii="Tahoma" w:hAnsi="Tahoma" w:cs="Tahoma"/>
          <w:b/>
          <w:color w:val="000000"/>
        </w:rPr>
        <w:t xml:space="preserve"> </w:t>
      </w:r>
      <w:r w:rsidRPr="00A903AD">
        <w:rPr>
          <w:rFonts w:ascii="Tahoma" w:hAnsi="Tahoma" w:cs="Tahoma"/>
          <w:color w:val="000000"/>
        </w:rPr>
        <w:t>Describe the architectural drivers (quality attributes in particular) that the framework, standard, or product is trying to maximize and how these are related to the business context, domain, and/or stakeholder community.</w:t>
      </w:r>
    </w:p>
    <w:p w:rsidR="00A903AD" w:rsidRPr="00A903AD" w:rsidRDefault="00A903AD" w:rsidP="00A903AD">
      <w:pPr>
        <w:pStyle w:val="ListParagraph"/>
        <w:autoSpaceDE w:val="0"/>
        <w:autoSpaceDN w:val="0"/>
        <w:adjustRightInd w:val="0"/>
        <w:rPr>
          <w:rFonts w:ascii="Tahoma" w:hAnsi="Tahoma" w:cs="Tahoma"/>
          <w:color w:val="000000"/>
        </w:rPr>
      </w:pPr>
    </w:p>
    <w:tbl>
      <w:tblPr>
        <w:tblStyle w:val="MediumGrid3-Accent5"/>
        <w:tblW w:w="0" w:type="auto"/>
        <w:tblLook w:val="04A0" w:firstRow="1" w:lastRow="0" w:firstColumn="1" w:lastColumn="0" w:noHBand="0" w:noVBand="1"/>
      </w:tblPr>
      <w:tblGrid>
        <w:gridCol w:w="1962"/>
        <w:gridCol w:w="7488"/>
      </w:tblGrid>
      <w:tr w:rsidR="00A903AD" w:rsidRPr="00A903AD" w:rsidTr="00A903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2" w:type="dxa"/>
          </w:tcPr>
          <w:p w:rsidR="00A903AD" w:rsidRPr="00A903AD" w:rsidRDefault="00A903AD" w:rsidP="0059108B">
            <w:pPr>
              <w:autoSpaceDE w:val="0"/>
              <w:autoSpaceDN w:val="0"/>
              <w:adjustRightInd w:val="0"/>
              <w:rPr>
                <w:rFonts w:ascii="Tahoma" w:hAnsi="Tahoma" w:cs="Tahoma"/>
                <w:b w:val="0"/>
                <w:bCs w:val="0"/>
              </w:rPr>
            </w:pPr>
            <w:r w:rsidRPr="00A903AD">
              <w:rPr>
                <w:rFonts w:ascii="Tahoma" w:hAnsi="Tahoma" w:cs="Tahoma"/>
                <w:b w:val="0"/>
              </w:rPr>
              <w:t>QA</w:t>
            </w:r>
          </w:p>
        </w:tc>
        <w:tc>
          <w:tcPr>
            <w:tcW w:w="7488" w:type="dxa"/>
          </w:tcPr>
          <w:p w:rsidR="00A903AD" w:rsidRPr="00A903AD" w:rsidRDefault="00A903AD" w:rsidP="0059108B">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ahoma" w:hAnsi="Tahoma" w:cs="Tahoma"/>
                <w:b w:val="0"/>
                <w:bCs w:val="0"/>
              </w:rPr>
            </w:pPr>
            <w:r w:rsidRPr="00A903AD">
              <w:rPr>
                <w:rFonts w:ascii="Tahoma" w:hAnsi="Tahoma" w:cs="Tahoma"/>
                <w:b w:val="0"/>
              </w:rPr>
              <w:t>Concern related to</w:t>
            </w:r>
          </w:p>
        </w:tc>
      </w:tr>
      <w:tr w:rsidR="00A903AD" w:rsidRPr="00A903AD" w:rsidTr="00A90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2" w:type="dxa"/>
          </w:tcPr>
          <w:p w:rsidR="00A903AD" w:rsidRPr="00A903AD" w:rsidRDefault="00A903AD" w:rsidP="0059108B">
            <w:pPr>
              <w:autoSpaceDE w:val="0"/>
              <w:autoSpaceDN w:val="0"/>
              <w:adjustRightInd w:val="0"/>
              <w:rPr>
                <w:rFonts w:ascii="Tahoma" w:hAnsi="Tahoma" w:cs="Tahoma"/>
                <w:b w:val="0"/>
                <w:bCs w:val="0"/>
              </w:rPr>
            </w:pPr>
            <w:r w:rsidRPr="00A903AD">
              <w:rPr>
                <w:rFonts w:ascii="Tahoma" w:hAnsi="Tahoma" w:cs="Tahoma"/>
                <w:b w:val="0"/>
              </w:rPr>
              <w:t>Scalability</w:t>
            </w:r>
          </w:p>
        </w:tc>
        <w:tc>
          <w:tcPr>
            <w:tcW w:w="7488" w:type="dxa"/>
          </w:tcPr>
          <w:p w:rsidR="00A903AD" w:rsidRPr="00A903AD" w:rsidRDefault="00A903AD" w:rsidP="0059108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ahoma" w:hAnsi="Tahoma" w:cs="Tahoma"/>
                <w:bCs/>
              </w:rPr>
            </w:pPr>
            <w:r w:rsidRPr="00A903AD">
              <w:rPr>
                <w:rFonts w:ascii="Tahoma" w:hAnsi="Tahoma" w:cs="Tahoma"/>
                <w:bCs/>
              </w:rPr>
              <w:t>System should support variations in load without human intervention</w:t>
            </w:r>
          </w:p>
        </w:tc>
      </w:tr>
      <w:tr w:rsidR="00A903AD" w:rsidRPr="00A903AD" w:rsidTr="00A903AD">
        <w:tc>
          <w:tcPr>
            <w:cnfStyle w:val="001000000000" w:firstRow="0" w:lastRow="0" w:firstColumn="1" w:lastColumn="0" w:oddVBand="0" w:evenVBand="0" w:oddHBand="0" w:evenHBand="0" w:firstRowFirstColumn="0" w:firstRowLastColumn="0" w:lastRowFirstColumn="0" w:lastRowLastColumn="0"/>
            <w:tcW w:w="1962" w:type="dxa"/>
          </w:tcPr>
          <w:p w:rsidR="00A903AD" w:rsidRPr="00A903AD" w:rsidRDefault="00A903AD" w:rsidP="0059108B">
            <w:pPr>
              <w:autoSpaceDE w:val="0"/>
              <w:autoSpaceDN w:val="0"/>
              <w:adjustRightInd w:val="0"/>
              <w:rPr>
                <w:rFonts w:ascii="Tahoma" w:hAnsi="Tahoma" w:cs="Tahoma"/>
                <w:b w:val="0"/>
                <w:bCs w:val="0"/>
              </w:rPr>
            </w:pPr>
            <w:r w:rsidRPr="00A903AD">
              <w:rPr>
                <w:rFonts w:ascii="Tahoma" w:hAnsi="Tahoma" w:cs="Tahoma"/>
                <w:b w:val="0"/>
              </w:rPr>
              <w:t>Availability</w:t>
            </w:r>
          </w:p>
        </w:tc>
        <w:tc>
          <w:tcPr>
            <w:tcW w:w="7488" w:type="dxa"/>
          </w:tcPr>
          <w:p w:rsidR="00A903AD" w:rsidRPr="00A903AD" w:rsidRDefault="00A903AD" w:rsidP="0059108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ahoma" w:hAnsi="Tahoma" w:cs="Tahoma"/>
                <w:bCs/>
              </w:rPr>
            </w:pPr>
            <w:r w:rsidRPr="00A903AD">
              <w:rPr>
                <w:rFonts w:ascii="Tahoma" w:hAnsi="Tahoma" w:cs="Tahoma"/>
                <w:bCs/>
              </w:rPr>
              <w:t>System should provide 24/7 availability with very small downtime periods</w:t>
            </w:r>
          </w:p>
        </w:tc>
      </w:tr>
      <w:tr w:rsidR="00A903AD" w:rsidRPr="00A903AD" w:rsidTr="00A90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2" w:type="dxa"/>
          </w:tcPr>
          <w:p w:rsidR="00A903AD" w:rsidRPr="00A903AD" w:rsidRDefault="00A903AD" w:rsidP="0059108B">
            <w:pPr>
              <w:autoSpaceDE w:val="0"/>
              <w:autoSpaceDN w:val="0"/>
              <w:adjustRightInd w:val="0"/>
              <w:rPr>
                <w:rFonts w:ascii="Tahoma" w:hAnsi="Tahoma" w:cs="Tahoma"/>
                <w:b w:val="0"/>
                <w:bCs w:val="0"/>
              </w:rPr>
            </w:pPr>
            <w:r w:rsidRPr="00A903AD">
              <w:rPr>
                <w:rFonts w:ascii="Tahoma" w:hAnsi="Tahoma" w:cs="Tahoma"/>
                <w:b w:val="0"/>
              </w:rPr>
              <w:t>Security</w:t>
            </w:r>
          </w:p>
        </w:tc>
        <w:tc>
          <w:tcPr>
            <w:tcW w:w="7488" w:type="dxa"/>
          </w:tcPr>
          <w:p w:rsidR="00A903AD" w:rsidRPr="00A903AD" w:rsidRDefault="00A903AD" w:rsidP="0059108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ahoma" w:hAnsi="Tahoma" w:cs="Tahoma"/>
                <w:bCs/>
              </w:rPr>
            </w:pPr>
            <w:r w:rsidRPr="00A903AD">
              <w:rPr>
                <w:rFonts w:ascii="Tahoma" w:hAnsi="Tahoma" w:cs="Tahoma"/>
                <w:bCs/>
              </w:rPr>
              <w:t>System should authenticate users and protect against unauthorized access to data</w:t>
            </w:r>
          </w:p>
        </w:tc>
        <w:bookmarkStart w:id="0" w:name="_GoBack"/>
        <w:bookmarkEnd w:id="0"/>
      </w:tr>
      <w:tr w:rsidR="00A903AD" w:rsidRPr="00A903AD" w:rsidTr="00A903AD">
        <w:tc>
          <w:tcPr>
            <w:cnfStyle w:val="001000000000" w:firstRow="0" w:lastRow="0" w:firstColumn="1" w:lastColumn="0" w:oddVBand="0" w:evenVBand="0" w:oddHBand="0" w:evenHBand="0" w:firstRowFirstColumn="0" w:firstRowLastColumn="0" w:lastRowFirstColumn="0" w:lastRowLastColumn="0"/>
            <w:tcW w:w="1962" w:type="dxa"/>
          </w:tcPr>
          <w:p w:rsidR="00A903AD" w:rsidRPr="00A903AD" w:rsidRDefault="00A903AD" w:rsidP="0059108B">
            <w:pPr>
              <w:autoSpaceDE w:val="0"/>
              <w:autoSpaceDN w:val="0"/>
              <w:adjustRightInd w:val="0"/>
              <w:rPr>
                <w:rFonts w:ascii="Tahoma" w:hAnsi="Tahoma" w:cs="Tahoma"/>
                <w:b w:val="0"/>
                <w:bCs w:val="0"/>
              </w:rPr>
            </w:pPr>
            <w:r w:rsidRPr="00A903AD">
              <w:rPr>
                <w:rFonts w:ascii="Tahoma" w:hAnsi="Tahoma" w:cs="Tahoma"/>
                <w:b w:val="0"/>
              </w:rPr>
              <w:t>Performance</w:t>
            </w:r>
          </w:p>
        </w:tc>
        <w:tc>
          <w:tcPr>
            <w:tcW w:w="7488" w:type="dxa"/>
          </w:tcPr>
          <w:p w:rsidR="00A903AD" w:rsidRPr="00A903AD" w:rsidRDefault="00A903AD" w:rsidP="0059108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ahoma" w:hAnsi="Tahoma" w:cs="Tahoma"/>
                <w:bCs/>
              </w:rPr>
            </w:pPr>
            <w:r w:rsidRPr="00A903AD">
              <w:rPr>
                <w:rFonts w:ascii="Tahoma" w:hAnsi="Tahoma" w:cs="Tahoma"/>
                <w:bCs/>
              </w:rPr>
              <w:t>Users should be provided with responsive systems</w:t>
            </w:r>
          </w:p>
        </w:tc>
      </w:tr>
      <w:tr w:rsidR="00A903AD" w:rsidRPr="00A903AD" w:rsidTr="00A90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2" w:type="dxa"/>
          </w:tcPr>
          <w:p w:rsidR="00A903AD" w:rsidRPr="00A903AD" w:rsidRDefault="00A903AD" w:rsidP="0059108B">
            <w:pPr>
              <w:autoSpaceDE w:val="0"/>
              <w:autoSpaceDN w:val="0"/>
              <w:adjustRightInd w:val="0"/>
              <w:rPr>
                <w:rFonts w:ascii="Tahoma" w:hAnsi="Tahoma" w:cs="Tahoma"/>
                <w:b w:val="0"/>
                <w:bCs w:val="0"/>
              </w:rPr>
            </w:pPr>
            <w:r w:rsidRPr="00A903AD">
              <w:rPr>
                <w:rFonts w:ascii="Tahoma" w:hAnsi="Tahoma" w:cs="Tahoma"/>
                <w:b w:val="0"/>
              </w:rPr>
              <w:t>Interoperability</w:t>
            </w:r>
          </w:p>
        </w:tc>
        <w:tc>
          <w:tcPr>
            <w:tcW w:w="7488" w:type="dxa"/>
          </w:tcPr>
          <w:p w:rsidR="00A903AD" w:rsidRPr="00A903AD" w:rsidRDefault="00A903AD" w:rsidP="0059108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ahoma" w:hAnsi="Tahoma" w:cs="Tahoma"/>
                <w:bCs/>
              </w:rPr>
            </w:pPr>
            <w:r w:rsidRPr="00A903AD">
              <w:rPr>
                <w:rFonts w:ascii="Tahoma" w:hAnsi="Tahoma" w:cs="Tahoma"/>
                <w:bCs/>
              </w:rPr>
              <w:t xml:space="preserve">Support interoperation of server-side components implemented on different vendor implementations; allow bridges for interoperability of the Language .NET Framework platform to other technologies </w:t>
            </w:r>
          </w:p>
        </w:tc>
      </w:tr>
      <w:tr w:rsidR="00A903AD" w:rsidRPr="00A903AD" w:rsidTr="00A903AD">
        <w:tc>
          <w:tcPr>
            <w:cnfStyle w:val="001000000000" w:firstRow="0" w:lastRow="0" w:firstColumn="1" w:lastColumn="0" w:oddVBand="0" w:evenVBand="0" w:oddHBand="0" w:evenHBand="0" w:firstRowFirstColumn="0" w:firstRowLastColumn="0" w:lastRowFirstColumn="0" w:lastRowLastColumn="0"/>
            <w:tcW w:w="1962" w:type="dxa"/>
          </w:tcPr>
          <w:p w:rsidR="00A903AD" w:rsidRPr="00A903AD" w:rsidRDefault="00A903AD" w:rsidP="0059108B">
            <w:pPr>
              <w:autoSpaceDE w:val="0"/>
              <w:autoSpaceDN w:val="0"/>
              <w:adjustRightInd w:val="0"/>
              <w:rPr>
                <w:rFonts w:ascii="Tahoma" w:hAnsi="Tahoma" w:cs="Tahoma"/>
                <w:b w:val="0"/>
                <w:bCs w:val="0"/>
              </w:rPr>
            </w:pPr>
            <w:proofErr w:type="spellStart"/>
            <w:r w:rsidRPr="00A903AD">
              <w:rPr>
                <w:rFonts w:ascii="Tahoma" w:hAnsi="Tahoma" w:cs="Tahoma"/>
                <w:b w:val="0"/>
              </w:rPr>
              <w:t>Buildability</w:t>
            </w:r>
            <w:proofErr w:type="spellEnd"/>
          </w:p>
        </w:tc>
        <w:tc>
          <w:tcPr>
            <w:tcW w:w="7488" w:type="dxa"/>
          </w:tcPr>
          <w:p w:rsidR="00A903AD" w:rsidRPr="00A903AD" w:rsidRDefault="00A903AD" w:rsidP="0059108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ahoma" w:hAnsi="Tahoma" w:cs="Tahoma"/>
                <w:bCs/>
              </w:rPr>
            </w:pPr>
          </w:p>
        </w:tc>
      </w:tr>
      <w:tr w:rsidR="00A903AD" w:rsidRPr="00A903AD" w:rsidTr="00A90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2" w:type="dxa"/>
          </w:tcPr>
          <w:p w:rsidR="00A903AD" w:rsidRPr="00A903AD" w:rsidRDefault="00A903AD" w:rsidP="0059108B">
            <w:pPr>
              <w:autoSpaceDE w:val="0"/>
              <w:autoSpaceDN w:val="0"/>
              <w:adjustRightInd w:val="0"/>
              <w:rPr>
                <w:rFonts w:ascii="Tahoma" w:hAnsi="Tahoma" w:cs="Tahoma"/>
                <w:b w:val="0"/>
                <w:bCs w:val="0"/>
              </w:rPr>
            </w:pPr>
            <w:r w:rsidRPr="00A903AD">
              <w:rPr>
                <w:rFonts w:ascii="Tahoma" w:hAnsi="Tahoma" w:cs="Tahoma"/>
                <w:b w:val="0"/>
                <w:color w:val="000000"/>
                <w:shd w:val="clear" w:color="auto" w:fill="FFFFFF"/>
              </w:rPr>
              <w:t>Portability</w:t>
            </w:r>
          </w:p>
        </w:tc>
        <w:tc>
          <w:tcPr>
            <w:tcW w:w="7488" w:type="dxa"/>
          </w:tcPr>
          <w:p w:rsidR="00A903AD" w:rsidRPr="00A903AD" w:rsidRDefault="00A903AD" w:rsidP="0059108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ahoma" w:hAnsi="Tahoma" w:cs="Tahoma"/>
                <w:bCs/>
              </w:rPr>
            </w:pPr>
            <w:r>
              <w:rPr>
                <w:rFonts w:ascii="Tahoma" w:hAnsi="Tahoma" w:cs="Tahoma"/>
                <w:bCs/>
              </w:rPr>
              <w:t>C</w:t>
            </w:r>
            <w:r w:rsidRPr="00A903AD">
              <w:rPr>
                <w:rFonts w:ascii="Tahoma" w:hAnsi="Tahoma" w:cs="Tahoma"/>
                <w:bCs/>
              </w:rPr>
              <w:t>reate compatible implementations of the framework and its languages on other platforms.</w:t>
            </w:r>
          </w:p>
        </w:tc>
      </w:tr>
    </w:tbl>
    <w:p w:rsidR="00A903AD" w:rsidRDefault="00A903AD" w:rsidP="00A903AD">
      <w:pPr>
        <w:autoSpaceDE w:val="0"/>
        <w:autoSpaceDN w:val="0"/>
        <w:adjustRightInd w:val="0"/>
        <w:rPr>
          <w:rFonts w:ascii="Tahoma" w:hAnsi="Tahoma" w:cs="Tahoma"/>
          <w:bCs/>
        </w:rPr>
      </w:pPr>
    </w:p>
    <w:p w:rsidR="00A903AD" w:rsidRPr="00A903AD" w:rsidRDefault="00A903AD" w:rsidP="00A903AD">
      <w:pPr>
        <w:autoSpaceDE w:val="0"/>
        <w:autoSpaceDN w:val="0"/>
        <w:adjustRightInd w:val="0"/>
        <w:rPr>
          <w:rFonts w:ascii="Tahoma" w:hAnsi="Tahoma" w:cs="Tahoma"/>
          <w:color w:val="000000"/>
        </w:rPr>
      </w:pPr>
      <w:r w:rsidRPr="00A903AD">
        <w:rPr>
          <w:rFonts w:ascii="Tahoma" w:hAnsi="Tahoma" w:cs="Tahoma"/>
          <w:b/>
          <w:color w:val="000000"/>
        </w:rPr>
        <w:t>Answer:</w:t>
      </w:r>
      <w:r>
        <w:rPr>
          <w:rFonts w:ascii="Tahoma" w:hAnsi="Tahoma" w:cs="Tahoma"/>
          <w:b/>
          <w:color w:val="000000"/>
        </w:rPr>
        <w:t xml:space="preserve"> </w:t>
      </w:r>
      <w:r w:rsidRPr="00A903AD">
        <w:rPr>
          <w:rFonts w:ascii="Tahoma" w:hAnsi="Tahoma" w:cs="Tahoma"/>
          <w:color w:val="000000"/>
        </w:rPr>
        <w:t>Discuss the structures of the system and explain how the structures support the key goals and architectural drivers as discussed in the previous question.</w:t>
      </w:r>
    </w:p>
    <w:p w:rsidR="00A903AD" w:rsidRPr="00A903AD" w:rsidRDefault="00A903AD" w:rsidP="00A903AD">
      <w:pPr>
        <w:autoSpaceDE w:val="0"/>
        <w:autoSpaceDN w:val="0"/>
        <w:adjustRightInd w:val="0"/>
        <w:rPr>
          <w:rFonts w:ascii="Tahoma" w:hAnsi="Tahoma" w:cs="Tahoma"/>
          <w:bCs/>
        </w:rPr>
      </w:pPr>
    </w:p>
    <w:tbl>
      <w:tblPr>
        <w:tblStyle w:val="MediumGrid3-Accent5"/>
        <w:tblW w:w="0" w:type="auto"/>
        <w:tblInd w:w="108" w:type="dxa"/>
        <w:tblLook w:val="04A0" w:firstRow="1" w:lastRow="0" w:firstColumn="1" w:lastColumn="0" w:noHBand="0" w:noVBand="1"/>
      </w:tblPr>
      <w:tblGrid>
        <w:gridCol w:w="2070"/>
        <w:gridCol w:w="7398"/>
      </w:tblGrid>
      <w:tr w:rsidR="00A903AD" w:rsidRPr="00A903AD" w:rsidTr="00A903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A903AD" w:rsidRPr="00A903AD" w:rsidRDefault="00A903AD" w:rsidP="0059108B">
            <w:pPr>
              <w:autoSpaceDE w:val="0"/>
              <w:autoSpaceDN w:val="0"/>
              <w:adjustRightInd w:val="0"/>
              <w:rPr>
                <w:rFonts w:ascii="Tahoma" w:hAnsi="Tahoma" w:cs="Tahoma"/>
                <w:b w:val="0"/>
                <w:bCs w:val="0"/>
              </w:rPr>
            </w:pPr>
            <w:r w:rsidRPr="00A903AD">
              <w:rPr>
                <w:rFonts w:ascii="Tahoma" w:hAnsi="Tahoma" w:cs="Tahoma"/>
                <w:b w:val="0"/>
              </w:rPr>
              <w:t>QA</w:t>
            </w:r>
          </w:p>
        </w:tc>
        <w:tc>
          <w:tcPr>
            <w:tcW w:w="7398" w:type="dxa"/>
          </w:tcPr>
          <w:p w:rsidR="00A903AD" w:rsidRPr="00A903AD" w:rsidRDefault="00A903AD" w:rsidP="0059108B">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ahoma" w:hAnsi="Tahoma" w:cs="Tahoma"/>
                <w:b w:val="0"/>
                <w:bCs w:val="0"/>
              </w:rPr>
            </w:pPr>
            <w:r w:rsidRPr="00A903AD">
              <w:rPr>
                <w:rFonts w:ascii="Tahoma" w:hAnsi="Tahoma" w:cs="Tahoma"/>
                <w:b w:val="0"/>
              </w:rPr>
              <w:t>Rationale</w:t>
            </w:r>
          </w:p>
        </w:tc>
      </w:tr>
      <w:tr w:rsidR="00A903AD" w:rsidRPr="00A903AD" w:rsidTr="00A90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A903AD" w:rsidRPr="00A903AD" w:rsidRDefault="00A903AD" w:rsidP="0059108B">
            <w:pPr>
              <w:autoSpaceDE w:val="0"/>
              <w:autoSpaceDN w:val="0"/>
              <w:adjustRightInd w:val="0"/>
              <w:rPr>
                <w:rFonts w:ascii="Tahoma" w:hAnsi="Tahoma" w:cs="Tahoma"/>
                <w:b w:val="0"/>
                <w:bCs w:val="0"/>
              </w:rPr>
            </w:pPr>
            <w:r w:rsidRPr="00A903AD">
              <w:rPr>
                <w:rFonts w:ascii="Tahoma" w:hAnsi="Tahoma" w:cs="Tahoma"/>
                <w:b w:val="0"/>
              </w:rPr>
              <w:t>Scalability</w:t>
            </w:r>
          </w:p>
        </w:tc>
        <w:tc>
          <w:tcPr>
            <w:tcW w:w="7398" w:type="dxa"/>
          </w:tcPr>
          <w:p w:rsidR="00A903AD" w:rsidRPr="00A903AD" w:rsidRDefault="00A903AD" w:rsidP="00A903AD">
            <w:pPr>
              <w:pStyle w:val="doctext"/>
              <w:numPr>
                <w:ilvl w:val="0"/>
                <w:numId w:val="1"/>
              </w:numPr>
              <w:cnfStyle w:val="000000100000" w:firstRow="0" w:lastRow="0" w:firstColumn="0" w:lastColumn="0" w:oddVBand="0" w:evenVBand="0" w:oddHBand="1" w:evenHBand="0" w:firstRowFirstColumn="0" w:firstRowLastColumn="0" w:lastRowFirstColumn="0" w:lastRowLastColumn="0"/>
              <w:rPr>
                <w:rFonts w:ascii="Tahoma" w:hAnsi="Tahoma" w:cs="Tahoma"/>
              </w:rPr>
            </w:pPr>
            <w:r w:rsidRPr="00A903AD">
              <w:rPr>
                <w:rFonts w:ascii="Tahoma" w:hAnsi="Tahoma" w:cs="Tahoma"/>
              </w:rPr>
              <w:t>.NET framework multi-tiered architecture and component-based .NET framework architecture has built-in mechanisms for expanding the number of servers available in a configuration and to load balance among server</w:t>
            </w:r>
          </w:p>
        </w:tc>
      </w:tr>
      <w:tr w:rsidR="00A903AD" w:rsidRPr="00A903AD" w:rsidTr="00A903AD">
        <w:trPr>
          <w:trHeight w:val="1052"/>
        </w:trPr>
        <w:tc>
          <w:tcPr>
            <w:cnfStyle w:val="001000000000" w:firstRow="0" w:lastRow="0" w:firstColumn="1" w:lastColumn="0" w:oddVBand="0" w:evenVBand="0" w:oddHBand="0" w:evenHBand="0" w:firstRowFirstColumn="0" w:firstRowLastColumn="0" w:lastRowFirstColumn="0" w:lastRowLastColumn="0"/>
            <w:tcW w:w="2070" w:type="dxa"/>
          </w:tcPr>
          <w:p w:rsidR="00A903AD" w:rsidRPr="00A903AD" w:rsidRDefault="00A903AD" w:rsidP="0059108B">
            <w:pPr>
              <w:autoSpaceDE w:val="0"/>
              <w:autoSpaceDN w:val="0"/>
              <w:adjustRightInd w:val="0"/>
              <w:rPr>
                <w:rFonts w:ascii="Tahoma" w:hAnsi="Tahoma" w:cs="Tahoma"/>
                <w:b w:val="0"/>
                <w:bCs w:val="0"/>
              </w:rPr>
            </w:pPr>
            <w:r w:rsidRPr="00A903AD">
              <w:rPr>
                <w:rFonts w:ascii="Tahoma" w:hAnsi="Tahoma" w:cs="Tahoma"/>
                <w:b w:val="0"/>
              </w:rPr>
              <w:t>Availability</w:t>
            </w:r>
          </w:p>
        </w:tc>
        <w:tc>
          <w:tcPr>
            <w:tcW w:w="7398" w:type="dxa"/>
          </w:tcPr>
          <w:p w:rsidR="00A903AD" w:rsidRPr="00A903AD" w:rsidRDefault="00A903AD" w:rsidP="00A903AD">
            <w:pPr>
              <w:pStyle w:val="doctext"/>
              <w:numPr>
                <w:ilvl w:val="0"/>
                <w:numId w:val="1"/>
              </w:numPr>
              <w:cnfStyle w:val="000000000000" w:firstRow="0" w:lastRow="0" w:firstColumn="0" w:lastColumn="0" w:oddVBand="0" w:evenVBand="0" w:oddHBand="0" w:evenHBand="0" w:firstRowFirstColumn="0" w:firstRowLastColumn="0" w:lastRowFirstColumn="0" w:lastRowLastColumn="0"/>
              <w:rPr>
                <w:rFonts w:ascii="Tahoma" w:hAnsi="Tahoma" w:cs="Tahoma"/>
              </w:rPr>
            </w:pPr>
            <w:r w:rsidRPr="00A903AD">
              <w:rPr>
                <w:rFonts w:ascii="Tahoma" w:hAnsi="Tahoma" w:cs="Tahoma"/>
              </w:rPr>
              <w:t xml:space="preserve">.NET Framework provide ready-to-use transaction services that enhance availability and reliability of the application by providing built-in failure recovery </w:t>
            </w:r>
            <w:r w:rsidRPr="00A903AD">
              <w:rPr>
                <w:rFonts w:ascii="Tahoma" w:hAnsi="Tahoma" w:cs="Tahoma"/>
              </w:rPr>
              <w:lastRenderedPageBreak/>
              <w:t>mechanisms</w:t>
            </w:r>
          </w:p>
        </w:tc>
      </w:tr>
      <w:tr w:rsidR="00A903AD" w:rsidRPr="00A903AD" w:rsidTr="00A90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A903AD" w:rsidRPr="00A903AD" w:rsidRDefault="00A903AD" w:rsidP="0059108B">
            <w:pPr>
              <w:autoSpaceDE w:val="0"/>
              <w:autoSpaceDN w:val="0"/>
              <w:adjustRightInd w:val="0"/>
              <w:rPr>
                <w:rFonts w:ascii="Tahoma" w:hAnsi="Tahoma" w:cs="Tahoma"/>
                <w:b w:val="0"/>
                <w:bCs w:val="0"/>
              </w:rPr>
            </w:pPr>
            <w:r w:rsidRPr="00A903AD">
              <w:rPr>
                <w:rFonts w:ascii="Tahoma" w:hAnsi="Tahoma" w:cs="Tahoma"/>
                <w:b w:val="0"/>
              </w:rPr>
              <w:lastRenderedPageBreak/>
              <w:t>Security</w:t>
            </w:r>
          </w:p>
        </w:tc>
        <w:tc>
          <w:tcPr>
            <w:tcW w:w="7398" w:type="dxa"/>
          </w:tcPr>
          <w:p w:rsidR="00A903AD" w:rsidRPr="00A903AD" w:rsidRDefault="00A903AD" w:rsidP="00A903AD">
            <w:pPr>
              <w:pStyle w:val="ListParagraph"/>
              <w:numPr>
                <w:ilvl w:val="0"/>
                <w:numId w:val="1"/>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ahoma" w:hAnsi="Tahoma" w:cs="Tahoma"/>
                <w:color w:val="000000"/>
                <w:shd w:val="clear" w:color="auto" w:fill="FFFFFF"/>
              </w:rPr>
            </w:pPr>
            <w:r w:rsidRPr="00A903AD">
              <w:rPr>
                <w:rFonts w:ascii="Tahoma" w:hAnsi="Tahoma" w:cs="Tahoma"/>
                <w:color w:val="000000"/>
                <w:shd w:val="clear" w:color="auto" w:fill="FFFFFF"/>
              </w:rPr>
              <w:t>.NET Framework provide declarative, role-based security mechanisms and programmatic security mechanisms that are ready to use</w:t>
            </w:r>
          </w:p>
          <w:p w:rsidR="00A903AD" w:rsidRPr="00A903AD" w:rsidRDefault="00A903AD" w:rsidP="0059108B">
            <w:pPr>
              <w:pStyle w:val="ListParagraph"/>
              <w:autoSpaceDE w:val="0"/>
              <w:autoSpaceDN w:val="0"/>
              <w:adjustRightInd w:val="0"/>
              <w:ind w:left="1080"/>
              <w:cnfStyle w:val="000000100000" w:firstRow="0" w:lastRow="0" w:firstColumn="0" w:lastColumn="0" w:oddVBand="0" w:evenVBand="0" w:oddHBand="1" w:evenHBand="0" w:firstRowFirstColumn="0" w:firstRowLastColumn="0" w:lastRowFirstColumn="0" w:lastRowLastColumn="0"/>
              <w:rPr>
                <w:rFonts w:ascii="Tahoma" w:hAnsi="Tahoma" w:cs="Tahoma"/>
                <w:color w:val="000000"/>
                <w:shd w:val="clear" w:color="auto" w:fill="FFFFFF"/>
              </w:rPr>
            </w:pPr>
            <w:r w:rsidRPr="00A903AD">
              <w:rPr>
                <w:rFonts w:ascii="Tahoma" w:hAnsi="Tahoma" w:cs="Tahoma"/>
                <w:color w:val="000000"/>
                <w:shd w:val="clear" w:color="auto" w:fill="FFFFFF"/>
              </w:rPr>
              <w:t>The design is meant to address some of the vulnerabilities, such as buffer overflows, which have been exploited by malicious software. Additionally, .NET provides a common security model for all applications.</w:t>
            </w:r>
          </w:p>
          <w:p w:rsidR="00A903AD" w:rsidRPr="00A903AD" w:rsidRDefault="00A903AD" w:rsidP="0059108B">
            <w:pPr>
              <w:pStyle w:val="ListParagraph"/>
              <w:autoSpaceDE w:val="0"/>
              <w:autoSpaceDN w:val="0"/>
              <w:adjustRightInd w:val="0"/>
              <w:ind w:left="1080"/>
              <w:cnfStyle w:val="000000100000" w:firstRow="0" w:lastRow="0" w:firstColumn="0" w:lastColumn="0" w:oddVBand="0" w:evenVBand="0" w:oddHBand="1" w:evenHBand="0" w:firstRowFirstColumn="0" w:firstRowLastColumn="0" w:lastRowFirstColumn="0" w:lastRowLastColumn="0"/>
              <w:rPr>
                <w:rFonts w:ascii="Tahoma" w:hAnsi="Tahoma" w:cs="Tahoma"/>
                <w:color w:val="000000"/>
                <w:shd w:val="clear" w:color="auto" w:fill="FFFFFF"/>
              </w:rPr>
            </w:pPr>
          </w:p>
          <w:p w:rsidR="00A903AD" w:rsidRPr="00A903AD" w:rsidRDefault="00A903AD" w:rsidP="0059108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ahoma" w:hAnsi="Tahoma" w:cs="Tahoma"/>
                <w:color w:val="000000"/>
                <w:shd w:val="clear" w:color="auto" w:fill="FFFFFF"/>
              </w:rPr>
            </w:pPr>
            <w:r w:rsidRPr="00A903AD">
              <w:rPr>
                <w:rFonts w:ascii="Tahoma" w:hAnsi="Tahoma" w:cs="Tahoma"/>
                <w:color w:val="000000"/>
                <w:shd w:val="clear" w:color="auto" w:fill="FFFFFF"/>
              </w:rPr>
              <w:t>The .NET Framework provides several mechanisms for protecting resources and code from unauthorized code and users:</w:t>
            </w:r>
          </w:p>
          <w:p w:rsidR="00A903AD" w:rsidRPr="00A903AD" w:rsidRDefault="00A903AD" w:rsidP="0059108B">
            <w:pPr>
              <w:pStyle w:val="ListParagraph"/>
              <w:autoSpaceDE w:val="0"/>
              <w:autoSpaceDN w:val="0"/>
              <w:adjustRightInd w:val="0"/>
              <w:ind w:left="1080"/>
              <w:cnfStyle w:val="000000100000" w:firstRow="0" w:lastRow="0" w:firstColumn="0" w:lastColumn="0" w:oddVBand="0" w:evenVBand="0" w:oddHBand="1" w:evenHBand="0" w:firstRowFirstColumn="0" w:firstRowLastColumn="0" w:lastRowFirstColumn="0" w:lastRowLastColumn="0"/>
              <w:rPr>
                <w:rFonts w:ascii="Tahoma" w:hAnsi="Tahoma" w:cs="Tahoma"/>
                <w:color w:val="000000"/>
                <w:shd w:val="clear" w:color="auto" w:fill="FFFFFF"/>
              </w:rPr>
            </w:pPr>
          </w:p>
          <w:p w:rsidR="00A903AD" w:rsidRPr="00A903AD" w:rsidRDefault="00A903AD" w:rsidP="00A903AD">
            <w:pPr>
              <w:pStyle w:val="ListParagraph"/>
              <w:numPr>
                <w:ilvl w:val="0"/>
                <w:numId w:val="1"/>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ahoma" w:hAnsi="Tahoma" w:cs="Tahoma"/>
                <w:color w:val="000000"/>
                <w:shd w:val="clear" w:color="auto" w:fill="FFFFFF"/>
              </w:rPr>
            </w:pPr>
            <w:r w:rsidRPr="00A903AD">
              <w:rPr>
                <w:rFonts w:ascii="Tahoma" w:hAnsi="Tahoma" w:cs="Tahoma"/>
                <w:color w:val="000000"/>
                <w:shd w:val="clear" w:color="auto" w:fill="FFFFFF"/>
              </w:rPr>
              <w:t xml:space="preserve">ASP.NET Web Application Security </w:t>
            </w:r>
            <w:r>
              <w:rPr>
                <w:rFonts w:ascii="Tahoma" w:hAnsi="Tahoma" w:cs="Tahoma"/>
                <w:color w:val="000000"/>
                <w:shd w:val="clear" w:color="auto" w:fill="FFFFFF"/>
              </w:rPr>
              <w:t xml:space="preserve">provides a way to help limit </w:t>
            </w:r>
            <w:proofErr w:type="spellStart"/>
            <w:r>
              <w:rPr>
                <w:rFonts w:ascii="Tahoma" w:hAnsi="Tahoma" w:cs="Tahoma"/>
                <w:color w:val="000000"/>
                <w:shd w:val="clear" w:color="auto" w:fill="FFFFFF"/>
              </w:rPr>
              <w:t>fac</w:t>
            </w:r>
            <w:r w:rsidRPr="00A903AD">
              <w:rPr>
                <w:rFonts w:ascii="Tahoma" w:hAnsi="Tahoma" w:cs="Tahoma"/>
                <w:color w:val="000000"/>
                <w:shd w:val="clear" w:color="auto" w:fill="FFFFFF"/>
              </w:rPr>
              <w:t>cess</w:t>
            </w:r>
            <w:proofErr w:type="spellEnd"/>
            <w:r w:rsidRPr="00A903AD">
              <w:rPr>
                <w:rFonts w:ascii="Tahoma" w:hAnsi="Tahoma" w:cs="Tahoma"/>
                <w:color w:val="000000"/>
                <w:shd w:val="clear" w:color="auto" w:fill="FFFFFF"/>
              </w:rPr>
              <w:t xml:space="preserve"> to a site by comparing authenticated credentials (or representations of them) to Microsoft Windows NT file system permissions or to an XML file that lists authorized users, authorized roles, or authorized HTTP verbs.</w:t>
            </w:r>
          </w:p>
          <w:p w:rsidR="00A903AD" w:rsidRPr="00A903AD" w:rsidRDefault="00A903AD" w:rsidP="00A903AD">
            <w:pPr>
              <w:pStyle w:val="ListParagraph"/>
              <w:numPr>
                <w:ilvl w:val="0"/>
                <w:numId w:val="1"/>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ahoma" w:hAnsi="Tahoma" w:cs="Tahoma"/>
                <w:color w:val="000000"/>
                <w:shd w:val="clear" w:color="auto" w:fill="FFFFFF"/>
              </w:rPr>
            </w:pPr>
            <w:r w:rsidRPr="00A903AD">
              <w:rPr>
                <w:rFonts w:ascii="Tahoma" w:hAnsi="Tahoma" w:cs="Tahoma"/>
                <w:color w:val="000000"/>
                <w:shd w:val="clear" w:color="auto" w:fill="FFFFFF"/>
              </w:rPr>
              <w:t xml:space="preserve">Code access security uses permissions to help limit the access that code has to protected resources and operations. It helps protect computer systems from malicious mobile code and helps provide a way to allow mobile code to run safely. (Code access </w:t>
            </w:r>
            <w:proofErr w:type="gramStart"/>
            <w:r w:rsidRPr="00A903AD">
              <w:rPr>
                <w:rFonts w:ascii="Tahoma" w:hAnsi="Tahoma" w:cs="Tahoma"/>
                <w:color w:val="000000"/>
                <w:shd w:val="clear" w:color="auto" w:fill="FFFFFF"/>
              </w:rPr>
              <w:t>security</w:t>
            </w:r>
            <w:proofErr w:type="gramEnd"/>
            <w:r w:rsidRPr="00A903AD">
              <w:rPr>
                <w:rFonts w:ascii="Tahoma" w:hAnsi="Tahoma" w:cs="Tahoma"/>
                <w:color w:val="000000"/>
                <w:shd w:val="clear" w:color="auto" w:fill="FFFFFF"/>
              </w:rPr>
              <w:t>, together with the policies that govern it, are referred to as evidence-based security.)</w:t>
            </w:r>
          </w:p>
          <w:p w:rsidR="00A903AD" w:rsidRPr="00A903AD" w:rsidRDefault="00A903AD" w:rsidP="00A903AD">
            <w:pPr>
              <w:pStyle w:val="ListParagraph"/>
              <w:numPr>
                <w:ilvl w:val="0"/>
                <w:numId w:val="1"/>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ahoma" w:hAnsi="Tahoma" w:cs="Tahoma"/>
                <w:color w:val="000000"/>
                <w:shd w:val="clear" w:color="auto" w:fill="FFFFFF"/>
              </w:rPr>
            </w:pPr>
            <w:r w:rsidRPr="00A903AD">
              <w:rPr>
                <w:rFonts w:ascii="Tahoma" w:hAnsi="Tahoma" w:cs="Tahoma"/>
                <w:color w:val="000000"/>
                <w:shd w:val="clear" w:color="auto" w:fill="FFFFFF"/>
              </w:rPr>
              <w:t>Role-based security provides information needed to make decisions about what a user is allowed to do. These decisions can be based on either the user's identity or role membership, or both.</w:t>
            </w:r>
          </w:p>
        </w:tc>
      </w:tr>
      <w:tr w:rsidR="00A903AD" w:rsidRPr="00A903AD" w:rsidTr="00A903AD">
        <w:tc>
          <w:tcPr>
            <w:cnfStyle w:val="001000000000" w:firstRow="0" w:lastRow="0" w:firstColumn="1" w:lastColumn="0" w:oddVBand="0" w:evenVBand="0" w:oddHBand="0" w:evenHBand="0" w:firstRowFirstColumn="0" w:firstRowLastColumn="0" w:lastRowFirstColumn="0" w:lastRowLastColumn="0"/>
            <w:tcW w:w="2070" w:type="dxa"/>
          </w:tcPr>
          <w:p w:rsidR="00A903AD" w:rsidRPr="00A903AD" w:rsidRDefault="00A903AD" w:rsidP="0059108B">
            <w:pPr>
              <w:autoSpaceDE w:val="0"/>
              <w:autoSpaceDN w:val="0"/>
              <w:adjustRightInd w:val="0"/>
              <w:rPr>
                <w:rFonts w:ascii="Tahoma" w:hAnsi="Tahoma" w:cs="Tahoma"/>
                <w:b w:val="0"/>
                <w:bCs w:val="0"/>
              </w:rPr>
            </w:pPr>
            <w:r w:rsidRPr="00A903AD">
              <w:rPr>
                <w:rFonts w:ascii="Tahoma" w:hAnsi="Tahoma" w:cs="Tahoma"/>
                <w:b w:val="0"/>
              </w:rPr>
              <w:t xml:space="preserve">Interoperability </w:t>
            </w:r>
          </w:p>
        </w:tc>
        <w:tc>
          <w:tcPr>
            <w:tcW w:w="7398" w:type="dxa"/>
          </w:tcPr>
          <w:p w:rsidR="00A903AD" w:rsidRPr="00A903AD" w:rsidRDefault="00A903AD" w:rsidP="00A903AD">
            <w:pPr>
              <w:pStyle w:val="ListParagraph"/>
              <w:numPr>
                <w:ilvl w:val="0"/>
                <w:numId w:val="1"/>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ahoma" w:hAnsi="Tahoma" w:cs="Tahoma"/>
                <w:color w:val="000000"/>
              </w:rPr>
            </w:pPr>
            <w:r w:rsidRPr="00A903AD">
              <w:rPr>
                <w:rFonts w:ascii="Tahoma" w:hAnsi="Tahoma" w:cs="Tahoma"/>
                <w:color w:val="000000"/>
              </w:rPr>
              <w:t>Language compilers that target the .NET Framework emit an intermediate code named Common Intermediate Language (CIL), which, in turn, is compiled at run time by the common language runtime. With this feature, routines written in one language are accessible to other languages, and programmers can focus on creating applications in their preferred language or language</w:t>
            </w:r>
          </w:p>
          <w:p w:rsidR="00A903AD" w:rsidRPr="00A903AD" w:rsidRDefault="00A903AD" w:rsidP="00A903AD">
            <w:pPr>
              <w:pStyle w:val="ListParagraph"/>
              <w:numPr>
                <w:ilvl w:val="0"/>
                <w:numId w:val="1"/>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ahoma" w:hAnsi="Tahoma" w:cs="Tahoma"/>
                <w:bCs/>
              </w:rPr>
            </w:pPr>
            <w:r w:rsidRPr="00A903AD">
              <w:rPr>
                <w:rFonts w:ascii="Tahoma" w:hAnsi="Tahoma" w:cs="Tahoma"/>
                <w:bCs/>
              </w:rPr>
              <w:t xml:space="preserve">Because computer systems commonly require interaction between newer and older applications, the .NET Framework provides means to access functionality implemented in programs that execute outside the .NET environment. Access to COM components is provided in </w:t>
            </w:r>
            <w:r w:rsidRPr="00A903AD">
              <w:rPr>
                <w:rFonts w:ascii="Tahoma" w:hAnsi="Tahoma" w:cs="Tahoma"/>
                <w:bCs/>
              </w:rPr>
              <w:lastRenderedPageBreak/>
              <w:t xml:space="preserve">the </w:t>
            </w:r>
            <w:proofErr w:type="spellStart"/>
            <w:r w:rsidRPr="00A903AD">
              <w:rPr>
                <w:rFonts w:ascii="Tahoma" w:hAnsi="Tahoma" w:cs="Tahoma"/>
                <w:bCs/>
                <w:color w:val="0070C0"/>
              </w:rPr>
              <w:t>System.Runtime.InteropServices</w:t>
            </w:r>
            <w:proofErr w:type="spellEnd"/>
            <w:r w:rsidRPr="00A903AD">
              <w:rPr>
                <w:rFonts w:ascii="Tahoma" w:hAnsi="Tahoma" w:cs="Tahoma"/>
                <w:bCs/>
                <w:color w:val="0070C0"/>
              </w:rPr>
              <w:t xml:space="preserve"> and </w:t>
            </w:r>
            <w:proofErr w:type="spellStart"/>
            <w:r w:rsidRPr="00A903AD">
              <w:rPr>
                <w:rFonts w:ascii="Tahoma" w:hAnsi="Tahoma" w:cs="Tahoma"/>
                <w:bCs/>
                <w:color w:val="0070C0"/>
              </w:rPr>
              <w:t>System.EnterpriseServices</w:t>
            </w:r>
            <w:proofErr w:type="spellEnd"/>
            <w:r w:rsidRPr="00A903AD">
              <w:rPr>
                <w:rFonts w:ascii="Tahoma" w:hAnsi="Tahoma" w:cs="Tahoma"/>
                <w:bCs/>
                <w:color w:val="0070C0"/>
              </w:rPr>
              <w:t xml:space="preserve"> </w:t>
            </w:r>
            <w:r w:rsidRPr="00A903AD">
              <w:rPr>
                <w:rFonts w:ascii="Tahoma" w:hAnsi="Tahoma" w:cs="Tahoma"/>
                <w:bCs/>
              </w:rPr>
              <w:t>namespaces of the framework; access to other functionality is provided using the P/Invoke feature.</w:t>
            </w:r>
          </w:p>
        </w:tc>
      </w:tr>
      <w:tr w:rsidR="00A903AD" w:rsidRPr="00A903AD" w:rsidTr="00A90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A903AD" w:rsidRPr="00A903AD" w:rsidRDefault="00A903AD" w:rsidP="0059108B">
            <w:pPr>
              <w:autoSpaceDE w:val="0"/>
              <w:autoSpaceDN w:val="0"/>
              <w:adjustRightInd w:val="0"/>
              <w:rPr>
                <w:rFonts w:ascii="Tahoma" w:hAnsi="Tahoma" w:cs="Tahoma"/>
                <w:b w:val="0"/>
                <w:bCs w:val="0"/>
              </w:rPr>
            </w:pPr>
            <w:proofErr w:type="spellStart"/>
            <w:r w:rsidRPr="00A903AD">
              <w:rPr>
                <w:rFonts w:ascii="Tahoma" w:hAnsi="Tahoma" w:cs="Tahoma"/>
                <w:b w:val="0"/>
              </w:rPr>
              <w:lastRenderedPageBreak/>
              <w:t>Buildability</w:t>
            </w:r>
            <w:proofErr w:type="spellEnd"/>
          </w:p>
          <w:p w:rsidR="00A903AD" w:rsidRPr="00A903AD" w:rsidRDefault="00A903AD" w:rsidP="0059108B">
            <w:pPr>
              <w:autoSpaceDE w:val="0"/>
              <w:autoSpaceDN w:val="0"/>
              <w:adjustRightInd w:val="0"/>
              <w:rPr>
                <w:rFonts w:ascii="Tahoma" w:hAnsi="Tahoma" w:cs="Tahoma"/>
                <w:b w:val="0"/>
                <w:bCs w:val="0"/>
              </w:rPr>
            </w:pPr>
          </w:p>
        </w:tc>
        <w:tc>
          <w:tcPr>
            <w:tcW w:w="7398" w:type="dxa"/>
          </w:tcPr>
          <w:p w:rsidR="00A903AD" w:rsidRPr="00A903AD" w:rsidRDefault="00A903AD" w:rsidP="00A903AD">
            <w:pPr>
              <w:pStyle w:val="ListParagraph"/>
              <w:numPr>
                <w:ilvl w:val="0"/>
                <w:numId w:val="3"/>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ahoma" w:hAnsi="Tahoma" w:cs="Tahoma"/>
                <w:bCs/>
              </w:rPr>
            </w:pPr>
            <w:r w:rsidRPr="00A903AD">
              <w:rPr>
                <w:rFonts w:ascii="Tahoma" w:hAnsi="Tahoma" w:cs="Tahoma"/>
                <w:bCs/>
              </w:rPr>
              <w:t>.NET application servers provide many ready-to-use services for building server-side C#,… applications, including transactions, persistence, threading, and resource management; developer is thus freed from low-level distribution details; Microsoft provides a reference .NET implementation; application server vendors also participate in the .NET framework specification process</w:t>
            </w:r>
          </w:p>
        </w:tc>
      </w:tr>
      <w:tr w:rsidR="00A903AD" w:rsidRPr="00A903AD" w:rsidTr="00A903AD">
        <w:tc>
          <w:tcPr>
            <w:cnfStyle w:val="001000000000" w:firstRow="0" w:lastRow="0" w:firstColumn="1" w:lastColumn="0" w:oddVBand="0" w:evenVBand="0" w:oddHBand="0" w:evenHBand="0" w:firstRowFirstColumn="0" w:firstRowLastColumn="0" w:lastRowFirstColumn="0" w:lastRowLastColumn="0"/>
            <w:tcW w:w="2070" w:type="dxa"/>
          </w:tcPr>
          <w:p w:rsidR="00A903AD" w:rsidRPr="00A903AD" w:rsidRDefault="00A903AD" w:rsidP="0059108B">
            <w:pPr>
              <w:autoSpaceDE w:val="0"/>
              <w:autoSpaceDN w:val="0"/>
              <w:adjustRightInd w:val="0"/>
              <w:rPr>
                <w:rFonts w:ascii="Tahoma" w:hAnsi="Tahoma" w:cs="Tahoma"/>
                <w:b w:val="0"/>
                <w:bCs w:val="0"/>
              </w:rPr>
            </w:pPr>
            <w:r w:rsidRPr="00A903AD">
              <w:rPr>
                <w:rFonts w:ascii="Tahoma" w:hAnsi="Tahoma" w:cs="Tahoma"/>
                <w:b w:val="0"/>
                <w:color w:val="000000"/>
                <w:shd w:val="clear" w:color="auto" w:fill="FFFFFF"/>
              </w:rPr>
              <w:t>Portability</w:t>
            </w:r>
          </w:p>
        </w:tc>
        <w:tc>
          <w:tcPr>
            <w:tcW w:w="7398" w:type="dxa"/>
          </w:tcPr>
          <w:p w:rsidR="00A903AD" w:rsidRPr="00A903AD" w:rsidRDefault="00A903AD" w:rsidP="00A903AD">
            <w:pPr>
              <w:pStyle w:val="ListParagraph"/>
              <w:numPr>
                <w:ilvl w:val="0"/>
                <w:numId w:val="3"/>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ahoma" w:hAnsi="Tahoma" w:cs="Tahoma"/>
                <w:bCs/>
              </w:rPr>
            </w:pPr>
            <w:r w:rsidRPr="00A903AD">
              <w:rPr>
                <w:rFonts w:ascii="Tahoma" w:hAnsi="Tahoma" w:cs="Tahoma"/>
                <w:bCs/>
              </w:rPr>
              <w:t>While Microsoft has never implemented the full framework on any system except Microsoft Windows, the framework is engineered to be platform agnostic, and cross-platform implementations are available for other operating systems (see Silverlight and the Alternative implementations section below). Microsoft submitted the specifications for the Common Language Infrastructure (which includes the core class libraries, Common Type System, and the Common Intermediate Language), the C# language, and the C++/CLI language to both ECMA and the ISO, making them available as official standards. This makes it possible for third parties to create compatible implementations of the framework and its languages on other platforms.</w:t>
            </w:r>
          </w:p>
        </w:tc>
      </w:tr>
    </w:tbl>
    <w:p w:rsidR="00A903AD" w:rsidRDefault="00A903AD" w:rsidP="00A903AD">
      <w:pPr>
        <w:autoSpaceDE w:val="0"/>
        <w:autoSpaceDN w:val="0"/>
        <w:adjustRightInd w:val="0"/>
        <w:rPr>
          <w:rFonts w:ascii="Tahoma" w:hAnsi="Tahoma" w:cs="Tahoma"/>
          <w:color w:val="000000"/>
        </w:rPr>
      </w:pPr>
    </w:p>
    <w:p w:rsidR="00A903AD" w:rsidRDefault="00A903AD" w:rsidP="00A903AD">
      <w:pPr>
        <w:autoSpaceDE w:val="0"/>
        <w:autoSpaceDN w:val="0"/>
        <w:adjustRightInd w:val="0"/>
        <w:rPr>
          <w:rFonts w:ascii="Tahoma" w:hAnsi="Tahoma" w:cs="Tahoma"/>
          <w:color w:val="000000"/>
        </w:rPr>
      </w:pPr>
    </w:p>
    <w:p w:rsidR="00A903AD" w:rsidRPr="00A903AD" w:rsidRDefault="00A903AD" w:rsidP="00A903AD">
      <w:pPr>
        <w:autoSpaceDE w:val="0"/>
        <w:autoSpaceDN w:val="0"/>
        <w:adjustRightInd w:val="0"/>
        <w:rPr>
          <w:rFonts w:ascii="Tahoma" w:hAnsi="Tahoma" w:cs="Tahoma"/>
          <w:color w:val="000000"/>
        </w:rPr>
      </w:pPr>
      <w:r w:rsidRPr="00A903AD">
        <w:rPr>
          <w:rFonts w:ascii="Tahoma" w:hAnsi="Tahoma" w:cs="Tahoma"/>
          <w:b/>
          <w:color w:val="000000"/>
        </w:rPr>
        <w:t>Answer:</w:t>
      </w:r>
      <w:r>
        <w:rPr>
          <w:rFonts w:ascii="Tahoma" w:hAnsi="Tahoma" w:cs="Tahoma"/>
          <w:b/>
          <w:color w:val="000000"/>
        </w:rPr>
        <w:t xml:space="preserve"> </w:t>
      </w:r>
      <w:r w:rsidRPr="00A903AD">
        <w:rPr>
          <w:rFonts w:ascii="Tahoma" w:hAnsi="Tahoma" w:cs="Tahoma"/>
          <w:color w:val="000000"/>
        </w:rPr>
        <w:t>Can you analyze how well these architectural drivers supported (or not supported) by the artifacts and design descriptions you were able to find?</w:t>
      </w:r>
    </w:p>
    <w:p w:rsidR="00A903AD" w:rsidRPr="00A903AD" w:rsidRDefault="00A903AD" w:rsidP="00A903AD">
      <w:pPr>
        <w:autoSpaceDE w:val="0"/>
        <w:autoSpaceDN w:val="0"/>
        <w:adjustRightInd w:val="0"/>
        <w:rPr>
          <w:rFonts w:ascii="Tahoma" w:hAnsi="Tahoma" w:cs="Tahoma"/>
          <w:bCs/>
        </w:rPr>
      </w:pPr>
    </w:p>
    <w:p w:rsidR="005F3EBF" w:rsidRPr="00A903AD" w:rsidRDefault="00A903AD">
      <w:pPr>
        <w:rPr>
          <w:rFonts w:ascii="Tahoma" w:hAnsi="Tahoma" w:cs="Tahoma"/>
        </w:rPr>
      </w:pPr>
    </w:p>
    <w:sectPr w:rsidR="005F3EBF" w:rsidRPr="00A903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E10FD"/>
    <w:multiLevelType w:val="hybridMultilevel"/>
    <w:tmpl w:val="1534C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7E3E9E"/>
    <w:multiLevelType w:val="hybridMultilevel"/>
    <w:tmpl w:val="08086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C96F25"/>
    <w:multiLevelType w:val="hybridMultilevel"/>
    <w:tmpl w:val="7BEED9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A9908AE"/>
    <w:multiLevelType w:val="hybridMultilevel"/>
    <w:tmpl w:val="523E6F9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3AD"/>
    <w:rsid w:val="00A903AD"/>
    <w:rsid w:val="00D861D0"/>
    <w:rsid w:val="00F90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03A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3AD"/>
    <w:pPr>
      <w:ind w:left="720"/>
    </w:pPr>
  </w:style>
  <w:style w:type="paragraph" w:customStyle="1" w:styleId="doctext">
    <w:name w:val="doctext"/>
    <w:basedOn w:val="Normal"/>
    <w:rsid w:val="00A903AD"/>
    <w:pPr>
      <w:spacing w:before="100" w:beforeAutospacing="1" w:after="100" w:afterAutospacing="1"/>
    </w:pPr>
  </w:style>
  <w:style w:type="table" w:styleId="LightGrid-Accent5">
    <w:name w:val="Light Grid Accent 5"/>
    <w:basedOn w:val="TableNormal"/>
    <w:uiPriority w:val="62"/>
    <w:rsid w:val="00A903AD"/>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hading2-Accent1">
    <w:name w:val="Medium Shading 2 Accent 1"/>
    <w:basedOn w:val="TableNormal"/>
    <w:uiPriority w:val="64"/>
    <w:rsid w:val="00A903A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A903AD"/>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Shading2-Accent5">
    <w:name w:val="Medium Shading 2 Accent 5"/>
    <w:basedOn w:val="TableNormal"/>
    <w:uiPriority w:val="64"/>
    <w:rsid w:val="00A903A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03A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3AD"/>
    <w:pPr>
      <w:ind w:left="720"/>
    </w:pPr>
  </w:style>
  <w:style w:type="paragraph" w:customStyle="1" w:styleId="doctext">
    <w:name w:val="doctext"/>
    <w:basedOn w:val="Normal"/>
    <w:rsid w:val="00A903AD"/>
    <w:pPr>
      <w:spacing w:before="100" w:beforeAutospacing="1" w:after="100" w:afterAutospacing="1"/>
    </w:pPr>
  </w:style>
  <w:style w:type="table" w:styleId="LightGrid-Accent5">
    <w:name w:val="Light Grid Accent 5"/>
    <w:basedOn w:val="TableNormal"/>
    <w:uiPriority w:val="62"/>
    <w:rsid w:val="00A903AD"/>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hading2-Accent1">
    <w:name w:val="Medium Shading 2 Accent 1"/>
    <w:basedOn w:val="TableNormal"/>
    <w:uiPriority w:val="64"/>
    <w:rsid w:val="00A903A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A903AD"/>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Shading2-Accent5">
    <w:name w:val="Medium Shading 2 Accent 5"/>
    <w:basedOn w:val="TableNormal"/>
    <w:uiPriority w:val="64"/>
    <w:rsid w:val="00A903A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822</Words>
  <Characters>4688</Characters>
  <Application>Microsoft Office Word</Application>
  <DocSecurity>0</DocSecurity>
  <Lines>39</Lines>
  <Paragraphs>10</Paragraphs>
  <ScaleCrop>false</ScaleCrop>
  <Company/>
  <LinksUpToDate>false</LinksUpToDate>
  <CharactersWithSpaces>5500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Kasim</dc:creator>
  <cp:lastModifiedBy>Kasim</cp:lastModifiedBy>
  <cp:revision>1</cp:revision>
  <dcterms:created xsi:type="dcterms:W3CDTF">2012-05-13T11:38:00Z</dcterms:created>
  <dcterms:modified xsi:type="dcterms:W3CDTF">2012-05-13T11:48:00Z</dcterms:modified>
</cp:coreProperties>
</file>