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DAE" w:rsidRPr="0054623D" w:rsidRDefault="00171DAE" w:rsidP="00171DAE">
      <w:pPr>
        <w:pStyle w:val="ListParagraph"/>
        <w:numPr>
          <w:ilvl w:val="0"/>
          <w:numId w:val="1"/>
        </w:numPr>
        <w:rPr>
          <w:rFonts w:asciiTheme="majorHAnsi" w:hAnsiTheme="majorHAnsi" w:cstheme="majorHAnsi"/>
          <w:b/>
          <w:sz w:val="24"/>
          <w:szCs w:val="24"/>
          <w:lang w:val="en-US"/>
        </w:rPr>
      </w:pPr>
      <w:r w:rsidRPr="0054623D">
        <w:rPr>
          <w:rFonts w:asciiTheme="majorHAnsi" w:hAnsiTheme="majorHAnsi" w:cstheme="majorHAnsi"/>
          <w:b/>
          <w:sz w:val="24"/>
          <w:szCs w:val="24"/>
        </w:rPr>
        <w:t>Module View</w:t>
      </w:r>
    </w:p>
    <w:p w:rsidR="00171DAE" w:rsidRPr="0054623D" w:rsidRDefault="00171DAE" w:rsidP="00171DAE">
      <w:pPr>
        <w:pStyle w:val="ListParagraph"/>
        <w:numPr>
          <w:ilvl w:val="0"/>
          <w:numId w:val="2"/>
        </w:numPr>
        <w:rPr>
          <w:rFonts w:asciiTheme="majorHAnsi" w:hAnsiTheme="majorHAnsi" w:cstheme="majorHAnsi"/>
          <w:sz w:val="24"/>
          <w:szCs w:val="24"/>
          <w:lang w:val="en-US"/>
        </w:rPr>
      </w:pPr>
      <w:r w:rsidRPr="0054623D">
        <w:rPr>
          <w:rFonts w:asciiTheme="majorHAnsi" w:hAnsiTheme="majorHAnsi" w:cstheme="majorHAnsi"/>
          <w:sz w:val="24"/>
          <w:szCs w:val="24"/>
        </w:rPr>
        <w:t>Data model View</w:t>
      </w:r>
    </w:p>
    <w:p w:rsidR="00171DAE" w:rsidRPr="0054623D" w:rsidRDefault="00171DAE" w:rsidP="00171DAE">
      <w:pPr>
        <w:pStyle w:val="ListParagraph"/>
        <w:numPr>
          <w:ilvl w:val="0"/>
          <w:numId w:val="2"/>
        </w:numPr>
        <w:rPr>
          <w:rFonts w:asciiTheme="majorHAnsi" w:hAnsiTheme="majorHAnsi" w:cstheme="majorHAnsi"/>
          <w:sz w:val="24"/>
          <w:szCs w:val="24"/>
        </w:rPr>
      </w:pPr>
      <w:r w:rsidRPr="0054623D">
        <w:rPr>
          <w:rFonts w:asciiTheme="majorHAnsi" w:hAnsiTheme="majorHAnsi" w:cstheme="majorHAnsi"/>
          <w:sz w:val="24"/>
          <w:szCs w:val="24"/>
        </w:rPr>
        <w:t>Decomposition View</w:t>
      </w:r>
    </w:p>
    <w:p w:rsidR="00171DAE" w:rsidRPr="0054623D" w:rsidRDefault="00171DAE" w:rsidP="00171DAE">
      <w:pPr>
        <w:pStyle w:val="ListParagraph"/>
        <w:numPr>
          <w:ilvl w:val="0"/>
          <w:numId w:val="2"/>
        </w:numPr>
        <w:rPr>
          <w:rFonts w:asciiTheme="majorHAnsi" w:hAnsiTheme="majorHAnsi" w:cstheme="majorHAnsi"/>
          <w:sz w:val="24"/>
          <w:szCs w:val="24"/>
        </w:rPr>
      </w:pPr>
      <w:r w:rsidRPr="0054623D">
        <w:rPr>
          <w:rFonts w:asciiTheme="majorHAnsi" w:hAnsiTheme="majorHAnsi" w:cstheme="majorHAnsi"/>
          <w:sz w:val="24"/>
          <w:szCs w:val="24"/>
        </w:rPr>
        <w:t>Use View (option)</w:t>
      </w:r>
    </w:p>
    <w:p w:rsidR="00171DAE" w:rsidRPr="0054623D" w:rsidRDefault="00171DAE" w:rsidP="00171DAE">
      <w:pPr>
        <w:pStyle w:val="ListParagraph"/>
        <w:numPr>
          <w:ilvl w:val="0"/>
          <w:numId w:val="1"/>
        </w:numPr>
        <w:rPr>
          <w:rFonts w:asciiTheme="majorHAnsi" w:hAnsiTheme="majorHAnsi" w:cstheme="majorHAnsi"/>
          <w:b/>
          <w:sz w:val="24"/>
          <w:szCs w:val="24"/>
        </w:rPr>
      </w:pPr>
      <w:r w:rsidRPr="0054623D">
        <w:rPr>
          <w:rFonts w:asciiTheme="majorHAnsi" w:hAnsiTheme="majorHAnsi" w:cstheme="majorHAnsi"/>
          <w:b/>
          <w:sz w:val="24"/>
          <w:szCs w:val="24"/>
        </w:rPr>
        <w:t xml:space="preserve">C&amp;C View </w:t>
      </w:r>
    </w:p>
    <w:p w:rsidR="00171DAE" w:rsidRPr="0054623D" w:rsidRDefault="00171DAE" w:rsidP="00171DAE">
      <w:pPr>
        <w:pStyle w:val="ListParagraph"/>
        <w:numPr>
          <w:ilvl w:val="0"/>
          <w:numId w:val="1"/>
        </w:numPr>
        <w:rPr>
          <w:rFonts w:asciiTheme="majorHAnsi" w:hAnsiTheme="majorHAnsi" w:cstheme="majorHAnsi"/>
          <w:b/>
          <w:sz w:val="24"/>
          <w:szCs w:val="24"/>
        </w:rPr>
      </w:pPr>
      <w:r w:rsidRPr="0054623D">
        <w:rPr>
          <w:rFonts w:asciiTheme="majorHAnsi" w:hAnsiTheme="majorHAnsi" w:cstheme="majorHAnsi"/>
          <w:b/>
          <w:sz w:val="24"/>
          <w:szCs w:val="24"/>
        </w:rPr>
        <w:t>Allocation View</w:t>
      </w:r>
    </w:p>
    <w:p w:rsidR="00171DAE" w:rsidRPr="0054623D" w:rsidRDefault="00171DAE" w:rsidP="00171DAE">
      <w:pPr>
        <w:pStyle w:val="ListParagraph"/>
        <w:numPr>
          <w:ilvl w:val="0"/>
          <w:numId w:val="3"/>
        </w:numPr>
        <w:rPr>
          <w:rFonts w:asciiTheme="majorHAnsi" w:hAnsiTheme="majorHAnsi" w:cstheme="majorHAnsi"/>
          <w:sz w:val="24"/>
          <w:szCs w:val="24"/>
        </w:rPr>
      </w:pPr>
      <w:r w:rsidRPr="0054623D">
        <w:rPr>
          <w:rFonts w:asciiTheme="majorHAnsi" w:hAnsiTheme="majorHAnsi" w:cstheme="majorHAnsi"/>
          <w:sz w:val="24"/>
          <w:szCs w:val="24"/>
        </w:rPr>
        <w:t>Deployment View</w:t>
      </w:r>
    </w:p>
    <w:p w:rsidR="00171DAE" w:rsidRPr="0054623D" w:rsidRDefault="00171DAE" w:rsidP="00171DAE">
      <w:pPr>
        <w:pStyle w:val="ListParagraph"/>
        <w:numPr>
          <w:ilvl w:val="0"/>
          <w:numId w:val="1"/>
        </w:numPr>
        <w:rPr>
          <w:rFonts w:asciiTheme="majorHAnsi" w:hAnsiTheme="majorHAnsi" w:cstheme="majorHAnsi"/>
          <w:b/>
          <w:sz w:val="24"/>
          <w:szCs w:val="24"/>
        </w:rPr>
      </w:pPr>
      <w:r w:rsidRPr="0054623D">
        <w:rPr>
          <w:rFonts w:asciiTheme="majorHAnsi" w:hAnsiTheme="majorHAnsi" w:cstheme="majorHAnsi"/>
          <w:b/>
          <w:sz w:val="24"/>
          <w:szCs w:val="24"/>
        </w:rPr>
        <w:t>Combined View (option)</w:t>
      </w:r>
    </w:p>
    <w:p w:rsidR="00171DAE" w:rsidRPr="0054623D" w:rsidRDefault="00171DAE" w:rsidP="00171DAE">
      <w:pPr>
        <w:pStyle w:val="ListParagraph"/>
        <w:numPr>
          <w:ilvl w:val="0"/>
          <w:numId w:val="1"/>
        </w:numPr>
        <w:rPr>
          <w:rFonts w:asciiTheme="majorHAnsi" w:hAnsiTheme="majorHAnsi" w:cstheme="majorHAnsi"/>
          <w:b/>
          <w:sz w:val="24"/>
          <w:szCs w:val="24"/>
        </w:rPr>
      </w:pPr>
      <w:r w:rsidRPr="0054623D">
        <w:rPr>
          <w:rFonts w:asciiTheme="majorHAnsi" w:hAnsiTheme="majorHAnsi" w:cstheme="majorHAnsi"/>
          <w:b/>
          <w:sz w:val="24"/>
          <w:szCs w:val="24"/>
        </w:rPr>
        <w:t>Mapping views (option)</w:t>
      </w:r>
    </w:p>
    <w:p w:rsidR="00171DAE" w:rsidRPr="0054623D" w:rsidRDefault="00171DAE" w:rsidP="007F54F8">
      <w:pPr>
        <w:pStyle w:val="ListParagraph"/>
        <w:numPr>
          <w:ilvl w:val="0"/>
          <w:numId w:val="6"/>
        </w:numPr>
        <w:rPr>
          <w:rFonts w:asciiTheme="majorHAnsi" w:hAnsiTheme="majorHAnsi" w:cstheme="majorHAnsi"/>
          <w:sz w:val="24"/>
          <w:szCs w:val="24"/>
          <w:lang w:val="en-US"/>
        </w:rPr>
      </w:pPr>
      <w:r w:rsidRPr="0054623D">
        <w:rPr>
          <w:rFonts w:asciiTheme="majorHAnsi" w:hAnsiTheme="majorHAnsi" w:cstheme="majorHAnsi"/>
          <w:sz w:val="24"/>
          <w:szCs w:val="24"/>
        </w:rPr>
        <w:t>View template (Rationale for design decisions)</w:t>
      </w:r>
    </w:p>
    <w:p w:rsidR="00171DAE" w:rsidRPr="0054623D" w:rsidRDefault="00171DAE" w:rsidP="007F54F8">
      <w:pPr>
        <w:pStyle w:val="ListParagraph"/>
        <w:numPr>
          <w:ilvl w:val="0"/>
          <w:numId w:val="6"/>
        </w:numPr>
        <w:rPr>
          <w:rFonts w:asciiTheme="majorHAnsi" w:hAnsiTheme="majorHAnsi" w:cstheme="majorHAnsi"/>
          <w:sz w:val="24"/>
          <w:szCs w:val="24"/>
        </w:rPr>
      </w:pPr>
      <w:r w:rsidRPr="0054623D">
        <w:rPr>
          <w:rFonts w:asciiTheme="majorHAnsi" w:hAnsiTheme="majorHAnsi" w:cstheme="majorHAnsi"/>
          <w:sz w:val="24"/>
          <w:szCs w:val="24"/>
        </w:rPr>
        <w:t>Architecture document template</w:t>
      </w:r>
    </w:p>
    <w:p w:rsidR="00DB72B3" w:rsidRPr="0054623D" w:rsidRDefault="00DB72B3">
      <w:pPr>
        <w:rPr>
          <w:rFonts w:asciiTheme="majorHAnsi" w:hAnsiTheme="majorHAnsi" w:cstheme="majorHAnsi"/>
          <w:sz w:val="24"/>
          <w:szCs w:val="24"/>
          <w:lang w:val="en-US"/>
        </w:rPr>
      </w:pPr>
    </w:p>
    <w:p w:rsidR="0054623D" w:rsidRPr="0054623D" w:rsidRDefault="0054623D">
      <w:pPr>
        <w:rPr>
          <w:rFonts w:asciiTheme="majorHAnsi" w:hAnsiTheme="majorHAnsi" w:cstheme="majorHAnsi"/>
          <w:b/>
          <w:i/>
          <w:sz w:val="24"/>
          <w:szCs w:val="24"/>
          <w:lang w:val="en-US"/>
        </w:rPr>
      </w:pPr>
      <w:r w:rsidRPr="0054623D">
        <w:rPr>
          <w:rFonts w:asciiTheme="majorHAnsi" w:hAnsiTheme="majorHAnsi" w:cstheme="majorHAnsi"/>
          <w:b/>
          <w:i/>
          <w:sz w:val="24"/>
          <w:szCs w:val="24"/>
          <w:lang w:val="en-US"/>
        </w:rPr>
        <w:t>References</w:t>
      </w:r>
    </w:p>
    <w:p w:rsidR="0054623D" w:rsidRPr="0054623D" w:rsidRDefault="0054623D" w:rsidP="0054623D">
      <w:pPr>
        <w:pStyle w:val="ListParagraph"/>
        <w:numPr>
          <w:ilvl w:val="0"/>
          <w:numId w:val="7"/>
        </w:numPr>
        <w:autoSpaceDE w:val="0"/>
        <w:autoSpaceDN w:val="0"/>
        <w:adjustRightInd w:val="0"/>
        <w:spacing w:line="240" w:lineRule="auto"/>
        <w:rPr>
          <w:rFonts w:asciiTheme="majorHAnsi" w:hAnsiTheme="majorHAnsi" w:cstheme="majorHAnsi"/>
          <w:b/>
          <w:bCs/>
          <w:sz w:val="24"/>
          <w:szCs w:val="24"/>
        </w:rPr>
      </w:pPr>
      <w:r w:rsidRPr="0054623D">
        <w:rPr>
          <w:rFonts w:asciiTheme="majorHAnsi" w:hAnsiTheme="majorHAnsi" w:cstheme="majorHAnsi"/>
          <w:b/>
          <w:bCs/>
          <w:sz w:val="24"/>
          <w:szCs w:val="24"/>
        </w:rPr>
        <w:t>Logical view</w:t>
      </w:r>
    </w:p>
    <w:p w:rsidR="0054623D" w:rsidRPr="0054623D" w:rsidRDefault="0054623D" w:rsidP="0054623D">
      <w:pPr>
        <w:ind w:left="720"/>
        <w:rPr>
          <w:rFonts w:asciiTheme="majorHAnsi" w:hAnsiTheme="majorHAnsi" w:cstheme="majorHAnsi"/>
          <w:sz w:val="24"/>
          <w:szCs w:val="24"/>
        </w:rPr>
      </w:pPr>
      <w:r w:rsidRPr="0054623D">
        <w:rPr>
          <w:rFonts w:asciiTheme="majorHAnsi" w:hAnsiTheme="majorHAnsi" w:cstheme="majorHAnsi"/>
          <w:b/>
          <w:bCs/>
          <w:sz w:val="24"/>
          <w:szCs w:val="24"/>
          <w:u w:val="single"/>
        </w:rPr>
        <w:t>Audience</w:t>
      </w:r>
      <w:r w:rsidRPr="0054623D">
        <w:rPr>
          <w:rFonts w:asciiTheme="majorHAnsi" w:hAnsiTheme="majorHAnsi" w:cstheme="majorHAnsi"/>
          <w:sz w:val="24"/>
          <w:szCs w:val="24"/>
        </w:rPr>
        <w:t>: Designers.</w:t>
      </w:r>
    </w:p>
    <w:p w:rsidR="0054623D" w:rsidRPr="0054623D" w:rsidRDefault="0054623D" w:rsidP="0054623D">
      <w:pPr>
        <w:autoSpaceDE w:val="0"/>
        <w:autoSpaceDN w:val="0"/>
        <w:adjustRightInd w:val="0"/>
        <w:spacing w:line="240" w:lineRule="auto"/>
        <w:ind w:left="720"/>
        <w:rPr>
          <w:rFonts w:asciiTheme="majorHAnsi" w:hAnsiTheme="majorHAnsi" w:cstheme="majorHAnsi"/>
          <w:b/>
          <w:bCs/>
          <w:sz w:val="24"/>
          <w:szCs w:val="24"/>
        </w:rPr>
      </w:pPr>
      <w:r w:rsidRPr="0054623D">
        <w:rPr>
          <w:rFonts w:asciiTheme="majorHAnsi" w:hAnsiTheme="majorHAnsi" w:cstheme="majorHAnsi"/>
          <w:b/>
          <w:bCs/>
          <w:sz w:val="24"/>
          <w:szCs w:val="24"/>
          <w:u w:val="single"/>
        </w:rPr>
        <w:t>Area</w:t>
      </w:r>
      <w:r w:rsidRPr="0054623D">
        <w:rPr>
          <w:rFonts w:asciiTheme="majorHAnsi" w:hAnsiTheme="majorHAnsi" w:cstheme="majorHAnsi"/>
          <w:sz w:val="24"/>
          <w:szCs w:val="24"/>
        </w:rPr>
        <w:t>: Functional Requirements: describes the design's object model. Also describes the most important use-case realizations and business requirements of the system.</w:t>
      </w:r>
    </w:p>
    <w:p w:rsidR="0054623D" w:rsidRPr="0054623D" w:rsidRDefault="0054623D" w:rsidP="0054623D">
      <w:pPr>
        <w:ind w:left="720"/>
        <w:rPr>
          <w:rFonts w:asciiTheme="majorHAnsi" w:hAnsiTheme="majorHAnsi" w:cstheme="majorHAnsi"/>
          <w:sz w:val="24"/>
          <w:szCs w:val="24"/>
        </w:rPr>
      </w:pPr>
      <w:r w:rsidRPr="0054623D">
        <w:rPr>
          <w:rFonts w:asciiTheme="majorHAnsi" w:hAnsiTheme="majorHAnsi" w:cstheme="majorHAnsi"/>
          <w:b/>
          <w:bCs/>
          <w:sz w:val="24"/>
          <w:szCs w:val="24"/>
          <w:u w:val="single"/>
        </w:rPr>
        <w:t>Related Artifacts</w:t>
      </w:r>
      <w:r w:rsidRPr="0054623D">
        <w:rPr>
          <w:rFonts w:asciiTheme="majorHAnsi" w:hAnsiTheme="majorHAnsi" w:cstheme="majorHAnsi"/>
          <w:sz w:val="24"/>
          <w:szCs w:val="24"/>
        </w:rPr>
        <w:t>: Design model</w:t>
      </w:r>
    </w:p>
    <w:p w:rsidR="0054623D" w:rsidRPr="0054623D" w:rsidRDefault="0054623D" w:rsidP="0054623D">
      <w:pPr>
        <w:ind w:left="720"/>
        <w:rPr>
          <w:rFonts w:asciiTheme="majorHAnsi" w:hAnsiTheme="majorHAnsi" w:cstheme="majorHAnsi"/>
          <w:sz w:val="24"/>
          <w:szCs w:val="24"/>
        </w:rPr>
      </w:pPr>
    </w:p>
    <w:p w:rsidR="0054623D" w:rsidRPr="0054623D" w:rsidRDefault="0054623D" w:rsidP="0054623D">
      <w:pPr>
        <w:pStyle w:val="ListParagraph"/>
        <w:numPr>
          <w:ilvl w:val="0"/>
          <w:numId w:val="7"/>
        </w:numPr>
        <w:rPr>
          <w:rFonts w:asciiTheme="majorHAnsi" w:hAnsiTheme="majorHAnsi" w:cstheme="majorHAnsi"/>
          <w:b/>
          <w:bCs/>
          <w:sz w:val="24"/>
          <w:szCs w:val="24"/>
        </w:rPr>
      </w:pPr>
      <w:r w:rsidRPr="0054623D">
        <w:rPr>
          <w:rFonts w:asciiTheme="majorHAnsi" w:hAnsiTheme="majorHAnsi" w:cstheme="majorHAnsi"/>
          <w:b/>
          <w:bCs/>
          <w:sz w:val="24"/>
          <w:szCs w:val="24"/>
        </w:rPr>
        <w:t xml:space="preserve">Process view </w:t>
      </w:r>
    </w:p>
    <w:p w:rsidR="0054623D" w:rsidRPr="0054623D" w:rsidRDefault="0054623D" w:rsidP="0054623D">
      <w:pPr>
        <w:ind w:left="720"/>
        <w:rPr>
          <w:rFonts w:asciiTheme="majorHAnsi" w:hAnsiTheme="majorHAnsi" w:cstheme="majorHAnsi"/>
          <w:sz w:val="24"/>
          <w:szCs w:val="24"/>
        </w:rPr>
      </w:pPr>
      <w:r w:rsidRPr="0054623D">
        <w:rPr>
          <w:rFonts w:asciiTheme="majorHAnsi" w:hAnsiTheme="majorHAnsi" w:cstheme="majorHAnsi"/>
          <w:b/>
          <w:bCs/>
          <w:sz w:val="24"/>
          <w:szCs w:val="24"/>
          <w:u w:val="single"/>
        </w:rPr>
        <w:t>Audience</w:t>
      </w:r>
      <w:r w:rsidRPr="0054623D">
        <w:rPr>
          <w:rFonts w:asciiTheme="majorHAnsi" w:hAnsiTheme="majorHAnsi" w:cstheme="majorHAnsi"/>
          <w:sz w:val="24"/>
          <w:szCs w:val="24"/>
        </w:rPr>
        <w:t>: Integrators.</w:t>
      </w:r>
    </w:p>
    <w:p w:rsidR="0054623D" w:rsidRPr="0054623D" w:rsidRDefault="0054623D" w:rsidP="0054623D">
      <w:pPr>
        <w:ind w:left="720"/>
        <w:rPr>
          <w:rFonts w:asciiTheme="majorHAnsi" w:hAnsiTheme="majorHAnsi" w:cstheme="majorHAnsi"/>
          <w:sz w:val="24"/>
          <w:szCs w:val="24"/>
        </w:rPr>
      </w:pPr>
      <w:r w:rsidRPr="0054623D">
        <w:rPr>
          <w:rFonts w:asciiTheme="majorHAnsi" w:hAnsiTheme="majorHAnsi" w:cstheme="majorHAnsi"/>
          <w:b/>
          <w:bCs/>
          <w:sz w:val="24"/>
          <w:szCs w:val="24"/>
          <w:u w:val="single"/>
        </w:rPr>
        <w:t>Area</w:t>
      </w:r>
      <w:r w:rsidRPr="0054623D">
        <w:rPr>
          <w:rFonts w:asciiTheme="majorHAnsi" w:hAnsiTheme="majorHAnsi" w:cstheme="majorHAnsi"/>
          <w:sz w:val="24"/>
          <w:szCs w:val="24"/>
        </w:rPr>
        <w:t>: Non-functional requirements: describes the design's concurrency and synchronization aspects.</w:t>
      </w:r>
    </w:p>
    <w:p w:rsidR="0054623D" w:rsidRPr="0054623D" w:rsidRDefault="0054623D" w:rsidP="0054623D">
      <w:pPr>
        <w:ind w:firstLine="720"/>
        <w:rPr>
          <w:rFonts w:asciiTheme="majorHAnsi" w:hAnsiTheme="majorHAnsi" w:cstheme="majorHAnsi"/>
          <w:sz w:val="24"/>
          <w:szCs w:val="24"/>
        </w:rPr>
      </w:pPr>
      <w:r w:rsidRPr="0054623D">
        <w:rPr>
          <w:rFonts w:asciiTheme="majorHAnsi" w:hAnsiTheme="majorHAnsi" w:cstheme="majorHAnsi"/>
          <w:b/>
          <w:bCs/>
          <w:sz w:val="24"/>
          <w:szCs w:val="24"/>
          <w:u w:val="single"/>
        </w:rPr>
        <w:t>Related Artifacts</w:t>
      </w:r>
      <w:r w:rsidRPr="0054623D">
        <w:rPr>
          <w:rFonts w:asciiTheme="majorHAnsi" w:hAnsiTheme="majorHAnsi" w:cstheme="majorHAnsi"/>
          <w:sz w:val="24"/>
          <w:szCs w:val="24"/>
        </w:rPr>
        <w:t>: (no specific artifact).</w:t>
      </w:r>
    </w:p>
    <w:p w:rsidR="0054623D" w:rsidRPr="0054623D" w:rsidRDefault="0054623D" w:rsidP="0054623D">
      <w:pPr>
        <w:rPr>
          <w:rFonts w:asciiTheme="majorHAnsi" w:hAnsiTheme="majorHAnsi" w:cstheme="majorHAnsi"/>
          <w:sz w:val="24"/>
          <w:szCs w:val="24"/>
        </w:rPr>
      </w:pPr>
    </w:p>
    <w:p w:rsidR="0054623D" w:rsidRPr="0054623D" w:rsidRDefault="0054623D" w:rsidP="0054623D">
      <w:pPr>
        <w:pStyle w:val="ListParagraph"/>
        <w:numPr>
          <w:ilvl w:val="0"/>
          <w:numId w:val="7"/>
        </w:numPr>
        <w:rPr>
          <w:rFonts w:asciiTheme="majorHAnsi" w:hAnsiTheme="majorHAnsi" w:cstheme="majorHAnsi"/>
          <w:b/>
          <w:bCs/>
          <w:sz w:val="24"/>
          <w:szCs w:val="24"/>
        </w:rPr>
      </w:pPr>
      <w:r w:rsidRPr="0054623D">
        <w:rPr>
          <w:rFonts w:asciiTheme="majorHAnsi" w:hAnsiTheme="majorHAnsi" w:cstheme="majorHAnsi"/>
          <w:b/>
          <w:bCs/>
          <w:sz w:val="24"/>
          <w:szCs w:val="24"/>
        </w:rPr>
        <w:t xml:space="preserve">Implementation view </w:t>
      </w:r>
    </w:p>
    <w:p w:rsidR="0054623D" w:rsidRPr="0054623D" w:rsidRDefault="0054623D" w:rsidP="0054623D">
      <w:pPr>
        <w:ind w:left="720"/>
        <w:rPr>
          <w:rFonts w:asciiTheme="majorHAnsi" w:hAnsiTheme="majorHAnsi" w:cstheme="majorHAnsi"/>
          <w:sz w:val="24"/>
          <w:szCs w:val="24"/>
        </w:rPr>
      </w:pPr>
      <w:r w:rsidRPr="0054623D">
        <w:rPr>
          <w:rFonts w:asciiTheme="majorHAnsi" w:hAnsiTheme="majorHAnsi" w:cstheme="majorHAnsi"/>
          <w:b/>
          <w:bCs/>
          <w:sz w:val="24"/>
          <w:szCs w:val="24"/>
          <w:u w:val="single"/>
        </w:rPr>
        <w:t>Audience</w:t>
      </w:r>
      <w:r w:rsidRPr="0054623D">
        <w:rPr>
          <w:rFonts w:asciiTheme="majorHAnsi" w:hAnsiTheme="majorHAnsi" w:cstheme="majorHAnsi"/>
          <w:sz w:val="24"/>
          <w:szCs w:val="24"/>
        </w:rPr>
        <w:t>: Programmers.</w:t>
      </w:r>
    </w:p>
    <w:p w:rsidR="0054623D" w:rsidRPr="0054623D" w:rsidRDefault="0054623D" w:rsidP="0054623D">
      <w:pPr>
        <w:ind w:left="720"/>
        <w:rPr>
          <w:rFonts w:asciiTheme="majorHAnsi" w:hAnsiTheme="majorHAnsi" w:cstheme="majorHAnsi"/>
          <w:sz w:val="24"/>
          <w:szCs w:val="24"/>
        </w:rPr>
      </w:pPr>
      <w:r w:rsidRPr="0054623D">
        <w:rPr>
          <w:rFonts w:asciiTheme="majorHAnsi" w:hAnsiTheme="majorHAnsi" w:cstheme="majorHAnsi"/>
          <w:b/>
          <w:bCs/>
          <w:sz w:val="24"/>
          <w:szCs w:val="24"/>
          <w:u w:val="single"/>
        </w:rPr>
        <w:t>Area</w:t>
      </w:r>
      <w:r w:rsidRPr="0054623D">
        <w:rPr>
          <w:rFonts w:asciiTheme="majorHAnsi" w:hAnsiTheme="majorHAnsi" w:cstheme="majorHAnsi"/>
          <w:sz w:val="24"/>
          <w:szCs w:val="24"/>
        </w:rPr>
        <w:t>: Software components: describes the layers and subsystems of the application.</w:t>
      </w:r>
    </w:p>
    <w:p w:rsidR="0054623D" w:rsidRPr="0054623D" w:rsidRDefault="0054623D" w:rsidP="0054623D">
      <w:pPr>
        <w:ind w:firstLine="720"/>
        <w:rPr>
          <w:rFonts w:asciiTheme="majorHAnsi" w:hAnsiTheme="majorHAnsi" w:cstheme="majorHAnsi"/>
          <w:sz w:val="24"/>
          <w:szCs w:val="24"/>
        </w:rPr>
      </w:pPr>
      <w:r w:rsidRPr="0054623D">
        <w:rPr>
          <w:rFonts w:asciiTheme="majorHAnsi" w:hAnsiTheme="majorHAnsi" w:cstheme="majorHAnsi"/>
          <w:b/>
          <w:bCs/>
          <w:sz w:val="24"/>
          <w:szCs w:val="24"/>
          <w:u w:val="single"/>
        </w:rPr>
        <w:t>Related Artifacts</w:t>
      </w:r>
      <w:r w:rsidRPr="0054623D">
        <w:rPr>
          <w:rFonts w:asciiTheme="majorHAnsi" w:hAnsiTheme="majorHAnsi" w:cstheme="majorHAnsi"/>
          <w:sz w:val="24"/>
          <w:szCs w:val="24"/>
        </w:rPr>
        <w:t>: Implementation model, components</w:t>
      </w:r>
    </w:p>
    <w:p w:rsidR="0054623D" w:rsidRPr="0054623D" w:rsidRDefault="0054623D" w:rsidP="0054623D">
      <w:pPr>
        <w:rPr>
          <w:rFonts w:asciiTheme="majorHAnsi" w:hAnsiTheme="majorHAnsi" w:cstheme="majorHAnsi"/>
          <w:sz w:val="24"/>
          <w:szCs w:val="24"/>
        </w:rPr>
      </w:pPr>
    </w:p>
    <w:p w:rsidR="0054623D" w:rsidRPr="0054623D" w:rsidRDefault="0054623D" w:rsidP="0054623D">
      <w:pPr>
        <w:pStyle w:val="ListParagraph"/>
        <w:numPr>
          <w:ilvl w:val="0"/>
          <w:numId w:val="7"/>
        </w:numPr>
        <w:autoSpaceDE w:val="0"/>
        <w:autoSpaceDN w:val="0"/>
        <w:adjustRightInd w:val="0"/>
        <w:spacing w:line="240" w:lineRule="auto"/>
        <w:rPr>
          <w:rFonts w:asciiTheme="majorHAnsi" w:hAnsiTheme="majorHAnsi" w:cstheme="majorHAnsi"/>
          <w:sz w:val="24"/>
          <w:szCs w:val="24"/>
        </w:rPr>
      </w:pPr>
      <w:r w:rsidRPr="0054623D">
        <w:rPr>
          <w:rFonts w:asciiTheme="majorHAnsi" w:hAnsiTheme="majorHAnsi" w:cstheme="majorHAnsi"/>
          <w:b/>
          <w:bCs/>
          <w:sz w:val="24"/>
          <w:szCs w:val="24"/>
        </w:rPr>
        <w:t>Deployment view</w:t>
      </w:r>
    </w:p>
    <w:p w:rsidR="0054623D" w:rsidRPr="0054623D" w:rsidRDefault="0054623D" w:rsidP="0054623D">
      <w:pPr>
        <w:ind w:left="720"/>
        <w:rPr>
          <w:rFonts w:asciiTheme="majorHAnsi" w:hAnsiTheme="majorHAnsi" w:cstheme="majorHAnsi"/>
          <w:sz w:val="24"/>
          <w:szCs w:val="24"/>
        </w:rPr>
      </w:pPr>
      <w:r w:rsidRPr="0054623D">
        <w:rPr>
          <w:rFonts w:asciiTheme="majorHAnsi" w:hAnsiTheme="majorHAnsi" w:cstheme="majorHAnsi"/>
          <w:b/>
          <w:bCs/>
          <w:sz w:val="24"/>
          <w:szCs w:val="24"/>
          <w:u w:val="single"/>
        </w:rPr>
        <w:t>Audience</w:t>
      </w:r>
      <w:r w:rsidRPr="0054623D">
        <w:rPr>
          <w:rFonts w:asciiTheme="majorHAnsi" w:hAnsiTheme="majorHAnsi" w:cstheme="majorHAnsi"/>
          <w:sz w:val="24"/>
          <w:szCs w:val="24"/>
        </w:rPr>
        <w:t>: Deployment managers.</w:t>
      </w:r>
    </w:p>
    <w:p w:rsidR="0054623D" w:rsidRPr="0054623D" w:rsidRDefault="0054623D" w:rsidP="0054623D">
      <w:pPr>
        <w:ind w:left="720"/>
        <w:rPr>
          <w:rFonts w:asciiTheme="majorHAnsi" w:hAnsiTheme="majorHAnsi" w:cstheme="majorHAnsi"/>
          <w:sz w:val="24"/>
          <w:szCs w:val="24"/>
        </w:rPr>
      </w:pPr>
      <w:r w:rsidRPr="0054623D">
        <w:rPr>
          <w:rFonts w:asciiTheme="majorHAnsi" w:hAnsiTheme="majorHAnsi" w:cstheme="majorHAnsi"/>
          <w:b/>
          <w:bCs/>
          <w:sz w:val="24"/>
          <w:szCs w:val="24"/>
          <w:u w:val="single"/>
        </w:rPr>
        <w:lastRenderedPageBreak/>
        <w:t>Area</w:t>
      </w:r>
      <w:r w:rsidRPr="0054623D">
        <w:rPr>
          <w:rFonts w:asciiTheme="majorHAnsi" w:hAnsiTheme="majorHAnsi" w:cstheme="majorHAnsi"/>
          <w:sz w:val="24"/>
          <w:szCs w:val="24"/>
        </w:rPr>
        <w:t>: Topology: describes the mapping of the software onto the hardware and shows the system's distributed aspects. Describes potential deployment structures, by including known and anticipated deployment scenarios in the architecture we allow the implementers to make certain assumptions on network performance, system interaction and so forth.</w:t>
      </w:r>
    </w:p>
    <w:p w:rsidR="0054623D" w:rsidRPr="0054623D" w:rsidRDefault="0054623D" w:rsidP="0054623D">
      <w:pPr>
        <w:ind w:firstLine="720"/>
        <w:rPr>
          <w:rFonts w:asciiTheme="majorHAnsi" w:hAnsiTheme="majorHAnsi" w:cstheme="majorHAnsi"/>
          <w:sz w:val="24"/>
          <w:szCs w:val="24"/>
        </w:rPr>
      </w:pPr>
      <w:r w:rsidRPr="0054623D">
        <w:rPr>
          <w:rFonts w:asciiTheme="majorHAnsi" w:hAnsiTheme="majorHAnsi" w:cstheme="majorHAnsi"/>
          <w:b/>
          <w:bCs/>
          <w:sz w:val="24"/>
          <w:szCs w:val="24"/>
          <w:u w:val="single"/>
        </w:rPr>
        <w:t>Related Artifacts</w:t>
      </w:r>
      <w:r w:rsidRPr="0054623D">
        <w:rPr>
          <w:rFonts w:asciiTheme="majorHAnsi" w:hAnsiTheme="majorHAnsi" w:cstheme="majorHAnsi"/>
          <w:sz w:val="24"/>
          <w:szCs w:val="24"/>
        </w:rPr>
        <w:t>: Deployment model.</w:t>
      </w:r>
    </w:p>
    <w:p w:rsidR="0054623D" w:rsidRPr="0054623D" w:rsidRDefault="0054623D" w:rsidP="0054623D">
      <w:pPr>
        <w:rPr>
          <w:rFonts w:asciiTheme="majorHAnsi" w:hAnsiTheme="majorHAnsi" w:cstheme="majorHAnsi"/>
          <w:sz w:val="24"/>
          <w:szCs w:val="24"/>
        </w:rPr>
      </w:pPr>
    </w:p>
    <w:p w:rsidR="0054623D" w:rsidRPr="0054623D" w:rsidRDefault="0054623D" w:rsidP="0054623D">
      <w:pPr>
        <w:pStyle w:val="ListParagraph"/>
        <w:numPr>
          <w:ilvl w:val="0"/>
          <w:numId w:val="7"/>
        </w:numPr>
        <w:autoSpaceDE w:val="0"/>
        <w:autoSpaceDN w:val="0"/>
        <w:adjustRightInd w:val="0"/>
        <w:spacing w:line="240" w:lineRule="auto"/>
        <w:rPr>
          <w:rFonts w:asciiTheme="majorHAnsi" w:hAnsiTheme="majorHAnsi" w:cstheme="majorHAnsi"/>
          <w:sz w:val="24"/>
          <w:szCs w:val="24"/>
        </w:rPr>
      </w:pPr>
      <w:r w:rsidRPr="0054623D">
        <w:rPr>
          <w:rFonts w:asciiTheme="majorHAnsi" w:hAnsiTheme="majorHAnsi" w:cstheme="majorHAnsi"/>
          <w:b/>
          <w:bCs/>
          <w:sz w:val="24"/>
          <w:szCs w:val="24"/>
        </w:rPr>
        <w:t>Use Case view</w:t>
      </w:r>
    </w:p>
    <w:p w:rsidR="0054623D" w:rsidRPr="0054623D" w:rsidRDefault="0054623D" w:rsidP="0054623D">
      <w:pPr>
        <w:ind w:left="720"/>
        <w:rPr>
          <w:rFonts w:asciiTheme="majorHAnsi" w:hAnsiTheme="majorHAnsi" w:cstheme="majorHAnsi"/>
          <w:sz w:val="24"/>
          <w:szCs w:val="24"/>
        </w:rPr>
      </w:pPr>
      <w:r w:rsidRPr="0054623D">
        <w:rPr>
          <w:rFonts w:asciiTheme="majorHAnsi" w:hAnsiTheme="majorHAnsi" w:cstheme="majorHAnsi"/>
          <w:b/>
          <w:bCs/>
          <w:sz w:val="24"/>
          <w:szCs w:val="24"/>
          <w:u w:val="single"/>
        </w:rPr>
        <w:t>Audience</w:t>
      </w:r>
      <w:r w:rsidRPr="0054623D">
        <w:rPr>
          <w:rFonts w:asciiTheme="majorHAnsi" w:hAnsiTheme="majorHAnsi" w:cstheme="majorHAnsi"/>
          <w:sz w:val="24"/>
          <w:szCs w:val="24"/>
        </w:rPr>
        <w:t>: all the stakeholders of the system, including the end-users.</w:t>
      </w:r>
    </w:p>
    <w:p w:rsidR="0054623D" w:rsidRPr="0054623D" w:rsidRDefault="0054623D" w:rsidP="0054623D">
      <w:pPr>
        <w:autoSpaceDE w:val="0"/>
        <w:autoSpaceDN w:val="0"/>
        <w:adjustRightInd w:val="0"/>
        <w:spacing w:line="240" w:lineRule="auto"/>
        <w:ind w:left="720"/>
        <w:rPr>
          <w:rFonts w:asciiTheme="majorHAnsi" w:hAnsiTheme="majorHAnsi" w:cstheme="majorHAnsi"/>
          <w:sz w:val="24"/>
          <w:szCs w:val="24"/>
        </w:rPr>
      </w:pPr>
      <w:r w:rsidRPr="0054623D">
        <w:rPr>
          <w:rFonts w:asciiTheme="majorHAnsi" w:hAnsiTheme="majorHAnsi" w:cstheme="majorHAnsi"/>
          <w:b/>
          <w:bCs/>
          <w:sz w:val="24"/>
          <w:szCs w:val="24"/>
          <w:u w:val="single"/>
        </w:rPr>
        <w:t>Area</w:t>
      </w:r>
      <w:r w:rsidRPr="0054623D">
        <w:rPr>
          <w:rFonts w:asciiTheme="majorHAnsi" w:hAnsiTheme="majorHAnsi" w:cstheme="majorHAnsi"/>
          <w:sz w:val="24"/>
          <w:szCs w:val="24"/>
        </w:rPr>
        <w:t>: describes the set of scenarios and/or use cases that represent some significant, central functionality of the system. Describes the actors and use cases for the system, this view presents the needs of the user and is elaborated further at the design level to describe discrete flows and constraints in more detail. This domain vocabulary is independent of any processing model or representational syntax (i.e. XML).</w:t>
      </w:r>
    </w:p>
    <w:p w:rsidR="0054623D" w:rsidRPr="0054623D" w:rsidRDefault="0054623D" w:rsidP="0054623D">
      <w:pPr>
        <w:ind w:firstLine="720"/>
        <w:rPr>
          <w:rFonts w:asciiTheme="majorHAnsi" w:hAnsiTheme="majorHAnsi" w:cstheme="majorHAnsi"/>
          <w:sz w:val="24"/>
          <w:szCs w:val="24"/>
        </w:rPr>
      </w:pPr>
      <w:r w:rsidRPr="0054623D">
        <w:rPr>
          <w:rFonts w:asciiTheme="majorHAnsi" w:hAnsiTheme="majorHAnsi" w:cstheme="majorHAnsi"/>
          <w:b/>
          <w:bCs/>
          <w:sz w:val="24"/>
          <w:szCs w:val="24"/>
          <w:u w:val="single"/>
        </w:rPr>
        <w:t>Related Artifacts</w:t>
      </w:r>
      <w:r w:rsidRPr="0054623D">
        <w:rPr>
          <w:rFonts w:asciiTheme="majorHAnsi" w:hAnsiTheme="majorHAnsi" w:cstheme="majorHAnsi"/>
          <w:sz w:val="24"/>
          <w:szCs w:val="24"/>
        </w:rPr>
        <w:t xml:space="preserve"> : Use-Case Model, Use-Case documents</w:t>
      </w:r>
    </w:p>
    <w:p w:rsidR="0054623D" w:rsidRPr="0054623D" w:rsidRDefault="0054623D" w:rsidP="0054623D">
      <w:pPr>
        <w:rPr>
          <w:rFonts w:asciiTheme="majorHAnsi" w:hAnsiTheme="majorHAnsi" w:cstheme="majorHAnsi"/>
          <w:sz w:val="24"/>
          <w:szCs w:val="24"/>
        </w:rPr>
      </w:pPr>
    </w:p>
    <w:p w:rsidR="0054623D" w:rsidRPr="0054623D" w:rsidRDefault="0054623D" w:rsidP="0054623D">
      <w:pPr>
        <w:pStyle w:val="ListParagraph"/>
        <w:numPr>
          <w:ilvl w:val="0"/>
          <w:numId w:val="7"/>
        </w:numPr>
        <w:rPr>
          <w:rFonts w:asciiTheme="majorHAnsi" w:hAnsiTheme="majorHAnsi" w:cstheme="majorHAnsi"/>
          <w:b/>
          <w:bCs/>
          <w:sz w:val="24"/>
          <w:szCs w:val="24"/>
        </w:rPr>
      </w:pPr>
      <w:bookmarkStart w:id="0" w:name="_GoBack"/>
      <w:bookmarkEnd w:id="0"/>
      <w:r w:rsidRPr="0054623D">
        <w:rPr>
          <w:rFonts w:asciiTheme="majorHAnsi" w:hAnsiTheme="majorHAnsi" w:cstheme="majorHAnsi"/>
          <w:b/>
          <w:bCs/>
          <w:sz w:val="24"/>
          <w:szCs w:val="24"/>
        </w:rPr>
        <w:t>Data view (optional)</w:t>
      </w:r>
    </w:p>
    <w:p w:rsidR="0054623D" w:rsidRPr="0054623D" w:rsidRDefault="0054623D" w:rsidP="0054623D">
      <w:pPr>
        <w:ind w:left="720"/>
        <w:rPr>
          <w:rFonts w:asciiTheme="majorHAnsi" w:hAnsiTheme="majorHAnsi" w:cstheme="majorHAnsi"/>
          <w:sz w:val="24"/>
          <w:szCs w:val="24"/>
        </w:rPr>
      </w:pPr>
      <w:r w:rsidRPr="0054623D">
        <w:rPr>
          <w:rFonts w:asciiTheme="majorHAnsi" w:hAnsiTheme="majorHAnsi" w:cstheme="majorHAnsi"/>
          <w:b/>
          <w:bCs/>
          <w:sz w:val="24"/>
          <w:szCs w:val="24"/>
          <w:u w:val="single"/>
        </w:rPr>
        <w:t>Audience</w:t>
      </w:r>
      <w:r w:rsidRPr="0054623D">
        <w:rPr>
          <w:rFonts w:asciiTheme="majorHAnsi" w:hAnsiTheme="majorHAnsi" w:cstheme="majorHAnsi"/>
          <w:sz w:val="24"/>
          <w:szCs w:val="24"/>
        </w:rPr>
        <w:t>: Data specialists, Database administrators</w:t>
      </w:r>
    </w:p>
    <w:p w:rsidR="0054623D" w:rsidRPr="0054623D" w:rsidRDefault="0054623D" w:rsidP="0054623D">
      <w:pPr>
        <w:ind w:left="720"/>
        <w:rPr>
          <w:rFonts w:asciiTheme="majorHAnsi" w:hAnsiTheme="majorHAnsi" w:cstheme="majorHAnsi"/>
          <w:b/>
          <w:bCs/>
          <w:sz w:val="24"/>
          <w:szCs w:val="24"/>
          <w:u w:val="single"/>
        </w:rPr>
      </w:pPr>
      <w:r w:rsidRPr="0054623D">
        <w:rPr>
          <w:rFonts w:asciiTheme="majorHAnsi" w:hAnsiTheme="majorHAnsi" w:cstheme="majorHAnsi"/>
          <w:b/>
          <w:bCs/>
          <w:sz w:val="24"/>
          <w:szCs w:val="24"/>
          <w:u w:val="single"/>
        </w:rPr>
        <w:t>Area</w:t>
      </w:r>
      <w:r w:rsidRPr="0054623D">
        <w:rPr>
          <w:rFonts w:asciiTheme="majorHAnsi" w:hAnsiTheme="majorHAnsi" w:cstheme="majorHAnsi"/>
          <w:sz w:val="24"/>
          <w:szCs w:val="24"/>
        </w:rPr>
        <w:t>: Persistence: describes the architecturally significant persistent elements in the data model</w:t>
      </w:r>
      <w:r w:rsidRPr="0054623D">
        <w:rPr>
          <w:rFonts w:asciiTheme="majorHAnsi" w:hAnsiTheme="majorHAnsi" w:cstheme="majorHAnsi"/>
          <w:b/>
          <w:bCs/>
          <w:sz w:val="24"/>
          <w:szCs w:val="24"/>
          <w:u w:val="single"/>
        </w:rPr>
        <w:t xml:space="preserve"> </w:t>
      </w:r>
    </w:p>
    <w:p w:rsidR="0054623D" w:rsidRPr="0054623D" w:rsidRDefault="0054623D" w:rsidP="0054623D">
      <w:pPr>
        <w:ind w:left="720"/>
        <w:rPr>
          <w:rFonts w:asciiTheme="majorHAnsi" w:hAnsiTheme="majorHAnsi" w:cstheme="majorHAnsi"/>
          <w:sz w:val="24"/>
          <w:szCs w:val="24"/>
        </w:rPr>
      </w:pPr>
      <w:r w:rsidRPr="0054623D">
        <w:rPr>
          <w:rFonts w:asciiTheme="majorHAnsi" w:hAnsiTheme="majorHAnsi" w:cstheme="majorHAnsi"/>
          <w:b/>
          <w:bCs/>
          <w:sz w:val="24"/>
          <w:szCs w:val="24"/>
          <w:u w:val="single"/>
        </w:rPr>
        <w:t>Related Artifacts</w:t>
      </w:r>
      <w:r w:rsidRPr="0054623D">
        <w:rPr>
          <w:rFonts w:asciiTheme="majorHAnsi" w:hAnsiTheme="majorHAnsi" w:cstheme="majorHAnsi"/>
          <w:sz w:val="24"/>
          <w:szCs w:val="24"/>
        </w:rPr>
        <w:t>: Data model.</w:t>
      </w:r>
    </w:p>
    <w:p w:rsidR="0054623D" w:rsidRPr="0054623D" w:rsidRDefault="0054623D">
      <w:pPr>
        <w:rPr>
          <w:rFonts w:asciiTheme="majorHAnsi" w:hAnsiTheme="majorHAnsi" w:cstheme="majorHAnsi"/>
          <w:sz w:val="24"/>
          <w:szCs w:val="24"/>
          <w:lang w:val="en-US"/>
        </w:rPr>
      </w:pPr>
    </w:p>
    <w:sectPr w:rsidR="0054623D" w:rsidRPr="005462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A3271"/>
    <w:multiLevelType w:val="hybridMultilevel"/>
    <w:tmpl w:val="76064F1C"/>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20DB20F8"/>
    <w:multiLevelType w:val="hybridMultilevel"/>
    <w:tmpl w:val="E904CD7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28FD34F4"/>
    <w:multiLevelType w:val="hybridMultilevel"/>
    <w:tmpl w:val="7B1205B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450E7E7F"/>
    <w:multiLevelType w:val="hybridMultilevel"/>
    <w:tmpl w:val="51FE117C"/>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nsid w:val="4C4B0DEC"/>
    <w:multiLevelType w:val="hybridMultilevel"/>
    <w:tmpl w:val="A2C4B54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79FA375A"/>
    <w:multiLevelType w:val="hybridMultilevel"/>
    <w:tmpl w:val="080ACCE2"/>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7D6449EB"/>
    <w:multiLevelType w:val="hybridMultilevel"/>
    <w:tmpl w:val="165A0300"/>
    <w:lvl w:ilvl="0" w:tplc="042A0001">
      <w:start w:val="1"/>
      <w:numFmt w:val="bullet"/>
      <w:lvlText w:val=""/>
      <w:lvlJc w:val="left"/>
      <w:pPr>
        <w:ind w:left="1080" w:hanging="360"/>
      </w:pPr>
      <w:rPr>
        <w:rFonts w:ascii="Symbol" w:hAnsi="Symbol"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0"/>
  </w:num>
  <w:num w:numId="2">
    <w:abstractNumId w:val="4"/>
  </w:num>
  <w:num w:numId="3">
    <w:abstractNumId w:val="2"/>
  </w:num>
  <w:num w:numId="4">
    <w:abstractNumId w:val="3"/>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F2B"/>
    <w:rsid w:val="00171DAE"/>
    <w:rsid w:val="0054623D"/>
    <w:rsid w:val="0063125F"/>
    <w:rsid w:val="007F54F8"/>
    <w:rsid w:val="00921F2B"/>
    <w:rsid w:val="009A5D4C"/>
    <w:rsid w:val="00DB72B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D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D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455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 NGUYEN</dc:creator>
  <cp:keywords/>
  <dc:description/>
  <cp:lastModifiedBy>TIN NGUYEN</cp:lastModifiedBy>
  <cp:revision>6</cp:revision>
  <dcterms:created xsi:type="dcterms:W3CDTF">2012-07-13T09:12:00Z</dcterms:created>
  <dcterms:modified xsi:type="dcterms:W3CDTF">2012-07-13T09:24:00Z</dcterms:modified>
</cp:coreProperties>
</file>