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Кейс: Распознавание эмоций в музыке для создания плейлистов настроения</w:t>
      </w:r>
    </w:p>
    <w:p w:rsidR="00D372C1" w:rsidRDefault="00D372C1" w:rsidP="002C4E9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Карта планирования ИИ-проекта</w:t>
      </w:r>
    </w:p>
    <w:p w:rsidR="00D372C1" w:rsidRDefault="00D372C1" w:rsidP="002C4E9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Задача системы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Кратко охарактеризуйте задачу, которую призвана решить система?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Автоматическое определение эмоционального окраса музыки для создания плейлистов, соответствующих настроению пользователя.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Ценность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Кто конечный пользователь системы?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Пользователи аудио сервисов (Яндекс музыка, VK музыка, </w:t>
      </w:r>
      <w:proofErr w:type="spellStart"/>
      <w:r w:rsidRPr="002C4E90">
        <w:rPr>
          <w:rFonts w:ascii="Times New Roman" w:hAnsi="Times New Roman" w:cs="Times New Roman"/>
        </w:rPr>
        <w:t>Spotify</w:t>
      </w:r>
      <w:proofErr w:type="spellEnd"/>
      <w:r w:rsidRPr="002C4E90">
        <w:rPr>
          <w:rFonts w:ascii="Times New Roman" w:hAnsi="Times New Roman" w:cs="Times New Roman"/>
        </w:rPr>
        <w:t>, </w:t>
      </w:r>
      <w:proofErr w:type="spellStart"/>
      <w:r w:rsidRPr="002C4E90">
        <w:rPr>
          <w:rFonts w:ascii="Times New Roman" w:hAnsi="Times New Roman" w:cs="Times New Roman"/>
        </w:rPr>
        <w:t>Deezer</w:t>
      </w:r>
      <w:proofErr w:type="spellEnd"/>
      <w:r w:rsidRPr="002C4E90">
        <w:rPr>
          <w:rFonts w:ascii="Times New Roman" w:hAnsi="Times New Roman" w:cs="Times New Roman"/>
        </w:rPr>
        <w:t xml:space="preserve"> и </w:t>
      </w:r>
      <w:proofErr w:type="spellStart"/>
      <w:r w:rsidRPr="002C4E90">
        <w:rPr>
          <w:rFonts w:ascii="Times New Roman" w:hAnsi="Times New Roman" w:cs="Times New Roman"/>
        </w:rPr>
        <w:t>тд</w:t>
      </w:r>
      <w:proofErr w:type="spellEnd"/>
      <w:r w:rsidRPr="002C4E90">
        <w:rPr>
          <w:rFonts w:ascii="Times New Roman" w:hAnsi="Times New Roman" w:cs="Times New Roman"/>
        </w:rPr>
        <w:t>)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Какие его проблемы мы решаем?</w:t>
      </w:r>
    </w:p>
    <w:p w:rsidR="002C4E90" w:rsidRPr="002C4E90" w:rsidRDefault="002C4E90" w:rsidP="002C4E9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Сложность и время</w:t>
      </w:r>
      <w:r w:rsidR="006D55CC" w:rsidRPr="006D55CC">
        <w:rPr>
          <w:rFonts w:ascii="Times New Roman" w:hAnsi="Times New Roman" w:cs="Times New Roman"/>
        </w:rPr>
        <w:t xml:space="preserve"> </w:t>
      </w:r>
      <w:r w:rsidRPr="002C4E90">
        <w:rPr>
          <w:rFonts w:ascii="Times New Roman" w:hAnsi="Times New Roman" w:cs="Times New Roman"/>
        </w:rPr>
        <w:t>затратность поиска музыки</w:t>
      </w:r>
    </w:p>
    <w:p w:rsidR="002C4E90" w:rsidRPr="002C4E90" w:rsidRDefault="002C4E90" w:rsidP="002C4E9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Отсутствие автоматизированного инструмента для создания плейлистов под настроение</w:t>
      </w:r>
    </w:p>
    <w:p w:rsidR="002C4E90" w:rsidRPr="002C4E90" w:rsidRDefault="002C4E90" w:rsidP="002C4E9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Скучность плейлистов по интересам, а не по настроению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 он улучшит свой опыт при использовании данной системы?</w:t>
      </w:r>
    </w:p>
    <w:p w:rsidR="002C4E90" w:rsidRPr="002C4E90" w:rsidRDefault="002C4E90" w:rsidP="002C4E9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Быстрый и удобный доступ к музыке, соответствующей настроению</w:t>
      </w:r>
    </w:p>
    <w:p w:rsidR="002C4E90" w:rsidRPr="002C4E90" w:rsidRDefault="002C4E90" w:rsidP="002C4E9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Экономия времени на поиск подходящих треков</w:t>
      </w:r>
    </w:p>
    <w:p w:rsidR="002C4E90" w:rsidRPr="002C4E90" w:rsidRDefault="002C4E90" w:rsidP="002C4E9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Возможность исследовать новую музыку, соответствующую настроению.</w:t>
      </w:r>
    </w:p>
    <w:p w:rsidR="00D372C1" w:rsidRDefault="00D372C1" w:rsidP="002C4E9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Предсказание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На какой вопрос должна отвечать модель?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Какая эмоция (радость, грусть, спокойствие, возбуждение и т.д.) преобладает в данной музыкальной композиции?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Определите тип задачи обучения (классификация, регрессия, …)?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proofErr w:type="spellStart"/>
      <w:r w:rsidRPr="002C4E90">
        <w:rPr>
          <w:rFonts w:ascii="Times New Roman" w:hAnsi="Times New Roman" w:cs="Times New Roman"/>
        </w:rPr>
        <w:t>Многоклассовая</w:t>
      </w:r>
      <w:proofErr w:type="spellEnd"/>
      <w:r w:rsidRPr="002C4E90">
        <w:rPr>
          <w:rFonts w:ascii="Times New Roman" w:hAnsi="Times New Roman" w:cs="Times New Roman"/>
        </w:rPr>
        <w:t xml:space="preserve"> классификация.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Входные данные (формат, атрибуты, шкалы):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Аудиофайлы (MP3, WAV и т.д.); атрибуты - спектрограмма, мелодические характеристики, темп, тональность, ритм.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Выходные данные (формат, возможные значения):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Класс эмоции (например, "радость", "грусть", "спокойствие", "возбуждение", "злость", "нейтральное").</w:t>
      </w:r>
    </w:p>
    <w:p w:rsidR="00D372C1" w:rsidRDefault="00D372C1" w:rsidP="002C4E9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lastRenderedPageBreak/>
        <w:t>Риски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Определите цену ошибки модели. Рассмотрите как ложноположительные, так и ложноотрицательные результаты.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Ложноположительные: песня, не соответствующая настроению, может вызвать раздражение. Ложноотрицательные: песня, соответствующая настроению, не попала в плейлист, пользователь не получит ожидаемого эффекта.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Определите уровень риска проекта в соответствии с AI Act. Опишите необходимые меры предосторожности: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Низкий. Меры: прозрачность работы модели, возможность обратной связи, отсутствие критичных последствий от ошибок.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Оцените этические риски при реализации проекта: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Возможно искажение эмоционального восприятия музыки; потенциальное создание "пузыря" из музыки с определенной эмоцией.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Оцените другие юридические риски, связанные с проектом: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Нарушение авторских прав при использовании музыкальных произведений.</w:t>
      </w:r>
    </w:p>
    <w:p w:rsidR="00D372C1" w:rsidRDefault="00D372C1" w:rsidP="002C4E9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Данные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Какие данные необходимо собрать для адекватного обучения модели?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Большое количество музыкальных треков, размеченных по эмоциональному окрасу.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Какие источники данных можно использовать?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Внутренние: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Музыкальная библиотека сервиса (если есть).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Внешние открытые: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proofErr w:type="spellStart"/>
      <w:r w:rsidRPr="002C4E90">
        <w:rPr>
          <w:rFonts w:ascii="Times New Roman" w:hAnsi="Times New Roman" w:cs="Times New Roman"/>
        </w:rPr>
        <w:t>Датасеты</w:t>
      </w:r>
      <w:proofErr w:type="spellEnd"/>
      <w:r w:rsidRPr="002C4E90">
        <w:rPr>
          <w:rFonts w:ascii="Times New Roman" w:hAnsi="Times New Roman" w:cs="Times New Roman"/>
        </w:rPr>
        <w:t xml:space="preserve"> по распознаванию эмоций в музыке, открытые API музыкальных сервисов (если есть).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Внешние закрытые: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Коммерческие музыкальные библиотеки.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Генерация данных: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Аугментация (изменение скорости, высоты тона, добавление шума), генерация синтетической музыки.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Методы аугментации данных: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Изменение скорости, высоты тона, добавление шума, нарезка на фрагменты.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Необходимый объем данных: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N * 10^4 (</w:t>
      </w:r>
      <w:proofErr w:type="gramStart"/>
      <w:r w:rsidRPr="002C4E90">
        <w:rPr>
          <w:rFonts w:ascii="Times New Roman" w:hAnsi="Times New Roman" w:cs="Times New Roman"/>
        </w:rPr>
        <w:t>N &gt;</w:t>
      </w:r>
      <w:proofErr w:type="gramEnd"/>
      <w:r w:rsidRPr="002C4E90">
        <w:rPr>
          <w:rFonts w:ascii="Times New Roman" w:hAnsi="Times New Roman" w:cs="Times New Roman"/>
        </w:rPr>
        <w:t> 1) размеченных музыкальных треков (зависит от объема музыки предлагаемой конечным сервисом).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lastRenderedPageBreak/>
        <w:t>Как часто обновляются данные?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По мере появления новой музыки и по мере необходимости улучшения качества модели. В целом не часто, но необходимо дообучение на маленькой выборке новых треков, например, раз в месяц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Какие требования к качеству данных являются критичными?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Корректность разметки выборок, разнообразие музыкальных жанров.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Насколько затратно хранение и обработка обучающей выборки?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Затратно по дисковому пространству, </w:t>
      </w:r>
      <w:proofErr w:type="spellStart"/>
      <w:r w:rsidRPr="002C4E90">
        <w:rPr>
          <w:rFonts w:ascii="Times New Roman" w:hAnsi="Times New Roman" w:cs="Times New Roman"/>
        </w:rPr>
        <w:t>тк</w:t>
      </w:r>
      <w:proofErr w:type="spellEnd"/>
      <w:r w:rsidRPr="002C4E90">
        <w:rPr>
          <w:rFonts w:ascii="Times New Roman" w:hAnsi="Times New Roman" w:cs="Times New Roman"/>
        </w:rPr>
        <w:t xml:space="preserve"> в зависимости от частоты дискретизации и </w:t>
      </w:r>
      <w:proofErr w:type="spellStart"/>
      <w:r w:rsidRPr="002C4E90">
        <w:rPr>
          <w:rFonts w:ascii="Times New Roman" w:hAnsi="Times New Roman" w:cs="Times New Roman"/>
        </w:rPr>
        <w:t>битности</w:t>
      </w:r>
      <w:proofErr w:type="spellEnd"/>
      <w:r w:rsidRPr="002C4E90">
        <w:rPr>
          <w:rFonts w:ascii="Times New Roman" w:hAnsi="Times New Roman" w:cs="Times New Roman"/>
        </w:rPr>
        <w:t xml:space="preserve"> аудиофайлы могу весить достаточно много.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 сделать данные публично доступными другим системам?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Создание API для доступа к предсказаниям модели (не к обучающей выборке).</w:t>
      </w:r>
    </w:p>
    <w:p w:rsidR="00D372C1" w:rsidRDefault="00D372C1" w:rsidP="002C4E9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Обработка данных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 извлекать необходимую информацию (признаки) из сырых данных?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Использование библиотек для анализа аудио (</w:t>
      </w:r>
      <w:proofErr w:type="spellStart"/>
      <w:r w:rsidRPr="002C4E90">
        <w:rPr>
          <w:rFonts w:ascii="Times New Roman" w:hAnsi="Times New Roman" w:cs="Times New Roman"/>
        </w:rPr>
        <w:t>librosa</w:t>
      </w:r>
      <w:proofErr w:type="spellEnd"/>
      <w:r w:rsidRPr="002C4E90">
        <w:rPr>
          <w:rFonts w:ascii="Times New Roman" w:hAnsi="Times New Roman" w:cs="Times New Roman"/>
        </w:rPr>
        <w:t>, </w:t>
      </w:r>
      <w:proofErr w:type="spellStart"/>
      <w:r w:rsidRPr="002C4E90">
        <w:rPr>
          <w:rFonts w:ascii="Times New Roman" w:hAnsi="Times New Roman" w:cs="Times New Roman"/>
        </w:rPr>
        <w:t>pyAudioAnalysis</w:t>
      </w:r>
      <w:proofErr w:type="spellEnd"/>
      <w:r w:rsidRPr="002C4E90">
        <w:rPr>
          <w:rFonts w:ascii="Times New Roman" w:hAnsi="Times New Roman" w:cs="Times New Roman"/>
        </w:rPr>
        <w:t>); извлечение спектрограммы, мелодических характеристик, темпа, тональности.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 привлечь экспертность в предметной области для повышения качества признаков?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Привлечение музыкальных критиков или психологов для уточнения разметки и выявления неочевидных признаков.</w:t>
      </w:r>
    </w:p>
    <w:p w:rsidR="00D372C1" w:rsidRDefault="00D372C1" w:rsidP="002C4E9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Модель и Предсказания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Опишите процесс превращения предсказания в действие или решение пользователя?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Модель предсказывает эмоцию всех треков сервиса → система формирует плейлист на основе предсказанных эмоций и выборе пользователя → пользователь получает плейлист.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Есть ли скрытые издержки в процессе принятия решения?</w:t>
      </w:r>
    </w:p>
    <w:p w:rsidR="002C4E90" w:rsidRPr="002C4E90" w:rsidRDefault="002C4E90" w:rsidP="002C4E9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Зависимость от точности модели</w:t>
      </w:r>
    </w:p>
    <w:p w:rsidR="002C4E90" w:rsidRPr="002C4E90" w:rsidRDefault="002C4E90" w:rsidP="002C4E9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Возможность смещения в сторону популярных эмоций.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 пользователь взаимодействует с результатом работы модели?</w:t>
      </w:r>
    </w:p>
    <w:p w:rsidR="002C4E90" w:rsidRPr="002C4E90" w:rsidRDefault="002C4E90" w:rsidP="002C4E9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Пользователь указывает желаемые эмоции -&gt; Приложение отображает плейлисты по эмоциям.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Необходимо потоковое или пакетное моделирование?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Потоковое при обучении (</w:t>
      </w:r>
      <w:proofErr w:type="spellStart"/>
      <w:r w:rsidRPr="002C4E90">
        <w:rPr>
          <w:rFonts w:ascii="Times New Roman" w:hAnsi="Times New Roman" w:cs="Times New Roman"/>
        </w:rPr>
        <w:t>тк</w:t>
      </w:r>
      <w:proofErr w:type="spellEnd"/>
      <w:r w:rsidRPr="002C4E90">
        <w:rPr>
          <w:rFonts w:ascii="Times New Roman" w:hAnsi="Times New Roman" w:cs="Times New Roman"/>
        </w:rPr>
        <w:t xml:space="preserve"> тяжелые данные) и пакетное при дообучении (можно тоже потоковое). Можно везде пакетное, если небольшими </w:t>
      </w:r>
      <w:proofErr w:type="spellStart"/>
      <w:r w:rsidRPr="002C4E90">
        <w:rPr>
          <w:rFonts w:ascii="Times New Roman" w:hAnsi="Times New Roman" w:cs="Times New Roman"/>
        </w:rPr>
        <w:t>батчами</w:t>
      </w:r>
      <w:proofErr w:type="spellEnd"/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Насколько вычислительно сложно прямое действие модели?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lastRenderedPageBreak/>
        <w:t>Зависит от вида и архитектуры модели.</w:t>
      </w:r>
    </w:p>
    <w:p w:rsidR="00D372C1" w:rsidRDefault="00D372C1" w:rsidP="002C4E9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Инжиниринг модели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 часто потребуется повторное обучение модели?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По мере появления новых треков или новых источников данных для обучения (например, раз в месяц).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С какими издержками связано повторное обучение модели?</w:t>
      </w:r>
    </w:p>
    <w:p w:rsidR="002C4E90" w:rsidRPr="002C4E90" w:rsidRDefault="002C4E90" w:rsidP="002C4E9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Появление новых источников данных</w:t>
      </w:r>
    </w:p>
    <w:p w:rsidR="002C4E90" w:rsidRPr="002C4E90" w:rsidRDefault="002C4E90" w:rsidP="002C4E9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Появление новых треков</w:t>
      </w:r>
    </w:p>
    <w:p w:rsidR="002C4E90" w:rsidRPr="002C4E90" w:rsidRDefault="002C4E90" w:rsidP="002C4E9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Изменение архитектуры модели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Насколько этот процесс длителен?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До суток, в зависимости от мощности инфраструктуры.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Насколько этот процесс может быть автоматизирован?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 xml:space="preserve">Можно сделать стойку для обучения, и автоматизировать до той степени, что мы просто складываем новый </w:t>
      </w:r>
      <w:proofErr w:type="spellStart"/>
      <w:r w:rsidRPr="002C4E90">
        <w:rPr>
          <w:rFonts w:ascii="Times New Roman" w:hAnsi="Times New Roman" w:cs="Times New Roman"/>
        </w:rPr>
        <w:t>батч</w:t>
      </w:r>
      <w:proofErr w:type="spellEnd"/>
      <w:r w:rsidRPr="002C4E90">
        <w:rPr>
          <w:rFonts w:ascii="Times New Roman" w:hAnsi="Times New Roman" w:cs="Times New Roman"/>
        </w:rPr>
        <w:t xml:space="preserve"> данных, модель самостоятельно </w:t>
      </w:r>
      <w:proofErr w:type="spellStart"/>
      <w:r w:rsidRPr="002C4E90">
        <w:rPr>
          <w:rFonts w:ascii="Times New Roman" w:hAnsi="Times New Roman" w:cs="Times New Roman"/>
        </w:rPr>
        <w:t>дообучается</w:t>
      </w:r>
      <w:proofErr w:type="spellEnd"/>
      <w:r w:rsidRPr="002C4E90">
        <w:rPr>
          <w:rFonts w:ascii="Times New Roman" w:hAnsi="Times New Roman" w:cs="Times New Roman"/>
        </w:rPr>
        <w:t xml:space="preserve">/переобучается и после этого улетает новая версия в </w:t>
      </w:r>
      <w:proofErr w:type="spellStart"/>
      <w:r w:rsidRPr="002C4E90">
        <w:rPr>
          <w:rFonts w:ascii="Times New Roman" w:hAnsi="Times New Roman" w:cs="Times New Roman"/>
        </w:rPr>
        <w:t>registry</w:t>
      </w:r>
      <w:proofErr w:type="spellEnd"/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Планируются ли изменения технологического стека?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Зависит от бизнес-требований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Сколько моделей в проде нам понадобится?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В зависимости от реализации. Если хотим отдельные модели под каждое настроение (регрессия/бинарная классификация</w:t>
      </w:r>
      <w:proofErr w:type="gramStart"/>
      <w:r w:rsidRPr="002C4E90">
        <w:rPr>
          <w:rFonts w:ascii="Times New Roman" w:hAnsi="Times New Roman" w:cs="Times New Roman"/>
        </w:rPr>
        <w:t>)</w:t>
      </w:r>
      <w:proofErr w:type="gramEnd"/>
      <w:r w:rsidRPr="002C4E90">
        <w:rPr>
          <w:rFonts w:ascii="Times New Roman" w:hAnsi="Times New Roman" w:cs="Times New Roman"/>
        </w:rPr>
        <w:t xml:space="preserve"> то ровно столько, сколько эмоций поддерживаем Если хотим </w:t>
      </w:r>
      <w:proofErr w:type="spellStart"/>
      <w:r w:rsidRPr="002C4E90">
        <w:rPr>
          <w:rFonts w:ascii="Times New Roman" w:hAnsi="Times New Roman" w:cs="Times New Roman"/>
        </w:rPr>
        <w:t>многоклассовую</w:t>
      </w:r>
      <w:proofErr w:type="spellEnd"/>
      <w:r w:rsidRPr="002C4E90">
        <w:rPr>
          <w:rFonts w:ascii="Times New Roman" w:hAnsi="Times New Roman" w:cs="Times New Roman"/>
        </w:rPr>
        <w:t>, то зависит от требований к масштабируемости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Какова стратегия обновления моделей?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Тестирование на тех же тестовых данных -&gt; Выкатка в тестовый стенд -&gt; Тестирование альфа группой -&gt; Переключение на неё основного сервиса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Оценка и мониторинг моделей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Какие метрики эффективности отражают качество работы модели?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Точность, полнота, F1-мера, AUC-ROC (</w:t>
      </w:r>
      <w:proofErr w:type="spellStart"/>
      <w:r w:rsidRPr="002C4E90">
        <w:rPr>
          <w:rFonts w:ascii="Times New Roman" w:hAnsi="Times New Roman" w:cs="Times New Roman"/>
        </w:rPr>
        <w:t>тк</w:t>
      </w:r>
      <w:proofErr w:type="spellEnd"/>
      <w:r w:rsidRPr="002C4E90">
        <w:rPr>
          <w:rFonts w:ascii="Times New Roman" w:hAnsi="Times New Roman" w:cs="Times New Roman"/>
        </w:rPr>
        <w:t xml:space="preserve"> классификация)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Какие другие показатели критичны для работы модели?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Загрузка ресурсов, удовлетворенность пользователей.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Какой триггер будет использован для инвалидизации модели?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Снижение метрик эффективности ниже порогового значения, жалобы пользователей.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 мы оцениваем удовлетворенность пользователей системой?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lastRenderedPageBreak/>
        <w:t>Сбор обратной связи, сбор метрик использования (частота использования, время прослушивания).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Предусмотрена ли обратная связь в процессе работы системы?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Возможность оценить предложенный плейлист, сообщить об ошибке классификации, добавить эмоцию.</w:t>
      </w:r>
    </w:p>
    <w:p w:rsidR="00D372C1" w:rsidRDefault="00D372C1" w:rsidP="002C4E9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Интеграция и развертывание модели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 модель будет взаимодействовать с прикладной системой?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 xml:space="preserve">REST API или </w:t>
      </w:r>
      <w:proofErr w:type="spellStart"/>
      <w:r w:rsidRPr="002C4E90">
        <w:rPr>
          <w:rFonts w:ascii="Times New Roman" w:hAnsi="Times New Roman" w:cs="Times New Roman"/>
        </w:rPr>
        <w:t>gRPC</w:t>
      </w:r>
      <w:proofErr w:type="spellEnd"/>
      <w:r w:rsidRPr="002C4E90">
        <w:rPr>
          <w:rFonts w:ascii="Times New Roman" w:hAnsi="Times New Roman" w:cs="Times New Roman"/>
        </w:rPr>
        <w:t>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 соотносятся их технологические стеки?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Модель - Python/</w:t>
      </w:r>
      <w:proofErr w:type="spellStart"/>
      <w:r w:rsidRPr="002C4E90">
        <w:rPr>
          <w:rFonts w:ascii="Times New Roman" w:hAnsi="Times New Roman" w:cs="Times New Roman"/>
        </w:rPr>
        <w:t>PyTorch</w:t>
      </w:r>
      <w:proofErr w:type="spellEnd"/>
      <w:r w:rsidRPr="002C4E90">
        <w:rPr>
          <w:rFonts w:ascii="Times New Roman" w:hAnsi="Times New Roman" w:cs="Times New Roman"/>
        </w:rPr>
        <w:t>/</w:t>
      </w:r>
      <w:proofErr w:type="spellStart"/>
      <w:r w:rsidRPr="002C4E90">
        <w:rPr>
          <w:rFonts w:ascii="Times New Roman" w:hAnsi="Times New Roman" w:cs="Times New Roman"/>
        </w:rPr>
        <w:t>TensorFlow</w:t>
      </w:r>
      <w:proofErr w:type="spellEnd"/>
      <w:r w:rsidRPr="002C4E90">
        <w:rPr>
          <w:rFonts w:ascii="Times New Roman" w:hAnsi="Times New Roman" w:cs="Times New Roman"/>
        </w:rPr>
        <w:t>, прикладная система - зависит от имеющейся архитектуры.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Какова схема развертывания прикладной системы?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Микросервисы, контейнеризация (Docker), оркестрация (Kubernetes).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Каково продуктовое окружение прикладной системы?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Мобильное приложение, веб-приложение, API для сторонних сервисов.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Какая схема интеграции наиболее целесообразна?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 xml:space="preserve">REST API для интеграции с </w:t>
      </w:r>
      <w:proofErr w:type="spellStart"/>
      <w:r w:rsidRPr="002C4E90">
        <w:rPr>
          <w:rFonts w:ascii="Times New Roman" w:hAnsi="Times New Roman" w:cs="Times New Roman"/>
        </w:rPr>
        <w:t>фронтендом</w:t>
      </w:r>
      <w:proofErr w:type="spellEnd"/>
      <w:r w:rsidRPr="002C4E90">
        <w:rPr>
          <w:rFonts w:ascii="Times New Roman" w:hAnsi="Times New Roman" w:cs="Times New Roman"/>
        </w:rPr>
        <w:t>, брокер сообщений для асинхронных задач. </w:t>
      </w:r>
      <w:proofErr w:type="spellStart"/>
      <w:r w:rsidRPr="002C4E90">
        <w:rPr>
          <w:rFonts w:ascii="Times New Roman" w:hAnsi="Times New Roman" w:cs="Times New Roman"/>
        </w:rPr>
        <w:t>Registry</w:t>
      </w:r>
      <w:proofErr w:type="spellEnd"/>
      <w:r w:rsidRPr="002C4E90">
        <w:rPr>
          <w:rFonts w:ascii="Times New Roman" w:hAnsi="Times New Roman" w:cs="Times New Roman"/>
        </w:rPr>
        <w:t xml:space="preserve"> моделей - </w:t>
      </w:r>
      <w:proofErr w:type="spellStart"/>
      <w:r w:rsidRPr="002C4E90">
        <w:rPr>
          <w:rFonts w:ascii="Times New Roman" w:hAnsi="Times New Roman" w:cs="Times New Roman"/>
        </w:rPr>
        <w:t>MLFlow</w:t>
      </w:r>
      <w:proofErr w:type="spellEnd"/>
      <w:r w:rsidRPr="002C4E90">
        <w:rPr>
          <w:rFonts w:ascii="Times New Roman" w:hAnsi="Times New Roman" w:cs="Times New Roman"/>
        </w:rPr>
        <w:t xml:space="preserve"> и </w:t>
      </w:r>
      <w:proofErr w:type="spellStart"/>
      <w:r w:rsidRPr="002C4E90">
        <w:rPr>
          <w:rFonts w:ascii="Times New Roman" w:hAnsi="Times New Roman" w:cs="Times New Roman"/>
        </w:rPr>
        <w:t>inference</w:t>
      </w:r>
      <w:proofErr w:type="spellEnd"/>
      <w:r w:rsidRPr="002C4E90">
        <w:rPr>
          <w:rFonts w:ascii="Times New Roman" w:hAnsi="Times New Roman" w:cs="Times New Roman"/>
        </w:rPr>
        <w:t> (</w:t>
      </w:r>
      <w:proofErr w:type="spellStart"/>
      <w:r w:rsidRPr="002C4E90">
        <w:rPr>
          <w:rFonts w:ascii="Times New Roman" w:hAnsi="Times New Roman" w:cs="Times New Roman"/>
        </w:rPr>
        <w:t>mlserver</w:t>
      </w:r>
      <w:proofErr w:type="spellEnd"/>
      <w:r w:rsidRPr="002C4E90">
        <w:rPr>
          <w:rFonts w:ascii="Times New Roman" w:hAnsi="Times New Roman" w:cs="Times New Roman"/>
        </w:rPr>
        <w:t>)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Возможно ли для развертывания модели применять облачные системы?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 xml:space="preserve">Зависит от требований и имеющейся инфраструктуры/стоимости обновления инфраструктуры. В </w:t>
      </w:r>
      <w:r w:rsidR="009A6DEB" w:rsidRPr="002C4E90">
        <w:rPr>
          <w:rFonts w:ascii="Times New Roman" w:hAnsi="Times New Roman" w:cs="Times New Roman"/>
        </w:rPr>
        <w:t>теории, возможно</w:t>
      </w:r>
      <w:r w:rsidRPr="002C4E90">
        <w:rPr>
          <w:rFonts w:ascii="Times New Roman" w:hAnsi="Times New Roman" w:cs="Times New Roman"/>
        </w:rPr>
        <w:t>, </w:t>
      </w:r>
      <w:proofErr w:type="spellStart"/>
      <w:r w:rsidRPr="002C4E90">
        <w:rPr>
          <w:rFonts w:ascii="Times New Roman" w:hAnsi="Times New Roman" w:cs="Times New Roman"/>
        </w:rPr>
        <w:t>тк</w:t>
      </w:r>
      <w:proofErr w:type="spellEnd"/>
      <w:r w:rsidRPr="002C4E90">
        <w:rPr>
          <w:rFonts w:ascii="Times New Roman" w:hAnsi="Times New Roman" w:cs="Times New Roman"/>
        </w:rPr>
        <w:t xml:space="preserve"> чувствительность данных низкая и не содержит конфиденциальных данных пользователей.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Какие шаги развертывания можно полностью автоматизировать?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Сборка контейнеров, деплой в кластер, тестирование, дообучение, снятие метрик в реальном времени.</w:t>
      </w:r>
    </w:p>
    <w:p w:rsidR="00CB7F46" w:rsidRPr="002C4E90" w:rsidRDefault="00CB7F46" w:rsidP="002C4E90">
      <w:pPr>
        <w:spacing w:line="360" w:lineRule="auto"/>
        <w:rPr>
          <w:rFonts w:ascii="Times New Roman" w:hAnsi="Times New Roman" w:cs="Times New Roman"/>
        </w:rPr>
      </w:pPr>
    </w:p>
    <w:sectPr w:rsidR="00CB7F46" w:rsidRPr="002C4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3C1A"/>
    <w:multiLevelType w:val="multilevel"/>
    <w:tmpl w:val="FE1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720EC"/>
    <w:multiLevelType w:val="multilevel"/>
    <w:tmpl w:val="6CD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63653"/>
    <w:multiLevelType w:val="multilevel"/>
    <w:tmpl w:val="9AEC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41FCD"/>
    <w:multiLevelType w:val="multilevel"/>
    <w:tmpl w:val="8564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343B7"/>
    <w:multiLevelType w:val="multilevel"/>
    <w:tmpl w:val="07A0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358732">
    <w:abstractNumId w:val="1"/>
  </w:num>
  <w:num w:numId="2" w16cid:durableId="161237209">
    <w:abstractNumId w:val="2"/>
  </w:num>
  <w:num w:numId="3" w16cid:durableId="2027095265">
    <w:abstractNumId w:val="0"/>
  </w:num>
  <w:num w:numId="4" w16cid:durableId="1441342194">
    <w:abstractNumId w:val="4"/>
  </w:num>
  <w:num w:numId="5" w16cid:durableId="2104911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90"/>
    <w:rsid w:val="00275AB9"/>
    <w:rsid w:val="002C4E90"/>
    <w:rsid w:val="00517556"/>
    <w:rsid w:val="006D55CC"/>
    <w:rsid w:val="0093020A"/>
    <w:rsid w:val="00986457"/>
    <w:rsid w:val="009A6DEB"/>
    <w:rsid w:val="00CB7F46"/>
    <w:rsid w:val="00D372C1"/>
    <w:rsid w:val="00DA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62AB91"/>
  <w15:chartTrackingRefBased/>
  <w15:docId w15:val="{904E2E2B-E197-9141-B391-386B805D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E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E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E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E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4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4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4E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4E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4E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4E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4E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4E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4E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4E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4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4E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4E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4E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4E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4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4E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4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6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Дербин Дмитрий</dc:creator>
  <cp:keywords/>
  <dc:description/>
  <cp:lastModifiedBy>Дербин Дмитрий</cp:lastModifiedBy>
  <cp:revision>4</cp:revision>
  <dcterms:created xsi:type="dcterms:W3CDTF">2025-01-15T11:03:00Z</dcterms:created>
  <dcterms:modified xsi:type="dcterms:W3CDTF">2025-01-15T16:45:00Z</dcterms:modified>
</cp:coreProperties>
</file>