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01E04" w14:textId="77777777" w:rsidR="00DA727D" w:rsidRPr="00A16AA8" w:rsidRDefault="00DA727D" w:rsidP="00DA727D">
      <w:pPr>
        <w:spacing w:before="280" w:after="80" w:line="256" w:lineRule="auto"/>
        <w:outlineLvl w:val="2"/>
        <w:rPr>
          <w:rFonts w:ascii="Georgia" w:eastAsia="Georgia" w:hAnsi="Georgia" w:cs="Georgia"/>
          <w:b/>
          <w:color w:val="000000"/>
          <w:sz w:val="26"/>
          <w:szCs w:val="26"/>
        </w:rPr>
      </w:pPr>
      <w:r w:rsidRPr="00A16AA8">
        <w:rPr>
          <w:rFonts w:ascii="Georgia" w:eastAsia="Georgia" w:hAnsi="Georgia" w:cs="Georgia"/>
          <w:b/>
          <w:color w:val="000000"/>
          <w:sz w:val="26"/>
          <w:szCs w:val="26"/>
        </w:rPr>
        <w:t>Контрольные вопросы</w:t>
      </w:r>
    </w:p>
    <w:p w14:paraId="5D8C7550" w14:textId="5F710673" w:rsidR="00DA727D" w:rsidRPr="00A16AA8" w:rsidRDefault="00DA727D" w:rsidP="00DA727D">
      <w:pPr>
        <w:numPr>
          <w:ilvl w:val="0"/>
          <w:numId w:val="1"/>
        </w:numPr>
        <w:spacing w:after="0" w:line="360" w:lineRule="auto"/>
        <w:rPr>
          <w:rFonts w:ascii="Georgia" w:eastAsia="Georgia" w:hAnsi="Georgia" w:cs="Georgia"/>
          <w:i/>
          <w:iCs/>
          <w:sz w:val="24"/>
          <w:szCs w:val="24"/>
        </w:rPr>
      </w:pPr>
      <w:r w:rsidRPr="00DA727D">
        <w:rPr>
          <w:rFonts w:ascii="Georgia" w:eastAsia="Georgia" w:hAnsi="Georgia" w:cs="Georgia"/>
          <w:i/>
          <w:iCs/>
          <w:sz w:val="24"/>
          <w:szCs w:val="24"/>
          <w:lang w:val="ru-RU"/>
        </w:rPr>
        <w:t>В чём разница между редукцией и сканированием?</w:t>
      </w:r>
    </w:p>
    <w:p w14:paraId="4F1ABCFF" w14:textId="2E1A82E4" w:rsidR="00DA727D" w:rsidRPr="00DA727D" w:rsidRDefault="00DA727D" w:rsidP="00DA727D">
      <w:pPr>
        <w:spacing w:after="0" w:line="360" w:lineRule="auto"/>
        <w:ind w:left="720"/>
        <w:rPr>
          <w:rFonts w:ascii="Georgia" w:eastAsia="Georgia" w:hAnsi="Georgia" w:cs="Georgia"/>
          <w:sz w:val="24"/>
          <w:szCs w:val="24"/>
          <w:lang w:val="ru-RU"/>
        </w:rPr>
      </w:pPr>
      <w:r w:rsidRPr="00DA727D">
        <w:rPr>
          <w:rFonts w:ascii="Georgia" w:eastAsia="Georgia" w:hAnsi="Georgia" w:cs="Georgia"/>
          <w:sz w:val="24"/>
          <w:szCs w:val="24"/>
        </w:rPr>
        <w:t>Редукция и сканирование относятся к числу базовых параллельных примитивов, однако решают принципиально различные задачи. Редукция представляет собой операцию свёртки множества элементов массива в одно результирующее значение с использованием ассоциативной операции, такой как сумма, минимум или максимум. В ходе редукции структура исходной последовательности не сохраняется, поскольку промежуточные результаты используются исключительно для вычисления агрегата и далее не востребованы. Итогом редукции является скалярная величина, характеризующая весь входной набор данных.</w:t>
      </w:r>
    </w:p>
    <w:p w14:paraId="707D738C" w14:textId="4A1C280A" w:rsidR="00DA727D" w:rsidRPr="00DA727D" w:rsidRDefault="00DA727D" w:rsidP="00DA727D">
      <w:pPr>
        <w:spacing w:after="0" w:line="360" w:lineRule="auto"/>
        <w:ind w:left="720"/>
        <w:rPr>
          <w:rFonts w:ascii="Georgia" w:eastAsia="Georgia" w:hAnsi="Georgia" w:cs="Georgia"/>
          <w:sz w:val="24"/>
          <w:szCs w:val="24"/>
          <w:lang w:val="ru-RU"/>
        </w:rPr>
      </w:pPr>
      <w:r w:rsidRPr="00DA727D">
        <w:rPr>
          <w:rFonts w:ascii="Georgia" w:eastAsia="Georgia" w:hAnsi="Georgia" w:cs="Georgia"/>
          <w:sz w:val="24"/>
          <w:szCs w:val="24"/>
        </w:rPr>
        <w:t>Сканирование, также известное как префиксная сумма, формирует выходную последовательность той же длины, что и исходная. Для каждого элемента массива вычисляется накопленный результат применения ассоциативной операции ко всем предыдущим элементам, включая или исключая текущий. Таким образом, сканирование сохраняет структуру данных и распределяет информацию об обработке по всей последовательности. В отличие от редукции, данный примитив предоставляет доступ к частичным результатам, что делает его применимым в построении более комплексных параллельных алгоритмов.</w:t>
      </w:r>
    </w:p>
    <w:p w14:paraId="17C6BADF" w14:textId="649D4E00" w:rsidR="00DA727D" w:rsidRPr="00DA727D" w:rsidRDefault="00DA727D" w:rsidP="00DA727D">
      <w:pPr>
        <w:numPr>
          <w:ilvl w:val="0"/>
          <w:numId w:val="1"/>
        </w:numPr>
        <w:spacing w:after="0" w:line="360" w:lineRule="auto"/>
        <w:rPr>
          <w:rFonts w:ascii="Georgia" w:eastAsia="Georgia" w:hAnsi="Georgia" w:cs="Georgia"/>
          <w:i/>
          <w:iCs/>
          <w:sz w:val="24"/>
          <w:szCs w:val="24"/>
        </w:rPr>
      </w:pPr>
      <w:r w:rsidRPr="00DA727D">
        <w:rPr>
          <w:rFonts w:ascii="Georgia" w:eastAsia="Georgia" w:hAnsi="Georgia" w:cs="Georgia"/>
          <w:i/>
          <w:iCs/>
          <w:sz w:val="24"/>
          <w:szCs w:val="24"/>
        </w:rPr>
        <w:t>Какие типы памяти CUDA используются для оптимизации редукции и</w:t>
      </w:r>
      <w:r>
        <w:rPr>
          <w:rFonts w:ascii="Georgia" w:eastAsia="Georgia" w:hAnsi="Georgia" w:cs="Georgia"/>
          <w:i/>
          <w:iCs/>
          <w:sz w:val="24"/>
          <w:szCs w:val="24"/>
          <w:lang w:val="ru-RU"/>
        </w:rPr>
        <w:t xml:space="preserve"> </w:t>
      </w:r>
      <w:r w:rsidRPr="00DA727D">
        <w:rPr>
          <w:rFonts w:ascii="Georgia" w:eastAsia="Georgia" w:hAnsi="Georgia" w:cs="Georgia"/>
          <w:i/>
          <w:iCs/>
          <w:sz w:val="24"/>
          <w:szCs w:val="24"/>
        </w:rPr>
        <w:t>сканирования?</w:t>
      </w:r>
    </w:p>
    <w:p w14:paraId="2BB63432" w14:textId="342E20F4" w:rsidR="00DA727D" w:rsidRPr="00DA727D" w:rsidRDefault="00DA727D" w:rsidP="00DA727D">
      <w:pPr>
        <w:spacing w:after="0" w:line="360" w:lineRule="auto"/>
        <w:ind w:left="720"/>
        <w:contextualSpacing/>
        <w:rPr>
          <w:rFonts w:ascii="Georgia" w:eastAsia="Georgia" w:hAnsi="Georgia" w:cs="Georgia"/>
          <w:sz w:val="24"/>
          <w:szCs w:val="24"/>
          <w:lang w:val="ru-RU"/>
        </w:rPr>
      </w:pPr>
      <w:r w:rsidRPr="00DA727D">
        <w:rPr>
          <w:rFonts w:ascii="Georgia" w:eastAsia="Georgia" w:hAnsi="Georgia" w:cs="Georgia"/>
          <w:sz w:val="24"/>
          <w:szCs w:val="24"/>
        </w:rPr>
        <w:t>Производительность редукции и сканирования на GPU во многом определяется тем, как организована работа с различными типами памяти CUDA. Исходные массивы данных и результирующие значения размещаются в глобальной памяти, характеризующейся большим объёмом, но высокой задержкой доступа. Поэтому операции чтения и записи в глобальную память сводятся к минимуму и организуются с учётом согласованного доступа потоков.</w:t>
      </w:r>
    </w:p>
    <w:p w14:paraId="3DFBBDFA" w14:textId="13C97F87" w:rsidR="00DA727D" w:rsidRPr="00DA727D" w:rsidRDefault="00DA727D" w:rsidP="00DA727D">
      <w:pPr>
        <w:spacing w:after="0" w:line="360" w:lineRule="auto"/>
        <w:ind w:left="720"/>
        <w:contextualSpacing/>
        <w:rPr>
          <w:rFonts w:ascii="Georgia" w:eastAsia="Georgia" w:hAnsi="Georgia" w:cs="Georgia"/>
          <w:i/>
          <w:iCs/>
          <w:sz w:val="24"/>
          <w:szCs w:val="24"/>
          <w:lang w:val="ru-RU"/>
        </w:rPr>
      </w:pPr>
      <w:r w:rsidRPr="00DA727D">
        <w:rPr>
          <w:rFonts w:ascii="Georgia" w:eastAsia="Georgia" w:hAnsi="Georgia" w:cs="Georgia"/>
          <w:sz w:val="24"/>
          <w:szCs w:val="24"/>
        </w:rPr>
        <w:t xml:space="preserve">Основная часть вычислений переносится в разделяемую память, доступную потокам внутри одного блока. Промежуточные этапы редукции и префиксной суммы выполняются в разделяемой памяти, что позволяет существенно уменьшить количество обращений к глобальной памяти и, тем самым, снизить задержку. Локальные временные данные хранятся в регистрах, обеспечивающих минимальную стоимость доступа и </w:t>
      </w:r>
      <w:r w:rsidRPr="00DA727D">
        <w:rPr>
          <w:rFonts w:ascii="Georgia" w:eastAsia="Georgia" w:hAnsi="Georgia" w:cs="Georgia"/>
          <w:sz w:val="24"/>
          <w:szCs w:val="24"/>
        </w:rPr>
        <w:lastRenderedPageBreak/>
        <w:t>позволяющих агрегировать несколько элементов до помещения в разделяемую память. Константная память при реализации данных примитивов используется ограниченно и преимущественно для хранения неизменяемых параметров. Итоговый выигрыш достигается за счёт совместного использования глобальной, разделяемой и регистровой памяти и минимизации обращений к памяти с высокой латентностью.</w:t>
      </w:r>
    </w:p>
    <w:p w14:paraId="7DB3E5CD" w14:textId="404A4B90" w:rsidR="00DA727D" w:rsidRPr="00A16AA8" w:rsidRDefault="00DA727D" w:rsidP="00DA727D">
      <w:pPr>
        <w:numPr>
          <w:ilvl w:val="0"/>
          <w:numId w:val="1"/>
        </w:numPr>
        <w:spacing w:after="0" w:line="360" w:lineRule="auto"/>
        <w:contextualSpacing/>
        <w:rPr>
          <w:rFonts w:ascii="Georgia" w:eastAsia="Georgia" w:hAnsi="Georgia" w:cs="Georgia"/>
          <w:i/>
          <w:iCs/>
          <w:sz w:val="24"/>
          <w:szCs w:val="24"/>
        </w:rPr>
      </w:pPr>
      <w:r w:rsidRPr="00DA727D">
        <w:rPr>
          <w:rFonts w:ascii="Georgia" w:eastAsia="Georgia" w:hAnsi="Georgia" w:cs="Georgia"/>
          <w:i/>
          <w:iCs/>
          <w:sz w:val="24"/>
          <w:szCs w:val="24"/>
        </w:rPr>
        <w:t>Как можно оптимизировать префиксную сумму на GPU</w:t>
      </w:r>
      <w:r w:rsidRPr="00A16AA8">
        <w:rPr>
          <w:rFonts w:ascii="Georgia" w:eastAsia="Georgia" w:hAnsi="Georgia" w:cs="Georgia"/>
          <w:i/>
          <w:iCs/>
          <w:sz w:val="24"/>
          <w:szCs w:val="24"/>
        </w:rPr>
        <w:t>?</w:t>
      </w:r>
    </w:p>
    <w:p w14:paraId="20E07603" w14:textId="754C704F" w:rsidR="00DA727D" w:rsidRPr="00DA727D" w:rsidRDefault="00DA727D" w:rsidP="00DA727D">
      <w:pPr>
        <w:spacing w:after="0" w:line="360" w:lineRule="auto"/>
        <w:ind w:left="720"/>
        <w:contextualSpacing/>
        <w:rPr>
          <w:rFonts w:ascii="Georgia" w:eastAsia="Georgia" w:hAnsi="Georgia" w:cs="Georgia"/>
          <w:sz w:val="24"/>
          <w:szCs w:val="24"/>
          <w:lang w:val="ru-RU"/>
        </w:rPr>
      </w:pPr>
      <w:r w:rsidRPr="00DA727D">
        <w:rPr>
          <w:rFonts w:ascii="Georgia" w:eastAsia="Georgia" w:hAnsi="Georgia" w:cs="Georgia"/>
          <w:sz w:val="24"/>
          <w:szCs w:val="24"/>
        </w:rPr>
        <w:t>Оптимизация префиксной суммы на GPU начинается с выбора алгоритма, адекватного параллельной архитектуре. Наиболее распространённым вариантом является алгоритм Blelloch Scan, включающий этапы «подъёма» (upsweep) и «спуска» (downsweep), обладающий линейной вычислительной сложностью и логарифмической глубиной. Для работы с большими массивами применяется иерархическая схема, в которой отдельные блоки потоков выполняют локальное сканирование в разделяемой памяти и формируют массив частичных сумм. Далее производится сканирование по этим частичным суммам и их последующее добавление к локальным результатам. Такой подход минимизирует необходимость глобальной синхронизации и обращений к глобальной памяти.</w:t>
      </w:r>
    </w:p>
    <w:p w14:paraId="7983DC56" w14:textId="42499A01" w:rsidR="00DA727D" w:rsidRPr="00A16AA8" w:rsidRDefault="00DA727D" w:rsidP="00DA727D">
      <w:pPr>
        <w:spacing w:after="0" w:line="360" w:lineRule="auto"/>
        <w:ind w:left="720"/>
        <w:contextualSpacing/>
        <w:rPr>
          <w:rFonts w:ascii="Georgia" w:eastAsia="Georgia" w:hAnsi="Georgia" w:cs="Georgia"/>
          <w:sz w:val="24"/>
          <w:szCs w:val="24"/>
          <w:lang w:val="ru-RU"/>
        </w:rPr>
      </w:pPr>
      <w:r w:rsidRPr="00DA727D">
        <w:rPr>
          <w:rFonts w:ascii="Georgia" w:eastAsia="Georgia" w:hAnsi="Georgia" w:cs="Georgia"/>
          <w:sz w:val="24"/>
          <w:szCs w:val="24"/>
        </w:rPr>
        <w:t>Внутренние операции сканирования осуществляются в разделяемой памяти, причём дополнительно учитываются особенности её банковой архитектуры с целью исключения конфликтов. На современных GPU внутренняя часть алгоритма может быть реализована с использованием примитивов обмена значениями на уровне warp, что устраняет потребность в разделяемой памяти и снижает задержки синхронизации. Повышение эффективности также достигается за счёт обработки нескольких элементов одним потоком и хранения промежуточных данных в регистрах. Финальный уровень оптимизации связан с корректным подбором размера блока, обеспечивающим высокую загрузку вычислительных ресурсов при умеренном потреблении регистров и разделяемой памяти.</w:t>
      </w:r>
    </w:p>
    <w:p w14:paraId="52A8BA9D" w14:textId="4DD88391" w:rsidR="00DA727D" w:rsidRPr="00A16AA8" w:rsidRDefault="00DA727D" w:rsidP="00DA727D">
      <w:pPr>
        <w:numPr>
          <w:ilvl w:val="0"/>
          <w:numId w:val="1"/>
        </w:numPr>
        <w:spacing w:after="0" w:line="360" w:lineRule="auto"/>
        <w:rPr>
          <w:rFonts w:ascii="Georgia" w:eastAsia="Georgia" w:hAnsi="Georgia" w:cs="Georgia"/>
          <w:i/>
          <w:iCs/>
          <w:sz w:val="24"/>
          <w:szCs w:val="24"/>
        </w:rPr>
      </w:pPr>
      <w:r w:rsidRPr="00DA727D">
        <w:rPr>
          <w:rFonts w:ascii="Georgia" w:eastAsia="Georgia" w:hAnsi="Georgia" w:cs="Georgia"/>
          <w:i/>
          <w:iCs/>
          <w:sz w:val="24"/>
          <w:szCs w:val="24"/>
        </w:rPr>
        <w:t>Приведите пример задачи, где применяется сканирование</w:t>
      </w:r>
    </w:p>
    <w:p w14:paraId="3B2823DD" w14:textId="1507C0B9" w:rsidR="001C3EC3" w:rsidRPr="00DA727D" w:rsidRDefault="00DA727D" w:rsidP="00DA727D">
      <w:pPr>
        <w:spacing w:after="0" w:line="360" w:lineRule="auto"/>
        <w:ind w:left="720"/>
        <w:rPr>
          <w:lang w:val="ru-RU"/>
        </w:rPr>
      </w:pPr>
      <w:r w:rsidRPr="00DA727D">
        <w:rPr>
          <w:rFonts w:ascii="Georgia" w:eastAsia="Georgia" w:hAnsi="Georgia" w:cs="Georgia"/>
          <w:sz w:val="24"/>
          <w:szCs w:val="24"/>
        </w:rPr>
        <w:t xml:space="preserve">Сканирование широко применяется в задачах, связанных с перераспределением, фильтрацией и перенумерацией данных. Одним из ключевых примеров является параллельная компактификация массива, когда необходимо удалить элементы, не удовлетворяющие некоторому условию, сохранив порядок оставшихся. После формирования булевой </w:t>
      </w:r>
      <w:r w:rsidRPr="00DA727D">
        <w:rPr>
          <w:rFonts w:ascii="Georgia" w:eastAsia="Georgia" w:hAnsi="Georgia" w:cs="Georgia"/>
          <w:sz w:val="24"/>
          <w:szCs w:val="24"/>
        </w:rPr>
        <w:lastRenderedPageBreak/>
        <w:t>маски выполняется эксклюзивное префиксное сканирование, значения которого используются для вычисления целевых индексов результирующей последовательности. Подобный механизм лежит в основе реализации параллельной сортировки по разрядам, построения гистограмм, распределения задач между потоками, трассировки лучей в компьютерной графике и других вычислительных задач. Ввиду широты применения префиксная сумма рассматривается как фундаментальный параллельный примитив и включается в стандартные библиотеки и фреймворки для GPU-вычислений.</w:t>
      </w:r>
    </w:p>
    <w:sectPr w:rsidR="001C3EC3" w:rsidRPr="00DA72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D23032"/>
    <w:multiLevelType w:val="multilevel"/>
    <w:tmpl w:val="5F70BE8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190509419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27D"/>
    <w:rsid w:val="001C3EC3"/>
    <w:rsid w:val="00383C2C"/>
    <w:rsid w:val="006C73F2"/>
    <w:rsid w:val="008F7EDE"/>
    <w:rsid w:val="00A61C1A"/>
    <w:rsid w:val="00AB760A"/>
    <w:rsid w:val="00DA7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B2673F"/>
  <w15:chartTrackingRefBased/>
  <w15:docId w15:val="{04036744-9066-49EA-80FD-8660FC91B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727D"/>
  </w:style>
  <w:style w:type="paragraph" w:styleId="Heading1">
    <w:name w:val="heading 1"/>
    <w:basedOn w:val="Normal"/>
    <w:next w:val="Normal"/>
    <w:link w:val="Heading1Char"/>
    <w:uiPriority w:val="9"/>
    <w:qFormat/>
    <w:rsid w:val="00DA72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72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72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72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72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72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2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2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2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2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72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72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72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72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72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72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72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72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72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72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2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72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72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72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72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72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2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72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72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721</Words>
  <Characters>4110</Characters>
  <Application>Microsoft Office Word</Application>
  <DocSecurity>0</DocSecurity>
  <Lines>34</Lines>
  <Paragraphs>9</Paragraphs>
  <ScaleCrop>false</ScaleCrop>
  <Company/>
  <LinksUpToDate>false</LinksUpToDate>
  <CharactersWithSpaces>4822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Dana Orenkyzy</dc:creator>
  <cp:keywords/>
  <dc:description/>
  <cp:lastModifiedBy>Dana Orenkyzy</cp:lastModifiedBy>
  <cp:revision>2</cp:revision>
  <dcterms:created xsi:type="dcterms:W3CDTF">2026-01-22T18:33:00Z</dcterms:created>
  <dcterms:modified xsi:type="dcterms:W3CDTF">2026-01-22T18:42:00Z</dcterms:modified>
</cp:coreProperties>
</file>