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artalomjegyzkcmsora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90B59E5" w14:textId="77777777" w:rsidR="00E46E59" w:rsidRDefault="00DB0F9F">
          <w:pPr>
            <w:pStyle w:val="TJ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80363586" w:history="1">
            <w:r w:rsidR="00E46E59" w:rsidRPr="00A17180">
              <w:rPr>
                <w:rStyle w:val="Hiperhivatkozs"/>
                <w:noProof/>
              </w:rPr>
              <w:t>1.</w:t>
            </w:r>
            <w:r w:rsidR="00E46E59">
              <w:rPr>
                <w:rFonts w:eastAsiaTheme="minorEastAsia"/>
                <w:noProof/>
                <w:lang w:val="en-US"/>
              </w:rPr>
              <w:tab/>
            </w:r>
            <w:r w:rsidR="00E46E59" w:rsidRPr="00A17180">
              <w:rPr>
                <w:rStyle w:val="Hiperhivatkozs"/>
                <w:noProof/>
              </w:rPr>
              <w:t>Theory behind moniroting</w:t>
            </w:r>
            <w:r w:rsidR="00E46E59">
              <w:rPr>
                <w:noProof/>
                <w:webHidden/>
              </w:rPr>
              <w:tab/>
            </w:r>
            <w:r w:rsidR="00E46E59">
              <w:rPr>
                <w:noProof/>
                <w:webHidden/>
              </w:rPr>
              <w:fldChar w:fldCharType="begin"/>
            </w:r>
            <w:r w:rsidR="00E46E59">
              <w:rPr>
                <w:noProof/>
                <w:webHidden/>
              </w:rPr>
              <w:instrText xml:space="preserve"> PAGEREF _Toc80363586 \h </w:instrText>
            </w:r>
            <w:r w:rsidR="00E46E59">
              <w:rPr>
                <w:noProof/>
                <w:webHidden/>
              </w:rPr>
            </w:r>
            <w:r w:rsidR="00E46E59">
              <w:rPr>
                <w:noProof/>
                <w:webHidden/>
              </w:rPr>
              <w:fldChar w:fldCharType="separate"/>
            </w:r>
            <w:r w:rsidR="00E46E59">
              <w:rPr>
                <w:noProof/>
                <w:webHidden/>
              </w:rPr>
              <w:t>2</w:t>
            </w:r>
            <w:r w:rsidR="00E46E59">
              <w:rPr>
                <w:noProof/>
                <w:webHidden/>
              </w:rPr>
              <w:fldChar w:fldCharType="end"/>
            </w:r>
          </w:hyperlink>
        </w:p>
        <w:p w14:paraId="4384A5B8" w14:textId="77777777" w:rsidR="00E46E59" w:rsidRDefault="00E46E59">
          <w:pPr>
            <w:pStyle w:val="TJ1"/>
            <w:rPr>
              <w:rFonts w:eastAsiaTheme="minorEastAsia"/>
              <w:noProof/>
              <w:lang w:val="en-US"/>
            </w:rPr>
          </w:pPr>
          <w:hyperlink w:anchor="_Toc80363587" w:history="1">
            <w:r w:rsidRPr="00A17180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7180">
              <w:rPr>
                <w:rStyle w:val="Hiperhivatkozs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_Toc80363587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63AD" w14:textId="77777777" w:rsidR="00E46E59" w:rsidRDefault="00E46E59">
          <w:pPr>
            <w:pStyle w:val="TJ1"/>
            <w:rPr>
              <w:rFonts w:eastAsiaTheme="minorEastAsia"/>
              <w:noProof/>
              <w:lang w:val="en-US"/>
            </w:rPr>
          </w:pPr>
          <w:hyperlink w:anchor="_Toc80363588" w:history="1">
            <w:r w:rsidRPr="00A17180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17180">
              <w:rPr>
                <w:rStyle w:val="Hiperhivatkozs"/>
                <w:noProof/>
              </w:rPr>
              <w:t>Prometheus – Grafana – Alermanager – InfluxDB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_Toc80363588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B49F7B6" w14:textId="28A5818C" w:rsidR="00E46E59" w:rsidRDefault="00E46E59" w:rsidP="00571D55">
      <w:pPr>
        <w:pStyle w:val="1Nadpis"/>
        <w:jc w:val="both"/>
      </w:pPr>
      <w:bookmarkStart w:id="0" w:name="_Toc80363586"/>
      <w:r>
        <w:lastRenderedPageBreak/>
        <w:t>Theory behind moniroting</w:t>
      </w:r>
      <w:bookmarkEnd w:id="0"/>
    </w:p>
    <w:p w14:paraId="2F8F6EF6" w14:textId="266049A7" w:rsidR="00A77EBB" w:rsidRDefault="00A77EBB" w:rsidP="00A77EBB">
      <w:pPr>
        <w:rPr>
          <w:b/>
        </w:rPr>
      </w:pPr>
      <w:r w:rsidRPr="00A77EBB">
        <w:rPr>
          <w:b/>
        </w:rPr>
        <w:t>Pull vs push based moniroting solutions comparison</w:t>
      </w:r>
    </w:p>
    <w:p w14:paraId="0628C484" w14:textId="03AE736C" w:rsidR="00A77EBB" w:rsidRPr="00A77EBB" w:rsidRDefault="00A77EBB" w:rsidP="00A77EBB">
      <w:pPr>
        <w:rPr>
          <w:b/>
        </w:rPr>
      </w:pPr>
      <w:r>
        <w:rPr>
          <w:b/>
        </w:rPr>
        <w:t>Pull</w:t>
      </w:r>
    </w:p>
    <w:p w14:paraId="281F3E96" w14:textId="625B6495" w:rsidR="00A77EBB" w:rsidRDefault="00A77EBB" w:rsidP="00A77EBB">
      <w:pPr>
        <w:pStyle w:val="Listaszerbekezds"/>
        <w:numPr>
          <w:ilvl w:val="0"/>
          <w:numId w:val="55"/>
        </w:numPr>
      </w:pPr>
      <w:r>
        <w:t xml:space="preserve">Monitoring solution does the work - </w:t>
      </w:r>
      <w:r w:rsidRPr="00A77EBB">
        <w:t>The burden of gathering metrics is on the monitoring system itself</w:t>
      </w:r>
    </w:p>
    <w:p w14:paraId="299FD97A" w14:textId="65344BB6" w:rsidR="00A77EBB" w:rsidRDefault="00A77EBB" w:rsidP="00A77EBB">
      <w:pPr>
        <w:pStyle w:val="Listaszerbekezds"/>
        <w:numPr>
          <w:ilvl w:val="0"/>
          <w:numId w:val="55"/>
        </w:numPr>
      </w:pPr>
      <w:r>
        <w:t>Scrapes endpoints every x amount of seconds to add data</w:t>
      </w:r>
    </w:p>
    <w:p w14:paraId="356B01E4" w14:textId="594B73EF" w:rsidR="00A77EBB" w:rsidRDefault="00A77EBB" w:rsidP="00A77EBB">
      <w:pPr>
        <w:pStyle w:val="Listaszerbekezds"/>
        <w:numPr>
          <w:ilvl w:val="0"/>
          <w:numId w:val="55"/>
        </w:numPr>
      </w:pPr>
      <w:r>
        <w:t>Less „live“</w:t>
      </w:r>
    </w:p>
    <w:p w14:paraId="3EAB6FA4" w14:textId="0A6CB96E" w:rsidR="00A77EBB" w:rsidRDefault="00A77EBB" w:rsidP="00A77EBB">
      <w:pPr>
        <w:pStyle w:val="Listaszerbekezds"/>
        <w:numPr>
          <w:ilvl w:val="0"/>
          <w:numId w:val="55"/>
        </w:numPr>
      </w:pPr>
      <w:r>
        <w:t>Can run from (almost) everywhere</w:t>
      </w:r>
    </w:p>
    <w:p w14:paraId="210CFDAE" w14:textId="2E5EE466" w:rsidR="00A77EBB" w:rsidRDefault="00A77EBB" w:rsidP="00A77EBB">
      <w:pPr>
        <w:pStyle w:val="Listaszerbekezds"/>
        <w:numPr>
          <w:ilvl w:val="0"/>
          <w:numId w:val="55"/>
        </w:numPr>
      </w:pPr>
      <w:r>
        <w:t>Access merics from web directory from endpoints</w:t>
      </w:r>
    </w:p>
    <w:p w14:paraId="46F133D9" w14:textId="328DD4C8" w:rsidR="00A77EBB" w:rsidRDefault="00A77EBB" w:rsidP="00A77EBB">
      <w:pPr>
        <w:pStyle w:val="Listaszerbekezds"/>
        <w:numPr>
          <w:ilvl w:val="0"/>
          <w:numId w:val="55"/>
        </w:numPr>
      </w:pPr>
      <w:r>
        <w:t>Limited if using complicated netwroking and extensive firewalls</w:t>
      </w:r>
    </w:p>
    <w:p w14:paraId="33301923" w14:textId="2FB4AE80" w:rsidR="00EF40B2" w:rsidRDefault="00EF40B2" w:rsidP="00EF40B2">
      <w:pPr>
        <w:pStyle w:val="Listaszerbekezds"/>
        <w:numPr>
          <w:ilvl w:val="0"/>
          <w:numId w:val="55"/>
        </w:numPr>
      </w:pPr>
      <w:r w:rsidRPr="00EF40B2">
        <w:t>Prometheus is a pull-based monitoring system</w:t>
      </w:r>
    </w:p>
    <w:p w14:paraId="568E9CD2" w14:textId="0C7B1491" w:rsidR="00A77EBB" w:rsidRDefault="00A77EBB" w:rsidP="00A77EBB">
      <w:pPr>
        <w:rPr>
          <w:b/>
        </w:rPr>
      </w:pPr>
      <w:r w:rsidRPr="00A77EBB">
        <w:rPr>
          <w:b/>
        </w:rPr>
        <w:t>Push</w:t>
      </w:r>
    </w:p>
    <w:p w14:paraId="68D0AAA8" w14:textId="1AE38CCB" w:rsidR="00A77EBB" w:rsidRPr="00A77EBB" w:rsidRDefault="00A77EBB" w:rsidP="00A77EBB">
      <w:pPr>
        <w:pStyle w:val="Listaszerbekezds"/>
        <w:numPr>
          <w:ilvl w:val="0"/>
          <w:numId w:val="56"/>
        </w:numPr>
        <w:rPr>
          <w:b/>
        </w:rPr>
      </w:pPr>
      <w:r>
        <w:t>Clients do the work</w:t>
      </w:r>
    </w:p>
    <w:p w14:paraId="3A4C4443" w14:textId="4C1D85AD" w:rsidR="00A77EBB" w:rsidRPr="00A77EBB" w:rsidRDefault="00A77EBB" w:rsidP="00A77EBB">
      <w:pPr>
        <w:pStyle w:val="Listaszerbekezds"/>
        <w:numPr>
          <w:ilvl w:val="0"/>
          <w:numId w:val="56"/>
        </w:numPr>
        <w:rPr>
          <w:b/>
        </w:rPr>
      </w:pPr>
      <w:r>
        <w:t>Event-based monitoring friendly</w:t>
      </w:r>
    </w:p>
    <w:p w14:paraId="70641F9C" w14:textId="0D910E6D" w:rsidR="00A77EBB" w:rsidRPr="00A77EBB" w:rsidRDefault="00A77EBB" w:rsidP="00A77EBB">
      <w:pPr>
        <w:pStyle w:val="Listaszerbekezds"/>
        <w:numPr>
          <w:ilvl w:val="0"/>
          <w:numId w:val="56"/>
        </w:numPr>
        <w:rPr>
          <w:b/>
        </w:rPr>
      </w:pPr>
      <w:r>
        <w:t>More „live“</w:t>
      </w:r>
    </w:p>
    <w:p w14:paraId="10E3199B" w14:textId="2AC9D02C" w:rsidR="00A77EBB" w:rsidRPr="00A77EBB" w:rsidRDefault="00A77EBB" w:rsidP="00A77EBB">
      <w:pPr>
        <w:pStyle w:val="Listaszerbekezds"/>
        <w:numPr>
          <w:ilvl w:val="0"/>
          <w:numId w:val="56"/>
        </w:numPr>
        <w:rPr>
          <w:b/>
        </w:rPr>
      </w:pPr>
      <w:r>
        <w:t>Modular</w:t>
      </w:r>
    </w:p>
    <w:p w14:paraId="6231C7C6" w14:textId="1732996D" w:rsidR="00A77EBB" w:rsidRPr="00A77EBB" w:rsidRDefault="00A77EBB" w:rsidP="00A77EBB">
      <w:pPr>
        <w:pStyle w:val="Listaszerbekezds"/>
        <w:numPr>
          <w:ilvl w:val="0"/>
          <w:numId w:val="56"/>
        </w:numPr>
        <w:rPr>
          <w:b/>
        </w:rPr>
      </w:pPr>
      <w:r>
        <w:t>Less concert about firewalls</w:t>
      </w:r>
    </w:p>
    <w:p w14:paraId="021E6777" w14:textId="14CDB610" w:rsidR="0097005B" w:rsidRDefault="0093077B" w:rsidP="00571D55">
      <w:pPr>
        <w:pStyle w:val="1Nadpis"/>
        <w:jc w:val="both"/>
      </w:pPr>
      <w:bookmarkStart w:id="1" w:name="_Toc80363587"/>
      <w:r>
        <w:lastRenderedPageBreak/>
        <w:t>Tools</w:t>
      </w:r>
      <w:bookmarkEnd w:id="1"/>
    </w:p>
    <w:p w14:paraId="51C6AC9C" w14:textId="7B41476E" w:rsidR="0093077B" w:rsidRDefault="0093077B" w:rsidP="0093077B">
      <w:pPr>
        <w:pStyle w:val="Listaszerbekezds"/>
        <w:numPr>
          <w:ilvl w:val="0"/>
          <w:numId w:val="54"/>
        </w:numPr>
      </w:pPr>
      <w:r>
        <w:t>Prometheus</w:t>
      </w:r>
    </w:p>
    <w:p w14:paraId="7D4C82C2" w14:textId="25310691" w:rsidR="0093077B" w:rsidRDefault="0093077B" w:rsidP="0093077B">
      <w:pPr>
        <w:pStyle w:val="Listaszerbekezds"/>
        <w:numPr>
          <w:ilvl w:val="0"/>
          <w:numId w:val="54"/>
        </w:numPr>
      </w:pPr>
      <w:r>
        <w:t>Grafana</w:t>
      </w:r>
    </w:p>
    <w:p w14:paraId="464A2317" w14:textId="321B28F9" w:rsidR="0093077B" w:rsidRDefault="0093077B" w:rsidP="0093077B">
      <w:pPr>
        <w:pStyle w:val="Listaszerbekezds"/>
        <w:numPr>
          <w:ilvl w:val="0"/>
          <w:numId w:val="54"/>
        </w:numPr>
      </w:pPr>
      <w:r>
        <w:t>InfluxDB</w:t>
      </w:r>
    </w:p>
    <w:p w14:paraId="56FF9440" w14:textId="2361637A" w:rsidR="0093077B" w:rsidRDefault="0093077B" w:rsidP="0093077B">
      <w:pPr>
        <w:pStyle w:val="Listaszerbekezds"/>
        <w:numPr>
          <w:ilvl w:val="0"/>
          <w:numId w:val="54"/>
        </w:numPr>
      </w:pPr>
      <w:r>
        <w:t>OpsGenie</w:t>
      </w:r>
    </w:p>
    <w:p w14:paraId="356017C7" w14:textId="4923EAC9" w:rsidR="0093077B" w:rsidRDefault="0093077B" w:rsidP="0093077B">
      <w:pPr>
        <w:pStyle w:val="Listaszerbekezds"/>
        <w:numPr>
          <w:ilvl w:val="0"/>
          <w:numId w:val="54"/>
        </w:numPr>
      </w:pPr>
      <w:r>
        <w:t>New Relic</w:t>
      </w:r>
    </w:p>
    <w:p w14:paraId="5502026D" w14:textId="26E12EC8" w:rsidR="0093077B" w:rsidRDefault="0093077B" w:rsidP="0093077B">
      <w:pPr>
        <w:pStyle w:val="Listaszerbekezds"/>
        <w:numPr>
          <w:ilvl w:val="0"/>
          <w:numId w:val="54"/>
        </w:numPr>
      </w:pPr>
      <w:r>
        <w:t>Container monitoring</w:t>
      </w:r>
    </w:p>
    <w:p w14:paraId="34EDEE71" w14:textId="1B2B4D12" w:rsidR="0093077B" w:rsidRDefault="0093077B" w:rsidP="0093077B">
      <w:pPr>
        <w:pStyle w:val="Listaszerbekezds"/>
        <w:numPr>
          <w:ilvl w:val="0"/>
          <w:numId w:val="54"/>
        </w:numPr>
      </w:pPr>
      <w:r>
        <w:t>Load testing ?!</w:t>
      </w:r>
    </w:p>
    <w:p w14:paraId="672EA542" w14:textId="62E18318" w:rsidR="00A77EBB" w:rsidRDefault="00A77EBB" w:rsidP="0093077B">
      <w:pPr>
        <w:pStyle w:val="Listaszerbekezds"/>
        <w:numPr>
          <w:ilvl w:val="0"/>
          <w:numId w:val="54"/>
        </w:numPr>
      </w:pPr>
      <w:r>
        <w:t>Nagios</w:t>
      </w:r>
    </w:p>
    <w:p w14:paraId="2BAA4CFF" w14:textId="6F395C6C" w:rsidR="006732CA" w:rsidRPr="0093077B" w:rsidRDefault="006732CA" w:rsidP="0093077B">
      <w:pPr>
        <w:pStyle w:val="Listaszerbekezds"/>
        <w:numPr>
          <w:ilvl w:val="0"/>
          <w:numId w:val="54"/>
        </w:numPr>
      </w:pPr>
      <w:r>
        <w:t xml:space="preserve">Service discovery </w:t>
      </w:r>
      <w:r>
        <w:rPr>
          <w:lang w:val="en-US"/>
        </w:rPr>
        <w:t>(cunsul, zookeeper, nerve .. )</w:t>
      </w:r>
      <w:bookmarkStart w:id="2" w:name="_GoBack"/>
      <w:bookmarkEnd w:id="2"/>
    </w:p>
    <w:p w14:paraId="32CE51F7" w14:textId="5C4803CD" w:rsidR="0093077B" w:rsidRDefault="0093077B" w:rsidP="0093077B">
      <w:pPr>
        <w:pStyle w:val="1Nadpis"/>
      </w:pPr>
      <w:bookmarkStart w:id="3" w:name="_Toc80363588"/>
      <w:r>
        <w:lastRenderedPageBreak/>
        <w:t>Prometheus – Grafana – Alermanager – InfluxDB</w:t>
      </w:r>
      <w:bookmarkEnd w:id="3"/>
    </w:p>
    <w:p w14:paraId="42AAA8EE" w14:textId="7BC28FF8" w:rsidR="0093077B" w:rsidRPr="0093077B" w:rsidRDefault="00791A2A" w:rsidP="0093077B">
      <w:r>
        <w:rPr>
          <w:noProof/>
          <w:lang w:val="en-US"/>
        </w:rPr>
        <w:drawing>
          <wp:inline distT="0" distB="0" distL="0" distR="0" wp14:anchorId="6B671927" wp14:editId="749C9E82">
            <wp:extent cx="5579745" cy="3351978"/>
            <wp:effectExtent l="0" t="0" r="0" b="0"/>
            <wp:docPr id="1" name="Kép 1" descr="Overview | Prometh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| Promethe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5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BBAE" w14:textId="77777777" w:rsidR="0093077B" w:rsidRPr="0093077B" w:rsidRDefault="0093077B" w:rsidP="0093077B"/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A808B" w14:textId="77777777" w:rsidR="008A3F44" w:rsidRDefault="008A3F44" w:rsidP="00DB0F9F">
      <w:pPr>
        <w:spacing w:after="0" w:line="240" w:lineRule="auto"/>
      </w:pPr>
      <w:r>
        <w:separator/>
      </w:r>
    </w:p>
  </w:endnote>
  <w:endnote w:type="continuationSeparator" w:id="0">
    <w:p w14:paraId="099F7A70" w14:textId="77777777" w:rsidR="008A3F44" w:rsidRDefault="008A3F44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llb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732C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DCE26" w14:textId="77777777" w:rsidR="008A3F44" w:rsidRDefault="008A3F44" w:rsidP="00DB0F9F">
      <w:pPr>
        <w:spacing w:after="0" w:line="240" w:lineRule="auto"/>
      </w:pPr>
      <w:r>
        <w:separator/>
      </w:r>
    </w:p>
  </w:footnote>
  <w:footnote w:type="continuationSeparator" w:id="0">
    <w:p w14:paraId="512C26FD" w14:textId="77777777" w:rsidR="008A3F44" w:rsidRDefault="008A3F44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6D7DEF"/>
    <w:multiLevelType w:val="hybridMultilevel"/>
    <w:tmpl w:val="228E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7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8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2F4FCE"/>
    <w:multiLevelType w:val="hybridMultilevel"/>
    <w:tmpl w:val="9B88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8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0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2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D80C99"/>
    <w:multiLevelType w:val="hybridMultilevel"/>
    <w:tmpl w:val="02C4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7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0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2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4"/>
  </w:num>
  <w:num w:numId="4">
    <w:abstractNumId w:val="40"/>
  </w:num>
  <w:num w:numId="5">
    <w:abstractNumId w:val="11"/>
  </w:num>
  <w:num w:numId="6">
    <w:abstractNumId w:val="5"/>
  </w:num>
  <w:num w:numId="7">
    <w:abstractNumId w:val="15"/>
  </w:num>
  <w:num w:numId="8">
    <w:abstractNumId w:val="25"/>
  </w:num>
  <w:num w:numId="9">
    <w:abstractNumId w:val="50"/>
  </w:num>
  <w:num w:numId="10">
    <w:abstractNumId w:val="34"/>
  </w:num>
  <w:num w:numId="11">
    <w:abstractNumId w:val="45"/>
  </w:num>
  <w:num w:numId="12">
    <w:abstractNumId w:val="18"/>
  </w:num>
  <w:num w:numId="13">
    <w:abstractNumId w:val="43"/>
  </w:num>
  <w:num w:numId="14">
    <w:abstractNumId w:val="20"/>
  </w:num>
  <w:num w:numId="15">
    <w:abstractNumId w:val="9"/>
  </w:num>
  <w:num w:numId="16">
    <w:abstractNumId w:val="33"/>
  </w:num>
  <w:num w:numId="17">
    <w:abstractNumId w:val="16"/>
  </w:num>
  <w:num w:numId="18">
    <w:abstractNumId w:val="42"/>
  </w:num>
  <w:num w:numId="19">
    <w:abstractNumId w:val="47"/>
  </w:num>
  <w:num w:numId="20">
    <w:abstractNumId w:val="13"/>
  </w:num>
  <w:num w:numId="21">
    <w:abstractNumId w:val="39"/>
  </w:num>
  <w:num w:numId="22">
    <w:abstractNumId w:val="26"/>
  </w:num>
  <w:num w:numId="23">
    <w:abstractNumId w:val="22"/>
  </w:num>
  <w:num w:numId="24">
    <w:abstractNumId w:val="30"/>
  </w:num>
  <w:num w:numId="25">
    <w:abstractNumId w:val="27"/>
  </w:num>
  <w:num w:numId="26">
    <w:abstractNumId w:val="12"/>
  </w:num>
  <w:num w:numId="27">
    <w:abstractNumId w:val="46"/>
  </w:num>
  <w:num w:numId="28">
    <w:abstractNumId w:val="52"/>
  </w:num>
  <w:num w:numId="29">
    <w:abstractNumId w:val="36"/>
  </w:num>
  <w:num w:numId="30">
    <w:abstractNumId w:val="17"/>
  </w:num>
  <w:num w:numId="31">
    <w:abstractNumId w:val="3"/>
  </w:num>
  <w:num w:numId="32">
    <w:abstractNumId w:val="53"/>
  </w:num>
  <w:num w:numId="33">
    <w:abstractNumId w:val="29"/>
  </w:num>
  <w:num w:numId="34">
    <w:abstractNumId w:val="28"/>
  </w:num>
  <w:num w:numId="35">
    <w:abstractNumId w:val="31"/>
  </w:num>
  <w:num w:numId="36">
    <w:abstractNumId w:val="8"/>
  </w:num>
  <w:num w:numId="37">
    <w:abstractNumId w:val="41"/>
  </w:num>
  <w:num w:numId="38">
    <w:abstractNumId w:val="54"/>
  </w:num>
  <w:num w:numId="39">
    <w:abstractNumId w:val="6"/>
  </w:num>
  <w:num w:numId="40">
    <w:abstractNumId w:val="23"/>
  </w:num>
  <w:num w:numId="41">
    <w:abstractNumId w:val="7"/>
  </w:num>
  <w:num w:numId="42">
    <w:abstractNumId w:val="19"/>
  </w:num>
  <w:num w:numId="43">
    <w:abstractNumId w:val="51"/>
  </w:num>
  <w:num w:numId="44">
    <w:abstractNumId w:val="10"/>
  </w:num>
  <w:num w:numId="45">
    <w:abstractNumId w:val="38"/>
  </w:num>
  <w:num w:numId="46">
    <w:abstractNumId w:val="55"/>
  </w:num>
  <w:num w:numId="47">
    <w:abstractNumId w:val="49"/>
  </w:num>
  <w:num w:numId="48">
    <w:abstractNumId w:val="0"/>
  </w:num>
  <w:num w:numId="49">
    <w:abstractNumId w:val="48"/>
  </w:num>
  <w:num w:numId="50">
    <w:abstractNumId w:val="24"/>
  </w:num>
  <w:num w:numId="51">
    <w:abstractNumId w:val="44"/>
  </w:num>
  <w:num w:numId="52">
    <w:abstractNumId w:val="37"/>
  </w:num>
  <w:num w:numId="53">
    <w:abstractNumId w:val="14"/>
  </w:num>
  <w:num w:numId="54">
    <w:abstractNumId w:val="35"/>
  </w:num>
  <w:num w:numId="55">
    <w:abstractNumId w:val="2"/>
  </w:num>
  <w:num w:numId="56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2CA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1A2A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3F44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077B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77EBB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46E59"/>
    <w:rsid w:val="00E84E48"/>
    <w:rsid w:val="00E86704"/>
    <w:rsid w:val="00EC3DFD"/>
    <w:rsid w:val="00EC426E"/>
    <w:rsid w:val="00ED2A43"/>
    <w:rsid w:val="00EE0FB0"/>
    <w:rsid w:val="00EF40B2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30D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Cmsor2"/>
    <w:next w:val="Norm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Cmsor1"/>
    <w:next w:val="Norm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Cmsor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Cmsor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Cmsor3"/>
    <w:next w:val="Norm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Cmsor4Char">
    <w:name w:val="Címsor 4 Char"/>
    <w:basedOn w:val="Bekezdsalapbettpusa"/>
    <w:link w:val="Cmsor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Cmsor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Cmsor4"/>
    <w:next w:val="Norm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Rcsostblzat">
    <w:name w:val="Table Grid"/>
    <w:basedOn w:val="Normltblzat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Cmsor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J1">
    <w:name w:val="toc 1"/>
    <w:basedOn w:val="Norml"/>
    <w:next w:val="Norm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0F9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B0F9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B0F9F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0F9F"/>
  </w:style>
  <w:style w:type="paragraph" w:styleId="llb">
    <w:name w:val="footer"/>
    <w:basedOn w:val="Norml"/>
    <w:link w:val="llb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0F9F"/>
  </w:style>
  <w:style w:type="paragraph" w:styleId="Kpalrs">
    <w:name w:val="caption"/>
    <w:basedOn w:val="Norml"/>
    <w:next w:val="Norm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1F79A8"/>
    <w:pPr>
      <w:spacing w:after="0"/>
    </w:pPr>
  </w:style>
  <w:style w:type="character" w:customStyle="1" w:styleId="st">
    <w:name w:val="st"/>
    <w:basedOn w:val="Bekezdsalapbettpusa"/>
    <w:rsid w:val="000345FC"/>
  </w:style>
  <w:style w:type="paragraph" w:styleId="Irodalomjegyzk">
    <w:name w:val="Bibliography"/>
    <w:basedOn w:val="Norml"/>
    <w:next w:val="Norml"/>
    <w:uiPriority w:val="37"/>
    <w:unhideWhenUsed/>
    <w:rsid w:val="0030444E"/>
  </w:style>
  <w:style w:type="paragraph" w:customStyle="1" w:styleId="ZoznamLiteratury">
    <w:name w:val="Zoznam Literatury"/>
    <w:basedOn w:val="Norm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Web">
    <w:name w:val="Normal (Web)"/>
    <w:basedOn w:val="Norm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Jegyzethivatkozs">
    <w:name w:val="annotation reference"/>
    <w:basedOn w:val="Bekezdsalapbettpusa"/>
    <w:semiHidden/>
    <w:unhideWhenUsed/>
    <w:rsid w:val="005D28F2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D28F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D28F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D28F2"/>
    <w:rPr>
      <w:b/>
      <w:bCs/>
      <w:sz w:val="20"/>
      <w:szCs w:val="20"/>
    </w:rPr>
  </w:style>
  <w:style w:type="character" w:styleId="Kiemels">
    <w:name w:val="Emphasis"/>
    <w:basedOn w:val="Bekezdsalapbettpusa"/>
    <w:uiPriority w:val="20"/>
    <w:qFormat/>
    <w:rsid w:val="007F1DA3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1362FF42-230F-4228-912E-9C42CF5C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2942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30</cp:revision>
  <cp:lastPrinted>2014-03-17T12:58:00Z</cp:lastPrinted>
  <dcterms:created xsi:type="dcterms:W3CDTF">2019-01-07T11:52:00Z</dcterms:created>
  <dcterms:modified xsi:type="dcterms:W3CDTF">2021-08-20T13:37:00Z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