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Hlavikaobsahu"/>
            <w:rPr>
              <w:b/>
              <w:color w:val="auto"/>
              <w:lang w:val="en-US"/>
            </w:rPr>
          </w:pPr>
          <w:r w:rsidRPr="005E01CB">
            <w:rPr>
              <w:b/>
              <w:color w:val="auto"/>
              <w:lang w:val="en-US"/>
            </w:rPr>
            <w:t>Content</w:t>
          </w:r>
        </w:p>
        <w:p w14:paraId="5ABF02F8" w14:textId="77777777" w:rsidR="00E16FED" w:rsidRDefault="00DB0F9F">
          <w:pPr>
            <w:pStyle w:val="Obsah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23759" w:history="1">
            <w:r w:rsidR="00E16FED" w:rsidRPr="00E96A0D">
              <w:rPr>
                <w:rStyle w:val="Hypertextovprepojenie"/>
                <w:noProof/>
                <w:lang w:val="en-US"/>
              </w:rPr>
              <w:t>1.</w:t>
            </w:r>
            <w:r w:rsidR="00E16FED">
              <w:rPr>
                <w:rFonts w:eastAsiaTheme="minorEastAsia"/>
                <w:noProof/>
                <w:lang w:val="en-US"/>
              </w:rPr>
              <w:tab/>
            </w:r>
            <w:r w:rsidR="00E16FED" w:rsidRPr="00E96A0D">
              <w:rPr>
                <w:rStyle w:val="Hypertextovprepojenie"/>
                <w:noProof/>
                <w:lang w:val="en-US"/>
              </w:rPr>
              <w:t>JSON and data types</w:t>
            </w:r>
            <w:r w:rsidR="00E16FED">
              <w:rPr>
                <w:noProof/>
                <w:webHidden/>
              </w:rPr>
              <w:tab/>
            </w:r>
            <w:r w:rsidR="00E16FED">
              <w:rPr>
                <w:noProof/>
                <w:webHidden/>
              </w:rPr>
              <w:fldChar w:fldCharType="begin"/>
            </w:r>
            <w:r w:rsidR="00E16FED">
              <w:rPr>
                <w:noProof/>
                <w:webHidden/>
              </w:rPr>
              <w:instrText xml:space="preserve"> PAGEREF _Toc15923759 \h </w:instrText>
            </w:r>
            <w:r w:rsidR="00E16FED">
              <w:rPr>
                <w:noProof/>
                <w:webHidden/>
              </w:rPr>
            </w:r>
            <w:r w:rsidR="00E16FED">
              <w:rPr>
                <w:noProof/>
                <w:webHidden/>
              </w:rPr>
              <w:fldChar w:fldCharType="separate"/>
            </w:r>
            <w:r w:rsidR="00E16FED">
              <w:rPr>
                <w:noProof/>
                <w:webHidden/>
              </w:rPr>
              <w:t>2</w:t>
            </w:r>
            <w:r w:rsidR="00E16FED">
              <w:rPr>
                <w:noProof/>
                <w:webHidden/>
              </w:rPr>
              <w:fldChar w:fldCharType="end"/>
            </w:r>
          </w:hyperlink>
        </w:p>
        <w:p w14:paraId="6CE1C114" w14:textId="77777777" w:rsidR="00E16FED" w:rsidRDefault="00E16FED">
          <w:pPr>
            <w:pStyle w:val="Obsah2"/>
            <w:tabs>
              <w:tab w:val="left" w:pos="660"/>
              <w:tab w:val="right" w:leader="dot" w:pos="8777"/>
            </w:tabs>
            <w:rPr>
              <w:rFonts w:eastAsiaTheme="minorEastAsia"/>
              <w:noProof/>
              <w:lang w:val="en-US"/>
            </w:rPr>
          </w:pPr>
          <w:hyperlink w:anchor="_Toc15923760" w:history="1">
            <w:r w:rsidRPr="00E96A0D">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E96A0D">
              <w:rPr>
                <w:rStyle w:val="Hypertextovprepojenie"/>
                <w:noProof/>
                <w:lang w:val="en-US"/>
              </w:rPr>
              <w:t>Intro into JSON</w:t>
            </w:r>
            <w:r>
              <w:rPr>
                <w:noProof/>
                <w:webHidden/>
              </w:rPr>
              <w:tab/>
            </w:r>
            <w:r>
              <w:rPr>
                <w:noProof/>
                <w:webHidden/>
              </w:rPr>
              <w:fldChar w:fldCharType="begin"/>
            </w:r>
            <w:r>
              <w:rPr>
                <w:noProof/>
                <w:webHidden/>
              </w:rPr>
              <w:instrText xml:space="preserve"> PAGEREF _Toc15923760 \h </w:instrText>
            </w:r>
            <w:r>
              <w:rPr>
                <w:noProof/>
                <w:webHidden/>
              </w:rPr>
            </w:r>
            <w:r>
              <w:rPr>
                <w:noProof/>
                <w:webHidden/>
              </w:rPr>
              <w:fldChar w:fldCharType="separate"/>
            </w:r>
            <w:r>
              <w:rPr>
                <w:noProof/>
                <w:webHidden/>
              </w:rPr>
              <w:t>2</w:t>
            </w:r>
            <w:r>
              <w:rPr>
                <w:noProof/>
                <w:webHidden/>
              </w:rPr>
              <w:fldChar w:fldCharType="end"/>
            </w:r>
          </w:hyperlink>
        </w:p>
        <w:p w14:paraId="2BB90611" w14:textId="77777777" w:rsidR="00E16FED" w:rsidRDefault="00E16FED">
          <w:pPr>
            <w:pStyle w:val="Obsah2"/>
            <w:tabs>
              <w:tab w:val="left" w:pos="660"/>
              <w:tab w:val="right" w:leader="dot" w:pos="8777"/>
            </w:tabs>
            <w:rPr>
              <w:rFonts w:eastAsiaTheme="minorEastAsia"/>
              <w:noProof/>
              <w:lang w:val="en-US"/>
            </w:rPr>
          </w:pPr>
          <w:hyperlink w:anchor="_Toc15923761" w:history="1">
            <w:r w:rsidRPr="00E96A0D">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E96A0D">
              <w:rPr>
                <w:rStyle w:val="Hypertextovprepojenie"/>
                <w:noProof/>
                <w:lang w:val="en-US"/>
              </w:rPr>
              <w:t>Convert from JSON to Python</w:t>
            </w:r>
            <w:r>
              <w:rPr>
                <w:noProof/>
                <w:webHidden/>
              </w:rPr>
              <w:tab/>
            </w:r>
            <w:r>
              <w:rPr>
                <w:noProof/>
                <w:webHidden/>
              </w:rPr>
              <w:fldChar w:fldCharType="begin"/>
            </w:r>
            <w:r>
              <w:rPr>
                <w:noProof/>
                <w:webHidden/>
              </w:rPr>
              <w:instrText xml:space="preserve"> PAGEREF _Toc15923761 \h </w:instrText>
            </w:r>
            <w:r>
              <w:rPr>
                <w:noProof/>
                <w:webHidden/>
              </w:rPr>
            </w:r>
            <w:r>
              <w:rPr>
                <w:noProof/>
                <w:webHidden/>
              </w:rPr>
              <w:fldChar w:fldCharType="separate"/>
            </w:r>
            <w:r>
              <w:rPr>
                <w:noProof/>
                <w:webHidden/>
              </w:rPr>
              <w:t>2</w:t>
            </w:r>
            <w:r>
              <w:rPr>
                <w:noProof/>
                <w:webHidden/>
              </w:rPr>
              <w:fldChar w:fldCharType="end"/>
            </w:r>
          </w:hyperlink>
        </w:p>
        <w:p w14:paraId="742A7FEE" w14:textId="77777777" w:rsidR="00E16FED" w:rsidRDefault="00E16FED">
          <w:pPr>
            <w:pStyle w:val="Obsah2"/>
            <w:tabs>
              <w:tab w:val="left" w:pos="660"/>
              <w:tab w:val="right" w:leader="dot" w:pos="8777"/>
            </w:tabs>
            <w:rPr>
              <w:rFonts w:eastAsiaTheme="minorEastAsia"/>
              <w:noProof/>
              <w:lang w:val="en-US"/>
            </w:rPr>
          </w:pPr>
          <w:hyperlink w:anchor="_Toc15923762" w:history="1">
            <w:r w:rsidRPr="00E96A0D">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E96A0D">
              <w:rPr>
                <w:rStyle w:val="Hypertextovprepojenie"/>
                <w:noProof/>
                <w:lang w:val="en-US"/>
              </w:rPr>
              <w:t>Convert from Python to Json</w:t>
            </w:r>
            <w:r>
              <w:rPr>
                <w:noProof/>
                <w:webHidden/>
              </w:rPr>
              <w:tab/>
            </w:r>
            <w:r>
              <w:rPr>
                <w:noProof/>
                <w:webHidden/>
              </w:rPr>
              <w:fldChar w:fldCharType="begin"/>
            </w:r>
            <w:r>
              <w:rPr>
                <w:noProof/>
                <w:webHidden/>
              </w:rPr>
              <w:instrText xml:space="preserve"> PAGEREF _Toc15923762 \h </w:instrText>
            </w:r>
            <w:r>
              <w:rPr>
                <w:noProof/>
                <w:webHidden/>
              </w:rPr>
            </w:r>
            <w:r>
              <w:rPr>
                <w:noProof/>
                <w:webHidden/>
              </w:rPr>
              <w:fldChar w:fldCharType="separate"/>
            </w:r>
            <w:r>
              <w:rPr>
                <w:noProof/>
                <w:webHidden/>
              </w:rPr>
              <w:t>3</w:t>
            </w:r>
            <w:r>
              <w:rPr>
                <w:noProof/>
                <w:webHidden/>
              </w:rPr>
              <w:fldChar w:fldCharType="end"/>
            </w:r>
          </w:hyperlink>
        </w:p>
        <w:p w14:paraId="1D7AD1C9" w14:textId="77777777" w:rsidR="00E16FED" w:rsidRDefault="00E16FED">
          <w:pPr>
            <w:pStyle w:val="Obsah1"/>
            <w:rPr>
              <w:rFonts w:eastAsiaTheme="minorEastAsia"/>
              <w:noProof/>
              <w:lang w:val="en-US"/>
            </w:rPr>
          </w:pPr>
          <w:hyperlink w:anchor="_Toc15923763" w:history="1">
            <w:r w:rsidRPr="00E96A0D">
              <w:rPr>
                <w:rStyle w:val="Hypertextovprepojenie"/>
                <w:noProof/>
                <w:lang w:val="en-US"/>
              </w:rPr>
              <w:t>2.</w:t>
            </w:r>
            <w:r>
              <w:rPr>
                <w:rFonts w:eastAsiaTheme="minorEastAsia"/>
                <w:noProof/>
                <w:lang w:val="en-US"/>
              </w:rPr>
              <w:tab/>
            </w:r>
            <w:r w:rsidRPr="00E96A0D">
              <w:rPr>
                <w:rStyle w:val="Hypertextovprepojenie"/>
                <w:noProof/>
                <w:lang w:val="en-US"/>
              </w:rPr>
              <w:t>Iterators, yield, generators</w:t>
            </w:r>
            <w:r>
              <w:rPr>
                <w:noProof/>
                <w:webHidden/>
              </w:rPr>
              <w:tab/>
            </w:r>
            <w:r>
              <w:rPr>
                <w:noProof/>
                <w:webHidden/>
              </w:rPr>
              <w:fldChar w:fldCharType="begin"/>
            </w:r>
            <w:r>
              <w:rPr>
                <w:noProof/>
                <w:webHidden/>
              </w:rPr>
              <w:instrText xml:space="preserve"> PAGEREF _Toc15923763 \h </w:instrText>
            </w:r>
            <w:r>
              <w:rPr>
                <w:noProof/>
                <w:webHidden/>
              </w:rPr>
            </w:r>
            <w:r>
              <w:rPr>
                <w:noProof/>
                <w:webHidden/>
              </w:rPr>
              <w:fldChar w:fldCharType="separate"/>
            </w:r>
            <w:r>
              <w:rPr>
                <w:noProof/>
                <w:webHidden/>
              </w:rPr>
              <w:t>4</w:t>
            </w:r>
            <w:r>
              <w:rPr>
                <w:noProof/>
                <w:webHidden/>
              </w:rPr>
              <w:fldChar w:fldCharType="end"/>
            </w:r>
          </w:hyperlink>
        </w:p>
        <w:p w14:paraId="0BCEDD78" w14:textId="77777777" w:rsidR="00E16FED" w:rsidRDefault="00E16FED">
          <w:pPr>
            <w:pStyle w:val="Obsah2"/>
            <w:tabs>
              <w:tab w:val="left" w:pos="660"/>
              <w:tab w:val="right" w:leader="dot" w:pos="8777"/>
            </w:tabs>
            <w:rPr>
              <w:rFonts w:eastAsiaTheme="minorEastAsia"/>
              <w:noProof/>
              <w:lang w:val="en-US"/>
            </w:rPr>
          </w:pPr>
          <w:hyperlink w:anchor="_Toc15923764" w:history="1">
            <w:r w:rsidRPr="00E96A0D">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E96A0D">
              <w:rPr>
                <w:rStyle w:val="Hypertextovprepojenie"/>
                <w:noProof/>
                <w:lang w:val="en-US"/>
              </w:rPr>
              <w:t>Generator functions</w:t>
            </w:r>
            <w:r>
              <w:rPr>
                <w:noProof/>
                <w:webHidden/>
              </w:rPr>
              <w:tab/>
            </w:r>
            <w:r>
              <w:rPr>
                <w:noProof/>
                <w:webHidden/>
              </w:rPr>
              <w:fldChar w:fldCharType="begin"/>
            </w:r>
            <w:r>
              <w:rPr>
                <w:noProof/>
                <w:webHidden/>
              </w:rPr>
              <w:instrText xml:space="preserve"> PAGEREF _Toc15923764 \h </w:instrText>
            </w:r>
            <w:r>
              <w:rPr>
                <w:noProof/>
                <w:webHidden/>
              </w:rPr>
            </w:r>
            <w:r>
              <w:rPr>
                <w:noProof/>
                <w:webHidden/>
              </w:rPr>
              <w:fldChar w:fldCharType="separate"/>
            </w:r>
            <w:r>
              <w:rPr>
                <w:noProof/>
                <w:webHidden/>
              </w:rPr>
              <w:t>4</w:t>
            </w:r>
            <w:r>
              <w:rPr>
                <w:noProof/>
                <w:webHidden/>
              </w:rPr>
              <w:fldChar w:fldCharType="end"/>
            </w:r>
          </w:hyperlink>
        </w:p>
        <w:p w14:paraId="1A130915" w14:textId="77777777" w:rsidR="00E16FED" w:rsidRDefault="00E16FED">
          <w:pPr>
            <w:pStyle w:val="Obsah2"/>
            <w:tabs>
              <w:tab w:val="left" w:pos="660"/>
              <w:tab w:val="right" w:leader="dot" w:pos="8777"/>
            </w:tabs>
            <w:rPr>
              <w:rFonts w:eastAsiaTheme="minorEastAsia"/>
              <w:noProof/>
              <w:lang w:val="en-US"/>
            </w:rPr>
          </w:pPr>
          <w:hyperlink w:anchor="_Toc15923765" w:history="1">
            <w:r w:rsidRPr="00E96A0D">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E96A0D">
              <w:rPr>
                <w:rStyle w:val="Hypertextovprepojenie"/>
                <w:noProof/>
                <w:lang w:val="en-US"/>
              </w:rPr>
              <w:t>Generator expressions</w:t>
            </w:r>
            <w:r>
              <w:rPr>
                <w:noProof/>
                <w:webHidden/>
              </w:rPr>
              <w:tab/>
            </w:r>
            <w:r>
              <w:rPr>
                <w:noProof/>
                <w:webHidden/>
              </w:rPr>
              <w:fldChar w:fldCharType="begin"/>
            </w:r>
            <w:r>
              <w:rPr>
                <w:noProof/>
                <w:webHidden/>
              </w:rPr>
              <w:instrText xml:space="preserve"> PAGEREF _Toc15923765 \h </w:instrText>
            </w:r>
            <w:r>
              <w:rPr>
                <w:noProof/>
                <w:webHidden/>
              </w:rPr>
            </w:r>
            <w:r>
              <w:rPr>
                <w:noProof/>
                <w:webHidden/>
              </w:rPr>
              <w:fldChar w:fldCharType="separate"/>
            </w:r>
            <w:r>
              <w:rPr>
                <w:noProof/>
                <w:webHidden/>
              </w:rPr>
              <w:t>5</w:t>
            </w:r>
            <w:r>
              <w:rPr>
                <w:noProof/>
                <w:webHidden/>
              </w:rPr>
              <w:fldChar w:fldCharType="end"/>
            </w:r>
          </w:hyperlink>
        </w:p>
        <w:p w14:paraId="67501EDA" w14:textId="77777777" w:rsidR="00E16FED" w:rsidRDefault="00E16FED">
          <w:pPr>
            <w:pStyle w:val="Obsah2"/>
            <w:tabs>
              <w:tab w:val="left" w:pos="660"/>
              <w:tab w:val="right" w:leader="dot" w:pos="8777"/>
            </w:tabs>
            <w:rPr>
              <w:rFonts w:eastAsiaTheme="minorEastAsia"/>
              <w:noProof/>
              <w:lang w:val="en-US"/>
            </w:rPr>
          </w:pPr>
          <w:hyperlink w:anchor="_Toc15923766" w:history="1">
            <w:r w:rsidRPr="00E96A0D">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E96A0D">
              <w:rPr>
                <w:rStyle w:val="Hypertextovprepojenie"/>
                <w:noProof/>
                <w:lang w:val="en-US"/>
              </w:rPr>
              <w:t>Use Cases</w:t>
            </w:r>
            <w:r>
              <w:rPr>
                <w:noProof/>
                <w:webHidden/>
              </w:rPr>
              <w:tab/>
            </w:r>
            <w:r>
              <w:rPr>
                <w:noProof/>
                <w:webHidden/>
              </w:rPr>
              <w:fldChar w:fldCharType="begin"/>
            </w:r>
            <w:r>
              <w:rPr>
                <w:noProof/>
                <w:webHidden/>
              </w:rPr>
              <w:instrText xml:space="preserve"> PAGEREF _Toc15923766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1E6777" w14:textId="0F7EE215" w:rsidR="0097005B" w:rsidRDefault="005E01CB" w:rsidP="00571D55">
      <w:pPr>
        <w:pStyle w:val="1Nadpis"/>
        <w:jc w:val="both"/>
        <w:rPr>
          <w:lang w:val="en-US"/>
        </w:rPr>
      </w:pPr>
      <w:bookmarkStart w:id="0" w:name="_Toc15923759"/>
      <w:r w:rsidRPr="005E01CB">
        <w:rPr>
          <w:lang w:val="en-US"/>
        </w:rPr>
        <w:lastRenderedPageBreak/>
        <w:t>JSON and data types</w:t>
      </w:r>
      <w:bookmarkEnd w:id="0"/>
    </w:p>
    <w:p w14:paraId="619FB9DC" w14:textId="294FAA5D" w:rsidR="005E01CB" w:rsidRDefault="005E01CB" w:rsidP="005E01CB">
      <w:pPr>
        <w:pStyle w:val="2Nadpis"/>
        <w:rPr>
          <w:lang w:val="en-US"/>
        </w:rPr>
      </w:pPr>
      <w:bookmarkStart w:id="1" w:name="_Toc15923760"/>
      <w:r>
        <w:rPr>
          <w:lang w:val="en-US"/>
        </w:rPr>
        <w:t>Intro into JSON</w:t>
      </w:r>
      <w:bookmarkEnd w:id="1"/>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serializable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 xml:space="preserve">JSON is a language-independent data format. It was derived from JavaScript, but many modern programming languages include code to generate and parse JSON-format data. The official Internet media type for JSON is application/json.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renders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2" w:name="_Toc15923761"/>
      <w:r w:rsidRPr="005E01CB">
        <w:rPr>
          <w:lang w:val="en-US"/>
        </w:rPr>
        <w:t>Convert from JSON to Python</w:t>
      </w:r>
      <w:bookmarkEnd w:id="2"/>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3" w:name="_Toc15923762"/>
      <w:r>
        <w:rPr>
          <w:lang w:val="en-US"/>
        </w:rPr>
        <w:lastRenderedPageBreak/>
        <w:t>Convert from Python to Json</w:t>
      </w:r>
      <w:bookmarkEnd w:id="3"/>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4" w:name="_Toc15923763"/>
      <w:r w:rsidRPr="005E01CB">
        <w:rPr>
          <w:lang w:val="en-US"/>
        </w:rPr>
        <w:lastRenderedPageBreak/>
        <w:t>Iterators, yield, generators</w:t>
      </w:r>
      <w:bookmarkEnd w:id="4"/>
    </w:p>
    <w:p w14:paraId="24FF257C" w14:textId="2400F09B" w:rsidR="005E01CB" w:rsidRDefault="005E01CB" w:rsidP="005E01CB">
      <w:pPr>
        <w:pStyle w:val="Odsekzoznamu"/>
        <w:numPr>
          <w:ilvl w:val="0"/>
          <w:numId w:val="54"/>
        </w:numPr>
        <w:rPr>
          <w:lang w:val="en-US"/>
        </w:rPr>
      </w:pPr>
      <w:r>
        <w:rPr>
          <w:lang w:val="en-US"/>
        </w:rPr>
        <w:t>Generator functions (yield)</w:t>
      </w:r>
    </w:p>
    <w:p w14:paraId="3D2087A7" w14:textId="531B231A" w:rsidR="005E01CB" w:rsidRDefault="005E01CB" w:rsidP="005E01CB">
      <w:pPr>
        <w:pStyle w:val="Odsekzoznamu"/>
        <w:numPr>
          <w:ilvl w:val="0"/>
          <w:numId w:val="54"/>
        </w:numPr>
        <w:rPr>
          <w:lang w:val="en-US"/>
        </w:rPr>
      </w:pPr>
      <w:r>
        <w:rPr>
          <w:lang w:val="en-US"/>
        </w:rPr>
        <w:t>Generator expressions</w:t>
      </w:r>
    </w:p>
    <w:p w14:paraId="648CD0D4" w14:textId="77777777" w:rsidR="00E16FED" w:rsidRDefault="00E16FED" w:rsidP="00E16FED">
      <w:pPr>
        <w:pStyle w:val="Odsekzoznamu"/>
        <w:numPr>
          <w:ilvl w:val="0"/>
          <w:numId w:val="54"/>
        </w:numPr>
        <w:rPr>
          <w:lang w:val="en-US"/>
        </w:rPr>
      </w:pPr>
      <w:r w:rsidRPr="00E16FED">
        <w:rPr>
          <w:lang w:val="en-US"/>
        </w:rPr>
        <w:t>Optimizing the memory space.</w:t>
      </w:r>
    </w:p>
    <w:p w14:paraId="040CD7E8" w14:textId="57B9221C" w:rsidR="00E16FED" w:rsidRPr="00E16FED" w:rsidRDefault="00E16FED" w:rsidP="00E16FED">
      <w:pPr>
        <w:pStyle w:val="Odsekzoznamu"/>
        <w:numPr>
          <w:ilvl w:val="0"/>
          <w:numId w:val="54"/>
        </w:numPr>
        <w:rPr>
          <w:lang w:val="en-US"/>
        </w:rPr>
      </w:pPr>
      <w:r w:rsidRPr="00E16FED">
        <w:rPr>
          <w:lang w:val="en-US"/>
        </w:rPr>
        <w:t xml:space="preserve">E.g. when working w large excel to not run out of memory (Lol 2 late </w:t>
      </w:r>
      <w:r w:rsidRPr="00E16FED">
        <w:rPr>
          <w:lang w:val="en-US"/>
        </w:rPr>
        <w:t> )</w:t>
      </w:r>
    </w:p>
    <w:p w14:paraId="7DFC4510" w14:textId="093439F3" w:rsidR="00E16FED" w:rsidRDefault="00E16FED" w:rsidP="00E16FED">
      <w:pPr>
        <w:pStyle w:val="Odsekzoznamu"/>
        <w:numPr>
          <w:ilvl w:val="0"/>
          <w:numId w:val="54"/>
        </w:numPr>
        <w:rPr>
          <w:lang w:val="en-US"/>
        </w:rPr>
      </w:pPr>
      <w:r w:rsidRPr="00E16FED">
        <w:rPr>
          <w:lang w:val="en-US"/>
        </w:rPr>
        <w:t>Result set need not be constructed all at once</w:t>
      </w:r>
      <w:bookmarkStart w:id="5" w:name="_GoBack"/>
      <w:bookmarkEnd w:id="5"/>
    </w:p>
    <w:p w14:paraId="3C935C9D" w14:textId="028B31B5" w:rsidR="009C2DB2" w:rsidRPr="009C2DB2" w:rsidRDefault="009C2DB2" w:rsidP="009C2DB2">
      <w:pPr>
        <w:pStyle w:val="2Nadpis"/>
        <w:rPr>
          <w:lang w:val="en-US"/>
        </w:rPr>
      </w:pPr>
      <w:bookmarkStart w:id="6" w:name="_Toc15923764"/>
      <w:r>
        <w:rPr>
          <w:lang w:val="en-US"/>
        </w:rPr>
        <w:t>Generator functions</w:t>
      </w:r>
      <w:bookmarkEnd w:id="6"/>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Odsekzoznamu"/>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Odsekzoznamu"/>
        <w:numPr>
          <w:ilvl w:val="0"/>
          <w:numId w:val="55"/>
        </w:numPr>
        <w:rPr>
          <w:lang w:val="en-US"/>
        </w:rPr>
      </w:pPr>
      <w:r>
        <w:rPr>
          <w:lang w:val="en-US"/>
        </w:rPr>
        <w:lastRenderedPageBreak/>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Odsekzoznamu"/>
        <w:numPr>
          <w:ilvl w:val="0"/>
          <w:numId w:val="55"/>
        </w:numPr>
        <w:rPr>
          <w:lang w:val="en-US"/>
        </w:rPr>
      </w:pPr>
      <w:r>
        <w:rPr>
          <w:lang w:val="en-US"/>
        </w:rPr>
        <w:t>next method: every iterator object in python defines a next method. Returns the next item in the iteration till all of the items are over. Results in StopIteration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7" w:name="_Toc15923765"/>
      <w:r>
        <w:rPr>
          <w:lang w:val="en-US"/>
        </w:rPr>
        <w:t>Generator expressions</w:t>
      </w:r>
      <w:bookmarkEnd w:id="7"/>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Pr="005E01CB"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sectPr w:rsidR="006E3F3C" w:rsidRPr="005E01CB"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51754" w14:textId="77777777" w:rsidR="00480ECC" w:rsidRDefault="00480ECC" w:rsidP="00DB0F9F">
      <w:pPr>
        <w:spacing w:after="0" w:line="240" w:lineRule="auto"/>
      </w:pPr>
      <w:r>
        <w:separator/>
      </w:r>
    </w:p>
  </w:endnote>
  <w:endnote w:type="continuationSeparator" w:id="0">
    <w:p w14:paraId="745AA1AE" w14:textId="77777777" w:rsidR="00480ECC" w:rsidRDefault="00480EC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16FED">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9CAC1" w14:textId="77777777" w:rsidR="00480ECC" w:rsidRDefault="00480ECC" w:rsidP="00DB0F9F">
      <w:pPr>
        <w:spacing w:after="0" w:line="240" w:lineRule="auto"/>
      </w:pPr>
      <w:r>
        <w:separator/>
      </w:r>
    </w:p>
  </w:footnote>
  <w:footnote w:type="continuationSeparator" w:id="0">
    <w:p w14:paraId="72DDFF49" w14:textId="77777777" w:rsidR="00480ECC" w:rsidRDefault="00480EC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5"/>
  </w:num>
  <w:num w:numId="8">
    <w:abstractNumId w:val="24"/>
  </w:num>
  <w:num w:numId="9">
    <w:abstractNumId w:val="49"/>
  </w:num>
  <w:num w:numId="10">
    <w:abstractNumId w:val="33"/>
  </w:num>
  <w:num w:numId="11">
    <w:abstractNumId w:val="43"/>
  </w:num>
  <w:num w:numId="12">
    <w:abstractNumId w:val="18"/>
  </w:num>
  <w:num w:numId="13">
    <w:abstractNumId w:val="41"/>
  </w:num>
  <w:num w:numId="14">
    <w:abstractNumId w:val="20"/>
  </w:num>
  <w:num w:numId="15">
    <w:abstractNumId w:val="8"/>
  </w:num>
  <w:num w:numId="16">
    <w:abstractNumId w:val="32"/>
  </w:num>
  <w:num w:numId="17">
    <w:abstractNumId w:val="16"/>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1"/>
  </w:num>
  <w:num w:numId="29">
    <w:abstractNumId w:val="34"/>
  </w:num>
  <w:num w:numId="30">
    <w:abstractNumId w:val="17"/>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39"/>
  </w:num>
  <w:num w:numId="38">
    <w:abstractNumId w:val="53"/>
  </w:num>
  <w:num w:numId="39">
    <w:abstractNumId w:val="5"/>
  </w:num>
  <w:num w:numId="40">
    <w:abstractNumId w:val="22"/>
  </w:num>
  <w:num w:numId="41">
    <w:abstractNumId w:val="6"/>
  </w:num>
  <w:num w:numId="42">
    <w:abstractNumId w:val="19"/>
  </w:num>
  <w:num w:numId="43">
    <w:abstractNumId w:val="50"/>
  </w:num>
  <w:num w:numId="44">
    <w:abstractNumId w:val="9"/>
  </w:num>
  <w:num w:numId="45">
    <w:abstractNumId w:val="36"/>
  </w:num>
  <w:num w:numId="46">
    <w:abstractNumId w:val="54"/>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3"/>
  </w:num>
  <w:num w:numId="54">
    <w:abstractNumId w:val="48"/>
  </w:num>
  <w:num w:numId="55">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80ECC"/>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01CB"/>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D4EAC95-7A1A-420D-AC33-9A4B7095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2936</TotalTime>
  <Pages>5</Pages>
  <Words>428</Words>
  <Characters>2441</Characters>
  <Application>Microsoft Office Word</Application>
  <DocSecurity>0</DocSecurity>
  <Lines>20</Lines>
  <Paragraphs>5</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28</cp:revision>
  <cp:lastPrinted>2014-03-17T12:58:00Z</cp:lastPrinted>
  <dcterms:created xsi:type="dcterms:W3CDTF">2019-01-07T11:52:00Z</dcterms:created>
  <dcterms:modified xsi:type="dcterms:W3CDTF">2019-08-05T16:56:00Z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