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3A60A" w14:textId="2E8277C9" w:rsidR="00552F7F" w:rsidRPr="00117819" w:rsidRDefault="00117819" w:rsidP="00117819">
      <w:pPr>
        <w:jc w:val="center"/>
        <w:rPr>
          <w:rFonts w:ascii="Times New Roman" w:hAnsi="Times New Roman" w:cs="Times New Roman"/>
          <w:b/>
          <w:bCs/>
          <w:sz w:val="40"/>
          <w:szCs w:val="40"/>
        </w:rPr>
      </w:pPr>
      <w:r w:rsidRPr="00117819">
        <w:rPr>
          <w:rFonts w:ascii="Times New Roman" w:hAnsi="Times New Roman" w:cs="Times New Roman"/>
          <w:b/>
          <w:bCs/>
          <w:sz w:val="40"/>
          <w:szCs w:val="40"/>
        </w:rPr>
        <w:t>24-650 Applied Finite Element Analysis</w:t>
      </w:r>
    </w:p>
    <w:p w14:paraId="79EA1055" w14:textId="6915C589" w:rsidR="00117819" w:rsidRPr="00117819" w:rsidRDefault="00117819" w:rsidP="00117819">
      <w:pPr>
        <w:jc w:val="center"/>
        <w:rPr>
          <w:rFonts w:ascii="Times New Roman" w:hAnsi="Times New Roman" w:cs="Times New Roman"/>
          <w:b/>
          <w:bCs/>
          <w:sz w:val="40"/>
          <w:szCs w:val="40"/>
        </w:rPr>
      </w:pPr>
      <w:r w:rsidRPr="00117819">
        <w:rPr>
          <w:rFonts w:ascii="Times New Roman" w:hAnsi="Times New Roman" w:cs="Times New Roman"/>
          <w:b/>
          <w:bCs/>
          <w:sz w:val="40"/>
          <w:szCs w:val="40"/>
        </w:rPr>
        <w:t xml:space="preserve">Assignment </w:t>
      </w:r>
      <w:r w:rsidR="00646DFF">
        <w:rPr>
          <w:rFonts w:ascii="Times New Roman" w:hAnsi="Times New Roman" w:cs="Times New Roman"/>
          <w:b/>
          <w:bCs/>
          <w:sz w:val="40"/>
          <w:szCs w:val="40"/>
        </w:rPr>
        <w:t>3</w:t>
      </w:r>
    </w:p>
    <w:p w14:paraId="72D5D16A" w14:textId="77777777" w:rsidR="00117819" w:rsidRPr="00117819" w:rsidRDefault="00117819" w:rsidP="00117819">
      <w:pPr>
        <w:rPr>
          <w:rFonts w:ascii="Times New Roman" w:hAnsi="Times New Roman" w:cs="Times New Roman"/>
          <w:b/>
          <w:bCs/>
          <w:sz w:val="36"/>
          <w:szCs w:val="36"/>
        </w:rPr>
      </w:pPr>
    </w:p>
    <w:p w14:paraId="336B9EC3" w14:textId="3F49DAF9" w:rsidR="00117819" w:rsidRDefault="00117819" w:rsidP="00117819">
      <w:pPr>
        <w:jc w:val="center"/>
        <w:rPr>
          <w:rFonts w:ascii="Times New Roman" w:hAnsi="Times New Roman" w:cs="Times New Roman"/>
          <w:sz w:val="28"/>
          <w:szCs w:val="28"/>
        </w:rPr>
      </w:pPr>
      <w:r w:rsidRPr="00117819">
        <w:rPr>
          <w:rFonts w:ascii="Times New Roman" w:hAnsi="Times New Roman" w:cs="Times New Roman"/>
          <w:sz w:val="28"/>
          <w:szCs w:val="28"/>
        </w:rPr>
        <w:t>submitted by</w:t>
      </w:r>
    </w:p>
    <w:p w14:paraId="0458943E" w14:textId="77777777" w:rsidR="00117819" w:rsidRPr="00117819" w:rsidRDefault="00117819" w:rsidP="00117819">
      <w:pPr>
        <w:jc w:val="center"/>
        <w:rPr>
          <w:rFonts w:ascii="Times New Roman" w:hAnsi="Times New Roman" w:cs="Times New Roman"/>
          <w:sz w:val="28"/>
          <w:szCs w:val="28"/>
        </w:rPr>
      </w:pPr>
    </w:p>
    <w:p w14:paraId="174B69EE" w14:textId="0B80B5DE" w:rsidR="00117819" w:rsidRDefault="00117819" w:rsidP="00117819">
      <w:pPr>
        <w:jc w:val="center"/>
        <w:rPr>
          <w:rFonts w:ascii="Times New Roman" w:hAnsi="Times New Roman" w:cs="Times New Roman"/>
          <w:sz w:val="36"/>
          <w:szCs w:val="36"/>
        </w:rPr>
      </w:pPr>
      <w:r w:rsidRPr="00117819">
        <w:rPr>
          <w:rFonts w:ascii="Times New Roman" w:hAnsi="Times New Roman" w:cs="Times New Roman"/>
          <w:sz w:val="36"/>
          <w:szCs w:val="36"/>
        </w:rPr>
        <w:t>Letian Leng</w:t>
      </w:r>
    </w:p>
    <w:p w14:paraId="4E2336CC" w14:textId="77777777" w:rsidR="00117819" w:rsidRDefault="00117819" w:rsidP="00117819">
      <w:pPr>
        <w:jc w:val="center"/>
        <w:rPr>
          <w:rFonts w:ascii="Times New Roman" w:hAnsi="Times New Roman" w:cs="Times New Roman"/>
          <w:sz w:val="36"/>
          <w:szCs w:val="36"/>
        </w:rPr>
      </w:pPr>
    </w:p>
    <w:p w14:paraId="0CCA130F" w14:textId="1A80B969" w:rsidR="00117819" w:rsidRPr="00607D23" w:rsidRDefault="00117819" w:rsidP="00117819">
      <w:pPr>
        <w:jc w:val="both"/>
        <w:rPr>
          <w:rFonts w:ascii="Times New Roman" w:hAnsi="Times New Roman" w:cs="Times New Roman"/>
          <w:b/>
          <w:bCs/>
          <w:sz w:val="32"/>
          <w:szCs w:val="32"/>
        </w:rPr>
      </w:pPr>
      <w:r w:rsidRPr="00607D23">
        <w:rPr>
          <w:rFonts w:ascii="Times New Roman" w:hAnsi="Times New Roman" w:cs="Times New Roman"/>
          <w:b/>
          <w:bCs/>
          <w:sz w:val="32"/>
          <w:szCs w:val="32"/>
        </w:rPr>
        <w:t>Objective</w:t>
      </w:r>
    </w:p>
    <w:p w14:paraId="0BE3F613" w14:textId="029306CF" w:rsidR="00117819" w:rsidRDefault="00117819" w:rsidP="00607D23">
      <w:pPr>
        <w:jc w:val="both"/>
        <w:rPr>
          <w:rFonts w:ascii="Times New Roman" w:hAnsi="Times New Roman" w:cs="Times New Roman"/>
          <w:sz w:val="24"/>
          <w:szCs w:val="24"/>
        </w:rPr>
      </w:pPr>
      <w:r w:rsidRPr="00607D23">
        <w:rPr>
          <w:rFonts w:ascii="Times New Roman" w:hAnsi="Times New Roman" w:cs="Times New Roman"/>
          <w:sz w:val="24"/>
          <w:szCs w:val="24"/>
        </w:rPr>
        <w:t>The goal o</w:t>
      </w:r>
      <w:r w:rsidR="00607D23">
        <w:rPr>
          <w:rFonts w:ascii="Times New Roman" w:hAnsi="Times New Roman" w:cs="Times New Roman"/>
          <w:sz w:val="24"/>
          <w:szCs w:val="24"/>
        </w:rPr>
        <w:t>f</w:t>
      </w:r>
      <w:r w:rsidRPr="00607D23">
        <w:rPr>
          <w:rFonts w:ascii="Times New Roman" w:hAnsi="Times New Roman" w:cs="Times New Roman"/>
          <w:sz w:val="24"/>
          <w:szCs w:val="24"/>
        </w:rPr>
        <w:t xml:space="preserve"> this assignment is to explore the </w:t>
      </w:r>
      <w:r w:rsidR="006074AB">
        <w:rPr>
          <w:rFonts w:ascii="Times New Roman" w:hAnsi="Times New Roman" w:cs="Times New Roman"/>
          <w:sz w:val="24"/>
          <w:szCs w:val="24"/>
        </w:rPr>
        <w:t>location and value of the peak</w:t>
      </w:r>
      <w:r w:rsidR="00631974" w:rsidRPr="00631974">
        <w:t xml:space="preserve"> </w:t>
      </w:r>
      <w:r w:rsidR="00631974" w:rsidRPr="00631974">
        <w:rPr>
          <w:rFonts w:ascii="Times New Roman" w:hAnsi="Times New Roman" w:cs="Times New Roman"/>
          <w:sz w:val="24"/>
          <w:szCs w:val="24"/>
        </w:rPr>
        <w:t>equivalent</w:t>
      </w:r>
      <w:r w:rsidR="006074AB">
        <w:rPr>
          <w:rFonts w:ascii="Times New Roman" w:hAnsi="Times New Roman" w:cs="Times New Roman"/>
          <w:sz w:val="24"/>
          <w:szCs w:val="24"/>
        </w:rPr>
        <w:t xml:space="preserve"> stress in the valve body, as shown in Fig. 1. The valve material is structural steel, and the </w:t>
      </w:r>
      <w:r w:rsidR="006074AB" w:rsidRPr="006074AB">
        <w:rPr>
          <w:rFonts w:ascii="Times New Roman" w:hAnsi="Times New Roman" w:cs="Times New Roman"/>
          <w:sz w:val="24"/>
          <w:szCs w:val="24"/>
        </w:rPr>
        <w:t>primary load is internal cyclic internal pressure</w:t>
      </w:r>
      <w:r w:rsidR="006074AB">
        <w:rPr>
          <w:rFonts w:ascii="Times New Roman" w:hAnsi="Times New Roman" w:cs="Times New Roman"/>
          <w:sz w:val="24"/>
          <w:szCs w:val="24"/>
        </w:rPr>
        <w:t>.</w:t>
      </w:r>
      <w:r w:rsidR="00DC460B">
        <w:rPr>
          <w:rFonts w:ascii="Times New Roman" w:hAnsi="Times New Roman" w:cs="Times New Roman"/>
          <w:sz w:val="24"/>
          <w:szCs w:val="24"/>
        </w:rPr>
        <w:t xml:space="preserve"> </w:t>
      </w:r>
    </w:p>
    <w:p w14:paraId="7F9C3DE0" w14:textId="49E90DC0" w:rsidR="00306E9F" w:rsidRPr="00607D23" w:rsidRDefault="00306E9F" w:rsidP="00306E9F">
      <w:pPr>
        <w:jc w:val="both"/>
        <w:rPr>
          <w:rFonts w:ascii="Times New Roman" w:hAnsi="Times New Roman" w:cs="Times New Roman"/>
          <w:b/>
          <w:bCs/>
          <w:sz w:val="32"/>
          <w:szCs w:val="32"/>
        </w:rPr>
      </w:pPr>
      <w:r>
        <w:rPr>
          <w:rFonts w:ascii="Times New Roman" w:hAnsi="Times New Roman" w:cs="Times New Roman"/>
          <w:b/>
          <w:bCs/>
          <w:sz w:val="32"/>
          <w:szCs w:val="32"/>
        </w:rPr>
        <w:t>Assumptions and Conditions</w:t>
      </w:r>
    </w:p>
    <w:p w14:paraId="1725911A" w14:textId="5536D891" w:rsidR="00306E9F" w:rsidRDefault="00DC460B" w:rsidP="00306E9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w:t>
      </w:r>
      <w:r w:rsidRPr="00DC460B">
        <w:rPr>
          <w:rFonts w:ascii="Times New Roman" w:hAnsi="Times New Roman" w:cs="Times New Roman"/>
          <w:sz w:val="24"/>
          <w:szCs w:val="24"/>
        </w:rPr>
        <w:t xml:space="preserve"> frictionless support </w:t>
      </w:r>
      <w:r>
        <w:rPr>
          <w:rFonts w:ascii="Times New Roman" w:hAnsi="Times New Roman" w:cs="Times New Roman"/>
          <w:sz w:val="24"/>
          <w:szCs w:val="24"/>
        </w:rPr>
        <w:t xml:space="preserve">is </w:t>
      </w:r>
      <w:r w:rsidRPr="00DC460B">
        <w:rPr>
          <w:rFonts w:ascii="Times New Roman" w:hAnsi="Times New Roman" w:cs="Times New Roman"/>
          <w:sz w:val="24"/>
          <w:szCs w:val="24"/>
        </w:rPr>
        <w:t>on the bottom surface</w:t>
      </w:r>
      <w:r>
        <w:rPr>
          <w:rFonts w:ascii="Times New Roman" w:hAnsi="Times New Roman" w:cs="Times New Roman"/>
          <w:sz w:val="24"/>
          <w:szCs w:val="24"/>
        </w:rPr>
        <w:t>.</w:t>
      </w:r>
    </w:p>
    <w:p w14:paraId="790F32E5" w14:textId="140F3177" w:rsidR="00DC460B" w:rsidRPr="00DC460B" w:rsidRDefault="00DC460B" w:rsidP="00DC460B">
      <w:pPr>
        <w:pStyle w:val="ListParagraph"/>
        <w:numPr>
          <w:ilvl w:val="0"/>
          <w:numId w:val="1"/>
        </w:numPr>
        <w:jc w:val="both"/>
        <w:rPr>
          <w:rFonts w:ascii="Times New Roman" w:hAnsi="Times New Roman" w:cs="Times New Roman"/>
          <w:sz w:val="24"/>
          <w:szCs w:val="24"/>
          <w:lang w:eastAsia="zh-CN"/>
        </w:rPr>
      </w:pPr>
      <w:r w:rsidRPr="00DC460B">
        <w:rPr>
          <w:rFonts w:ascii="Times New Roman" w:hAnsi="Times New Roman" w:cs="Times New Roman"/>
          <w:sz w:val="24"/>
          <w:szCs w:val="24"/>
          <w:lang w:eastAsia="zh-CN"/>
        </w:rPr>
        <w:t>All internal surfaces are subject to an internal pressure of</w:t>
      </w:r>
      <w:r>
        <w:rPr>
          <w:rFonts w:ascii="Times New Roman" w:hAnsi="Times New Roman" w:cs="Times New Roman"/>
          <w:sz w:val="24"/>
          <w:szCs w:val="24"/>
          <w:lang w:eastAsia="zh-CN"/>
        </w:rPr>
        <w:t xml:space="preserve"> </w:t>
      </w:r>
      <w:r w:rsidRPr="00DC460B">
        <w:rPr>
          <w:rFonts w:ascii="Times New Roman" w:hAnsi="Times New Roman" w:cs="Times New Roman"/>
          <w:sz w:val="24"/>
          <w:szCs w:val="24"/>
          <w:lang w:eastAsia="zh-CN"/>
        </w:rPr>
        <w:t>50 MPa.</w:t>
      </w:r>
    </w:p>
    <w:p w14:paraId="30A97787" w14:textId="5F8C05CD" w:rsidR="00306E9F" w:rsidRDefault="00DC460B" w:rsidP="00DC460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end effect of pipe ends is ignored. </w:t>
      </w:r>
    </w:p>
    <w:p w14:paraId="1EEED6C1" w14:textId="5E925DC7" w:rsidR="00DC460B" w:rsidRDefault="00DC460B" w:rsidP="00DC460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w:t>
      </w:r>
      <w:r w:rsidRPr="00DC460B">
        <w:rPr>
          <w:rFonts w:ascii="Times New Roman" w:hAnsi="Times New Roman" w:cs="Times New Roman"/>
          <w:sz w:val="24"/>
          <w:szCs w:val="24"/>
        </w:rPr>
        <w:t>stress risers on and</w:t>
      </w:r>
      <w:r>
        <w:rPr>
          <w:rFonts w:ascii="Times New Roman" w:hAnsi="Times New Roman" w:cs="Times New Roman"/>
          <w:sz w:val="24"/>
          <w:szCs w:val="24"/>
        </w:rPr>
        <w:t xml:space="preserve"> </w:t>
      </w:r>
      <w:r w:rsidRPr="00DC460B">
        <w:rPr>
          <w:rFonts w:ascii="Times New Roman" w:hAnsi="Times New Roman" w:cs="Times New Roman"/>
          <w:sz w:val="24"/>
          <w:szCs w:val="24"/>
        </w:rPr>
        <w:t>near the frictionless support</w:t>
      </w:r>
      <w:r w:rsidRPr="00DC460B">
        <w:rPr>
          <w:rFonts w:ascii="Times New Roman" w:hAnsi="Times New Roman" w:cs="Times New Roman"/>
          <w:sz w:val="24"/>
          <w:szCs w:val="24"/>
        </w:rPr>
        <w:t xml:space="preserve"> </w:t>
      </w:r>
      <w:r>
        <w:rPr>
          <w:rFonts w:ascii="Times New Roman" w:hAnsi="Times New Roman" w:cs="Times New Roman"/>
          <w:sz w:val="24"/>
          <w:szCs w:val="24"/>
        </w:rPr>
        <w:t>are ignored.</w:t>
      </w:r>
    </w:p>
    <w:p w14:paraId="038935B5" w14:textId="4D881071" w:rsidR="00DC460B" w:rsidRPr="00DC460B" w:rsidRDefault="00DC460B" w:rsidP="00DC460B">
      <w:pPr>
        <w:pStyle w:val="ListParagraph"/>
        <w:numPr>
          <w:ilvl w:val="0"/>
          <w:numId w:val="1"/>
        </w:numPr>
        <w:jc w:val="both"/>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nalysis is performed on </w:t>
      </w:r>
      <w:r w:rsidRPr="00DC460B">
        <w:rPr>
          <w:rFonts w:ascii="Times New Roman" w:hAnsi="Times New Roman" w:cs="Times New Roman"/>
          <w:sz w:val="24"/>
          <w:szCs w:val="24"/>
        </w:rPr>
        <w:t>¼-symmetry model</w:t>
      </w:r>
      <w:r>
        <w:rPr>
          <w:rFonts w:ascii="Times New Roman" w:hAnsi="Times New Roman" w:cs="Times New Roman"/>
          <w:sz w:val="24"/>
          <w:szCs w:val="24"/>
        </w:rPr>
        <w:t>.</w:t>
      </w:r>
    </w:p>
    <w:p w14:paraId="62FA505F" w14:textId="1298829B" w:rsidR="00607D23" w:rsidRPr="00122506" w:rsidRDefault="00607D23" w:rsidP="00607D23">
      <w:pPr>
        <w:jc w:val="both"/>
        <w:rPr>
          <w:rFonts w:ascii="Times New Roman" w:hAnsi="Times New Roman" w:cs="Times New Roman"/>
          <w:b/>
          <w:bCs/>
          <w:sz w:val="32"/>
          <w:szCs w:val="32"/>
        </w:rPr>
      </w:pPr>
      <w:r w:rsidRPr="00122506">
        <w:rPr>
          <w:rFonts w:ascii="Times New Roman" w:hAnsi="Times New Roman" w:cs="Times New Roman"/>
          <w:b/>
          <w:bCs/>
          <w:sz w:val="32"/>
          <w:szCs w:val="32"/>
        </w:rPr>
        <w:t xml:space="preserve">Model and </w:t>
      </w:r>
      <w:r w:rsidR="0085210C" w:rsidRPr="00122506">
        <w:rPr>
          <w:rFonts w:ascii="Times New Roman" w:hAnsi="Times New Roman" w:cs="Times New Roman"/>
          <w:b/>
          <w:bCs/>
          <w:sz w:val="32"/>
          <w:szCs w:val="32"/>
        </w:rPr>
        <w:t>Geometry</w:t>
      </w:r>
    </w:p>
    <w:p w14:paraId="5158671E" w14:textId="1734382C" w:rsidR="00607D23" w:rsidRDefault="00DC460B" w:rsidP="00607D23">
      <w:pPr>
        <w:jc w:val="both"/>
        <w:rPr>
          <w:rFonts w:ascii="Times New Roman" w:hAnsi="Times New Roman" w:cs="Times New Roman"/>
          <w:sz w:val="24"/>
          <w:szCs w:val="24"/>
        </w:rPr>
      </w:pPr>
      <w:r>
        <w:rPr>
          <w:rFonts w:ascii="Times New Roman" w:hAnsi="Times New Roman" w:cs="Times New Roman"/>
          <w:sz w:val="24"/>
          <w:szCs w:val="24"/>
        </w:rPr>
        <w:t xml:space="preserve">The valve is made </w:t>
      </w:r>
      <w:r w:rsidR="00631974">
        <w:rPr>
          <w:rFonts w:ascii="Times New Roman" w:hAnsi="Times New Roman" w:cs="Times New Roman"/>
          <w:sz w:val="24"/>
          <w:szCs w:val="24"/>
        </w:rPr>
        <w:t>of</w:t>
      </w:r>
      <w:r>
        <w:rPr>
          <w:rFonts w:ascii="Times New Roman" w:hAnsi="Times New Roman" w:cs="Times New Roman"/>
          <w:sz w:val="24"/>
          <w:szCs w:val="24"/>
        </w:rPr>
        <w:t xml:space="preserve"> structural steel, with </w:t>
      </w:r>
      <w:proofErr w:type="gramStart"/>
      <w:r>
        <w:rPr>
          <w:rFonts w:ascii="Times New Roman" w:hAnsi="Times New Roman" w:cs="Times New Roman"/>
          <w:sz w:val="24"/>
          <w:szCs w:val="24"/>
        </w:rPr>
        <w:t>inter</w:t>
      </w:r>
      <w:r w:rsidR="005C4973">
        <w:rPr>
          <w:rFonts w:ascii="Times New Roman" w:hAnsi="Times New Roman" w:cs="Times New Roman"/>
          <w:sz w:val="24"/>
          <w:szCs w:val="24"/>
        </w:rPr>
        <w:t>nal</w:t>
      </w:r>
      <w:proofErr w:type="gramEnd"/>
      <w:r w:rsidR="005C4973">
        <w:rPr>
          <w:rFonts w:ascii="Times New Roman" w:hAnsi="Times New Roman" w:cs="Times New Roman"/>
          <w:sz w:val="24"/>
          <w:szCs w:val="24"/>
        </w:rPr>
        <w:t xml:space="preserve"> surface subjected to 50MPa of pressure. Figure 1-4 below shows the full model, with and without connections, and 1/4 model used to </w:t>
      </w:r>
      <w:r w:rsidR="00631974">
        <w:rPr>
          <w:rFonts w:ascii="Times New Roman" w:hAnsi="Times New Roman" w:cs="Times New Roman"/>
          <w:sz w:val="24"/>
          <w:szCs w:val="24"/>
        </w:rPr>
        <w:t>perform</w:t>
      </w:r>
      <w:r w:rsidR="005C4973">
        <w:rPr>
          <w:rFonts w:ascii="Times New Roman" w:hAnsi="Times New Roman" w:cs="Times New Roman"/>
          <w:sz w:val="24"/>
          <w:szCs w:val="24"/>
        </w:rPr>
        <w:t xml:space="preserve"> finite element analysis.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226"/>
        <w:gridCol w:w="2415"/>
        <w:gridCol w:w="2599"/>
      </w:tblGrid>
      <w:tr w:rsidR="00631974" w14:paraId="3DBED250" w14:textId="5819E18A" w:rsidTr="00C8423A">
        <w:trPr>
          <w:trHeight w:val="2591"/>
        </w:trPr>
        <w:tc>
          <w:tcPr>
            <w:tcW w:w="2127" w:type="dxa"/>
          </w:tcPr>
          <w:p w14:paraId="5748E361" w14:textId="5A4DA31E" w:rsidR="005C4973" w:rsidRDefault="00C8423A" w:rsidP="00F817D6">
            <w:pPr>
              <w:jc w:val="center"/>
              <w:rPr>
                <w:rFonts w:ascii="Times New Roman" w:hAnsi="Times New Roman" w:cs="Times New Roman"/>
                <w:sz w:val="24"/>
                <w:szCs w:val="24"/>
              </w:rPr>
            </w:pPr>
            <w:r w:rsidRPr="00C8423A">
              <w:rPr>
                <w:rFonts w:ascii="Times New Roman" w:hAnsi="Times New Roman" w:cs="Times New Roman"/>
                <w:sz w:val="24"/>
                <w:szCs w:val="24"/>
              </w:rPr>
              <w:drawing>
                <wp:inline distT="0" distB="0" distL="0" distR="0" wp14:anchorId="6F779967" wp14:editId="1E3F72D0">
                  <wp:extent cx="1187233" cy="1571625"/>
                  <wp:effectExtent l="0" t="0" r="0" b="0"/>
                  <wp:docPr id="188500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08914" name=""/>
                          <pic:cNvPicPr/>
                        </pic:nvPicPr>
                        <pic:blipFill>
                          <a:blip r:embed="rId5"/>
                          <a:stretch>
                            <a:fillRect/>
                          </a:stretch>
                        </pic:blipFill>
                        <pic:spPr>
                          <a:xfrm>
                            <a:off x="0" y="0"/>
                            <a:ext cx="1195843" cy="1583023"/>
                          </a:xfrm>
                          <a:prstGeom prst="rect">
                            <a:avLst/>
                          </a:prstGeom>
                        </pic:spPr>
                      </pic:pic>
                    </a:graphicData>
                  </a:graphic>
                </wp:inline>
              </w:drawing>
            </w:r>
          </w:p>
        </w:tc>
        <w:tc>
          <w:tcPr>
            <w:tcW w:w="2126" w:type="dxa"/>
          </w:tcPr>
          <w:p w14:paraId="2247F641" w14:textId="00B7CC9F" w:rsidR="005C4973" w:rsidRDefault="00C8423A" w:rsidP="008120D6">
            <w:pPr>
              <w:jc w:val="center"/>
              <w:rPr>
                <w:rFonts w:ascii="Times New Roman" w:hAnsi="Times New Roman" w:cs="Times New Roman"/>
                <w:sz w:val="24"/>
                <w:szCs w:val="24"/>
              </w:rPr>
            </w:pPr>
            <w:r w:rsidRPr="00C8423A">
              <w:rPr>
                <w:rFonts w:ascii="Times New Roman" w:hAnsi="Times New Roman" w:cs="Times New Roman"/>
                <w:sz w:val="24"/>
                <w:szCs w:val="24"/>
              </w:rPr>
              <w:drawing>
                <wp:inline distT="0" distB="0" distL="0" distR="0" wp14:anchorId="2631B094" wp14:editId="01A8B8E4">
                  <wp:extent cx="1273365" cy="1657350"/>
                  <wp:effectExtent l="0" t="0" r="3175" b="0"/>
                  <wp:docPr id="47740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06976" name=""/>
                          <pic:cNvPicPr/>
                        </pic:nvPicPr>
                        <pic:blipFill>
                          <a:blip r:embed="rId6"/>
                          <a:stretch>
                            <a:fillRect/>
                          </a:stretch>
                        </pic:blipFill>
                        <pic:spPr>
                          <a:xfrm>
                            <a:off x="0" y="0"/>
                            <a:ext cx="1283599" cy="1670669"/>
                          </a:xfrm>
                          <a:prstGeom prst="rect">
                            <a:avLst/>
                          </a:prstGeom>
                        </pic:spPr>
                      </pic:pic>
                    </a:graphicData>
                  </a:graphic>
                </wp:inline>
              </w:drawing>
            </w:r>
          </w:p>
        </w:tc>
        <w:tc>
          <w:tcPr>
            <w:tcW w:w="2410" w:type="dxa"/>
          </w:tcPr>
          <w:p w14:paraId="5A55EA17" w14:textId="62790E19" w:rsidR="005C4973" w:rsidRPr="008120D6" w:rsidRDefault="00C8423A" w:rsidP="008120D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76D332" wp14:editId="4F0AAF76">
                  <wp:extent cx="1396581" cy="1657317"/>
                  <wp:effectExtent l="0" t="0" r="0" b="635"/>
                  <wp:docPr id="16261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7995" cy="1670862"/>
                          </a:xfrm>
                          <a:prstGeom prst="rect">
                            <a:avLst/>
                          </a:prstGeom>
                          <a:noFill/>
                        </pic:spPr>
                      </pic:pic>
                    </a:graphicData>
                  </a:graphic>
                </wp:inline>
              </w:drawing>
            </w:r>
          </w:p>
        </w:tc>
        <w:tc>
          <w:tcPr>
            <w:tcW w:w="2697" w:type="dxa"/>
          </w:tcPr>
          <w:p w14:paraId="73EE4FE9" w14:textId="59F4AA7E" w:rsidR="005C4973" w:rsidRPr="008120D6" w:rsidRDefault="00631974" w:rsidP="008120D6">
            <w:pPr>
              <w:jc w:val="center"/>
              <w:rPr>
                <w:rFonts w:ascii="Times New Roman" w:hAnsi="Times New Roman" w:cs="Times New Roman"/>
                <w:sz w:val="24"/>
                <w:szCs w:val="24"/>
              </w:rPr>
            </w:pPr>
            <w:r w:rsidRPr="00631974">
              <w:rPr>
                <w:rFonts w:ascii="Times New Roman" w:hAnsi="Times New Roman" w:cs="Times New Roman"/>
                <w:sz w:val="24"/>
                <w:szCs w:val="24"/>
              </w:rPr>
              <w:drawing>
                <wp:inline distT="0" distB="0" distL="0" distR="0" wp14:anchorId="1A3D8389" wp14:editId="26094B5D">
                  <wp:extent cx="1190625" cy="1704821"/>
                  <wp:effectExtent l="0" t="0" r="0" b="0"/>
                  <wp:docPr id="791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722" name=""/>
                          <pic:cNvPicPr/>
                        </pic:nvPicPr>
                        <pic:blipFill>
                          <a:blip r:embed="rId8"/>
                          <a:stretch>
                            <a:fillRect/>
                          </a:stretch>
                        </pic:blipFill>
                        <pic:spPr>
                          <a:xfrm>
                            <a:off x="0" y="0"/>
                            <a:ext cx="1197627" cy="1714847"/>
                          </a:xfrm>
                          <a:prstGeom prst="rect">
                            <a:avLst/>
                          </a:prstGeom>
                        </pic:spPr>
                      </pic:pic>
                    </a:graphicData>
                  </a:graphic>
                </wp:inline>
              </w:drawing>
            </w:r>
          </w:p>
        </w:tc>
      </w:tr>
      <w:tr w:rsidR="00631974" w14:paraId="6E77B7C4" w14:textId="187C8EB7" w:rsidTr="00C8423A">
        <w:tc>
          <w:tcPr>
            <w:tcW w:w="2127" w:type="dxa"/>
          </w:tcPr>
          <w:p w14:paraId="5C971177" w14:textId="077001F4" w:rsidR="005C4973" w:rsidRPr="00C8423A" w:rsidRDefault="005C4973" w:rsidP="00F817D6">
            <w:pPr>
              <w:jc w:val="center"/>
              <w:rPr>
                <w:rFonts w:ascii="Times New Roman" w:hAnsi="Times New Roman" w:cs="Times New Roman"/>
                <w:sz w:val="21"/>
                <w:szCs w:val="21"/>
              </w:rPr>
            </w:pPr>
            <w:r w:rsidRPr="00C8423A">
              <w:rPr>
                <w:rFonts w:ascii="Times New Roman" w:hAnsi="Times New Roman" w:cs="Times New Roman"/>
                <w:sz w:val="21"/>
                <w:szCs w:val="21"/>
              </w:rPr>
              <w:t>Figure 1. The Default</w:t>
            </w:r>
          </w:p>
        </w:tc>
        <w:tc>
          <w:tcPr>
            <w:tcW w:w="2126" w:type="dxa"/>
          </w:tcPr>
          <w:p w14:paraId="2A85EA3C" w14:textId="3EE06AC5" w:rsidR="005C4973" w:rsidRPr="00C8423A" w:rsidRDefault="005C4973" w:rsidP="00F817D6">
            <w:pPr>
              <w:jc w:val="center"/>
              <w:rPr>
                <w:rFonts w:ascii="Times New Roman" w:hAnsi="Times New Roman" w:cs="Times New Roman"/>
                <w:sz w:val="21"/>
                <w:szCs w:val="21"/>
              </w:rPr>
            </w:pPr>
            <w:r w:rsidRPr="00C8423A">
              <w:rPr>
                <w:rFonts w:ascii="Times New Roman" w:hAnsi="Times New Roman" w:cs="Times New Roman" w:hint="eastAsia"/>
                <w:sz w:val="21"/>
                <w:szCs w:val="21"/>
              </w:rPr>
              <w:t>F</w:t>
            </w:r>
            <w:r w:rsidRPr="00C8423A">
              <w:rPr>
                <w:rFonts w:ascii="Times New Roman" w:hAnsi="Times New Roman" w:cs="Times New Roman"/>
                <w:sz w:val="21"/>
                <w:szCs w:val="21"/>
              </w:rPr>
              <w:t>igure 2. 1/4 Default</w:t>
            </w:r>
          </w:p>
        </w:tc>
        <w:tc>
          <w:tcPr>
            <w:tcW w:w="2410" w:type="dxa"/>
          </w:tcPr>
          <w:p w14:paraId="4CEECC41" w14:textId="55394183" w:rsidR="005C4973" w:rsidRPr="00C8423A" w:rsidRDefault="005C4973" w:rsidP="00F817D6">
            <w:pPr>
              <w:jc w:val="center"/>
              <w:rPr>
                <w:rFonts w:ascii="Times New Roman" w:hAnsi="Times New Roman" w:cs="Times New Roman"/>
                <w:sz w:val="21"/>
                <w:szCs w:val="21"/>
                <w:lang w:eastAsia="zh-CN"/>
              </w:rPr>
            </w:pPr>
            <w:r w:rsidRPr="00C8423A">
              <w:rPr>
                <w:rFonts w:ascii="Times New Roman" w:hAnsi="Times New Roman" w:cs="Times New Roman"/>
                <w:sz w:val="21"/>
                <w:szCs w:val="21"/>
                <w:lang w:eastAsia="zh-CN"/>
              </w:rPr>
              <w:t>Figure 3. No connection</w:t>
            </w:r>
          </w:p>
        </w:tc>
        <w:tc>
          <w:tcPr>
            <w:tcW w:w="2697" w:type="dxa"/>
          </w:tcPr>
          <w:p w14:paraId="7D7BB9B3" w14:textId="79B1CFAB" w:rsidR="005C4973" w:rsidRPr="00C8423A" w:rsidRDefault="005C4973" w:rsidP="00F817D6">
            <w:pPr>
              <w:jc w:val="center"/>
              <w:rPr>
                <w:rFonts w:ascii="Times New Roman" w:hAnsi="Times New Roman" w:cs="Times New Roman" w:hint="eastAsia"/>
                <w:sz w:val="21"/>
                <w:szCs w:val="21"/>
                <w:lang w:eastAsia="zh-CN"/>
              </w:rPr>
            </w:pPr>
            <w:r w:rsidRPr="00C8423A">
              <w:rPr>
                <w:rFonts w:ascii="Times New Roman" w:hAnsi="Times New Roman" w:cs="Times New Roman"/>
                <w:sz w:val="21"/>
                <w:szCs w:val="21"/>
                <w:lang w:eastAsia="zh-CN"/>
              </w:rPr>
              <w:t xml:space="preserve">Figure </w:t>
            </w:r>
            <w:r w:rsidRPr="00C8423A">
              <w:rPr>
                <w:rFonts w:ascii="Times New Roman" w:hAnsi="Times New Roman" w:cs="Times New Roman"/>
                <w:sz w:val="21"/>
                <w:szCs w:val="21"/>
                <w:lang w:eastAsia="zh-CN"/>
              </w:rPr>
              <w:t>4</w:t>
            </w:r>
            <w:r w:rsidRPr="00C8423A">
              <w:rPr>
                <w:rFonts w:ascii="Times New Roman" w:hAnsi="Times New Roman" w:cs="Times New Roman"/>
                <w:sz w:val="21"/>
                <w:szCs w:val="21"/>
                <w:lang w:eastAsia="zh-CN"/>
              </w:rPr>
              <w:t xml:space="preserve">. </w:t>
            </w:r>
            <w:r w:rsidRPr="00C8423A">
              <w:rPr>
                <w:rFonts w:ascii="Times New Roman" w:hAnsi="Times New Roman" w:cs="Times New Roman"/>
                <w:sz w:val="21"/>
                <w:szCs w:val="21"/>
                <w:lang w:eastAsia="zh-CN"/>
              </w:rPr>
              <w:t xml:space="preserve">1/4 </w:t>
            </w:r>
            <w:r w:rsidRPr="00C8423A">
              <w:rPr>
                <w:rFonts w:ascii="Times New Roman" w:hAnsi="Times New Roman" w:cs="Times New Roman"/>
                <w:sz w:val="21"/>
                <w:szCs w:val="21"/>
                <w:lang w:eastAsia="zh-CN"/>
              </w:rPr>
              <w:t>No connection</w:t>
            </w:r>
          </w:p>
        </w:tc>
      </w:tr>
    </w:tbl>
    <w:p w14:paraId="3BC52CCC" w14:textId="77777777" w:rsidR="00D577FE" w:rsidRDefault="00D577FE" w:rsidP="00AC2E1E">
      <w:pPr>
        <w:jc w:val="both"/>
        <w:rPr>
          <w:rFonts w:ascii="Times New Roman" w:hAnsi="Times New Roman" w:cs="Times New Roman"/>
          <w:b/>
          <w:bCs/>
          <w:sz w:val="32"/>
          <w:szCs w:val="32"/>
        </w:rPr>
      </w:pPr>
    </w:p>
    <w:p w14:paraId="70EDFBBC" w14:textId="43C5892A" w:rsidR="00631974" w:rsidRDefault="00631974" w:rsidP="00631974">
      <w:pPr>
        <w:jc w:val="both"/>
        <w:rPr>
          <w:rFonts w:ascii="Times New Roman" w:hAnsi="Times New Roman" w:cs="Times New Roman"/>
          <w:b/>
          <w:bCs/>
          <w:sz w:val="32"/>
          <w:szCs w:val="32"/>
          <w:lang w:eastAsia="zh-CN"/>
        </w:rPr>
      </w:pPr>
      <w:r>
        <w:rPr>
          <w:rFonts w:ascii="Times New Roman" w:hAnsi="Times New Roman" w:cs="Times New Roman"/>
          <w:b/>
          <w:bCs/>
          <w:sz w:val="32"/>
          <w:szCs w:val="32"/>
        </w:rPr>
        <w:lastRenderedPageBreak/>
        <w:t xml:space="preserve">Boundary </w:t>
      </w:r>
      <w:r w:rsidRPr="00607D23">
        <w:rPr>
          <w:rFonts w:ascii="Times New Roman" w:hAnsi="Times New Roman" w:cs="Times New Roman"/>
          <w:b/>
          <w:bCs/>
          <w:sz w:val="32"/>
          <w:szCs w:val="32"/>
        </w:rPr>
        <w:t>Conditions</w:t>
      </w:r>
      <w:r>
        <w:rPr>
          <w:rFonts w:ascii="Times New Roman" w:hAnsi="Times New Roman" w:cs="Times New Roman"/>
          <w:b/>
          <w:bCs/>
          <w:sz w:val="32"/>
          <w:szCs w:val="32"/>
          <w:lang w:eastAsia="zh-CN"/>
        </w:rPr>
        <w:t xml:space="preserve"> (Part </w:t>
      </w:r>
      <w:r>
        <w:rPr>
          <w:rFonts w:ascii="Times New Roman" w:hAnsi="Times New Roman" w:cs="Times New Roman"/>
          <w:b/>
          <w:bCs/>
          <w:sz w:val="32"/>
          <w:szCs w:val="32"/>
          <w:lang w:eastAsia="zh-CN"/>
        </w:rPr>
        <w:t>A</w:t>
      </w:r>
      <w:r>
        <w:rPr>
          <w:rFonts w:ascii="Times New Roman" w:hAnsi="Times New Roman" w:cs="Times New Roman"/>
          <w:b/>
          <w:bCs/>
          <w:sz w:val="32"/>
          <w:szCs w:val="32"/>
          <w:lang w:eastAsia="zh-CN"/>
        </w:rPr>
        <w:t>)</w:t>
      </w:r>
    </w:p>
    <w:p w14:paraId="74DF3CC7" w14:textId="77777777" w:rsidR="00631974" w:rsidRPr="00E7534C" w:rsidRDefault="00631974" w:rsidP="00631974">
      <w:pPr>
        <w:jc w:val="both"/>
        <w:rPr>
          <w:rFonts w:ascii="Times New Roman" w:hAnsi="Times New Roman" w:cs="Times New Roman" w:hint="eastAsia"/>
          <w:b/>
          <w:bCs/>
          <w:sz w:val="32"/>
          <w:szCs w:val="32"/>
          <w:lang w:eastAsia="zh-CN"/>
        </w:rPr>
      </w:pPr>
      <w:r w:rsidRPr="00854956">
        <w:rPr>
          <w:rFonts w:ascii="Times New Roman" w:hAnsi="Times New Roman" w:cs="Times New Roman" w:hint="eastAsia"/>
          <w:sz w:val="24"/>
          <w:szCs w:val="24"/>
        </w:rPr>
        <w:t>T</w:t>
      </w:r>
      <w:r w:rsidRPr="00854956">
        <w:rPr>
          <w:rFonts w:ascii="Times New Roman" w:hAnsi="Times New Roman" w:cs="Times New Roman"/>
          <w:sz w:val="24"/>
          <w:szCs w:val="24"/>
        </w:rPr>
        <w:t xml:space="preserve">he boundary conditions of </w:t>
      </w:r>
      <w:r>
        <w:rPr>
          <w:rFonts w:ascii="Times New Roman" w:hAnsi="Times New Roman" w:cs="Times New Roman"/>
          <w:sz w:val="24"/>
          <w:szCs w:val="24"/>
        </w:rPr>
        <w:t>symmetry, pressure, and frictionless support is indicated below:</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762"/>
      </w:tblGrid>
      <w:tr w:rsidR="00277A1F" w14:paraId="5E7BAA6F" w14:textId="77777777" w:rsidTr="00B11C37">
        <w:trPr>
          <w:trHeight w:val="2834"/>
        </w:trPr>
        <w:tc>
          <w:tcPr>
            <w:tcW w:w="4694" w:type="dxa"/>
          </w:tcPr>
          <w:p w14:paraId="332B8446" w14:textId="58771119" w:rsidR="00631974" w:rsidRDefault="00277A1F" w:rsidP="00B11C37">
            <w:pPr>
              <w:jc w:val="center"/>
              <w:rPr>
                <w:rFonts w:ascii="Times New Roman" w:hAnsi="Times New Roman" w:cs="Times New Roman"/>
                <w:sz w:val="24"/>
                <w:szCs w:val="24"/>
              </w:rPr>
            </w:pPr>
            <w:r w:rsidRPr="00277A1F">
              <w:rPr>
                <w:rFonts w:ascii="Times New Roman" w:hAnsi="Times New Roman" w:cs="Times New Roman"/>
                <w:noProof/>
                <w:sz w:val="24"/>
                <w:szCs w:val="24"/>
              </w:rPr>
              <w:drawing>
                <wp:inline distT="0" distB="0" distL="0" distR="0" wp14:anchorId="6AD7D042" wp14:editId="78463307">
                  <wp:extent cx="2809875" cy="3047106"/>
                  <wp:effectExtent l="0" t="0" r="0" b="1270"/>
                  <wp:docPr id="65386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64333" name=""/>
                          <pic:cNvPicPr/>
                        </pic:nvPicPr>
                        <pic:blipFill>
                          <a:blip r:embed="rId9"/>
                          <a:stretch>
                            <a:fillRect/>
                          </a:stretch>
                        </pic:blipFill>
                        <pic:spPr>
                          <a:xfrm>
                            <a:off x="0" y="0"/>
                            <a:ext cx="2825784" cy="3064358"/>
                          </a:xfrm>
                          <a:prstGeom prst="rect">
                            <a:avLst/>
                          </a:prstGeom>
                        </pic:spPr>
                      </pic:pic>
                    </a:graphicData>
                  </a:graphic>
                </wp:inline>
              </w:drawing>
            </w:r>
          </w:p>
          <w:p w14:paraId="277E2D26" w14:textId="77777777" w:rsidR="00631974" w:rsidRDefault="00631974" w:rsidP="00B11C37">
            <w:pPr>
              <w:jc w:val="center"/>
              <w:rPr>
                <w:rFonts w:ascii="Times New Roman" w:hAnsi="Times New Roman" w:cs="Times New Roman"/>
                <w:sz w:val="24"/>
                <w:szCs w:val="24"/>
              </w:rPr>
            </w:pPr>
            <w:r>
              <w:rPr>
                <w:rFonts w:ascii="Times New Roman" w:hAnsi="Times New Roman" w:cs="Times New Roman"/>
                <w:sz w:val="24"/>
                <w:szCs w:val="24"/>
              </w:rPr>
              <w:t>Symmetry 1, Z-Axis Normal</w:t>
            </w:r>
          </w:p>
        </w:tc>
        <w:tc>
          <w:tcPr>
            <w:tcW w:w="4666" w:type="dxa"/>
          </w:tcPr>
          <w:p w14:paraId="2E96DBBB" w14:textId="4B9A7D86" w:rsidR="00631974" w:rsidRDefault="00277A1F" w:rsidP="00B11C37">
            <w:pPr>
              <w:jc w:val="center"/>
              <w:rPr>
                <w:rFonts w:ascii="Times New Roman" w:hAnsi="Times New Roman" w:cs="Times New Roman"/>
                <w:sz w:val="24"/>
                <w:szCs w:val="24"/>
              </w:rPr>
            </w:pPr>
            <w:r w:rsidRPr="00277A1F">
              <w:rPr>
                <w:rFonts w:ascii="Times New Roman" w:hAnsi="Times New Roman" w:cs="Times New Roman"/>
                <w:sz w:val="24"/>
                <w:szCs w:val="24"/>
              </w:rPr>
              <w:drawing>
                <wp:inline distT="0" distB="0" distL="0" distR="0" wp14:anchorId="00CE54C0" wp14:editId="466EA52A">
                  <wp:extent cx="2906281" cy="3105785"/>
                  <wp:effectExtent l="0" t="0" r="8890" b="0"/>
                  <wp:docPr id="167701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12768" name=""/>
                          <pic:cNvPicPr/>
                        </pic:nvPicPr>
                        <pic:blipFill>
                          <a:blip r:embed="rId10"/>
                          <a:stretch>
                            <a:fillRect/>
                          </a:stretch>
                        </pic:blipFill>
                        <pic:spPr>
                          <a:xfrm>
                            <a:off x="0" y="0"/>
                            <a:ext cx="2912931" cy="3112892"/>
                          </a:xfrm>
                          <a:prstGeom prst="rect">
                            <a:avLst/>
                          </a:prstGeom>
                        </pic:spPr>
                      </pic:pic>
                    </a:graphicData>
                  </a:graphic>
                </wp:inline>
              </w:drawing>
            </w:r>
          </w:p>
          <w:p w14:paraId="6C784F00" w14:textId="77777777" w:rsidR="00631974" w:rsidRDefault="00631974" w:rsidP="00B11C37">
            <w:pPr>
              <w:jc w:val="center"/>
              <w:rPr>
                <w:rFonts w:ascii="Times New Roman" w:hAnsi="Times New Roman" w:cs="Times New Roman"/>
                <w:sz w:val="24"/>
                <w:szCs w:val="24"/>
              </w:rPr>
            </w:pPr>
            <w:r>
              <w:rPr>
                <w:rFonts w:ascii="Times New Roman" w:hAnsi="Times New Roman" w:cs="Times New Roman"/>
                <w:sz w:val="24"/>
                <w:szCs w:val="24"/>
              </w:rPr>
              <w:t>Symmetry 2, X-Axis Normal</w:t>
            </w:r>
          </w:p>
        </w:tc>
      </w:tr>
      <w:tr w:rsidR="00277A1F" w14:paraId="512087AC" w14:textId="77777777" w:rsidTr="00B11C37">
        <w:tc>
          <w:tcPr>
            <w:tcW w:w="4694" w:type="dxa"/>
          </w:tcPr>
          <w:p w14:paraId="494652D8" w14:textId="77777777" w:rsidR="00631974" w:rsidRDefault="00631974" w:rsidP="00B11C37">
            <w:pPr>
              <w:jc w:val="center"/>
              <w:rPr>
                <w:rFonts w:ascii="Times New Roman" w:hAnsi="Times New Roman" w:cs="Times New Roman"/>
                <w:sz w:val="24"/>
                <w:szCs w:val="24"/>
              </w:rPr>
            </w:pPr>
          </w:p>
        </w:tc>
        <w:tc>
          <w:tcPr>
            <w:tcW w:w="4666" w:type="dxa"/>
          </w:tcPr>
          <w:p w14:paraId="29E4FF3D" w14:textId="77777777" w:rsidR="00631974" w:rsidRDefault="00631974" w:rsidP="00B11C37">
            <w:pPr>
              <w:jc w:val="center"/>
              <w:rPr>
                <w:rFonts w:ascii="Times New Roman" w:hAnsi="Times New Roman" w:cs="Times New Roman"/>
                <w:sz w:val="24"/>
                <w:szCs w:val="24"/>
              </w:rPr>
            </w:pPr>
          </w:p>
        </w:tc>
      </w:tr>
    </w:tbl>
    <w:p w14:paraId="6801BA62" w14:textId="77777777" w:rsidR="00631974" w:rsidRDefault="00631974" w:rsidP="00631974">
      <w:pPr>
        <w:spacing w:after="0" w:line="240" w:lineRule="auto"/>
        <w:jc w:val="center"/>
        <w:rPr>
          <w:rFonts w:ascii="Times New Roman" w:hAnsi="Times New Roman" w:cs="Times New Roman"/>
          <w:sz w:val="24"/>
          <w:szCs w:val="24"/>
          <w:lang w:eastAsia="zh-CN"/>
        </w:rPr>
      </w:pPr>
    </w:p>
    <w:p w14:paraId="255826D5" w14:textId="77777777" w:rsidR="00631974" w:rsidRPr="00D577FE" w:rsidRDefault="00631974" w:rsidP="00631974">
      <w:pPr>
        <w:jc w:val="center"/>
        <w:rPr>
          <w:rFonts w:ascii="Times New Roman" w:hAnsi="Times New Roman" w:cs="Times New Roman"/>
          <w:sz w:val="24"/>
          <w:szCs w:val="24"/>
          <w:lang w:eastAsia="zh-CN"/>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699"/>
      </w:tblGrid>
      <w:tr w:rsidR="00277A1F" w14:paraId="789A1265" w14:textId="77777777" w:rsidTr="00B11C37">
        <w:trPr>
          <w:trHeight w:val="2834"/>
        </w:trPr>
        <w:tc>
          <w:tcPr>
            <w:tcW w:w="4694" w:type="dxa"/>
          </w:tcPr>
          <w:p w14:paraId="41D67C11" w14:textId="1824FEB2" w:rsidR="00631974" w:rsidRDefault="00277A1F" w:rsidP="00B11C37">
            <w:pPr>
              <w:jc w:val="center"/>
              <w:rPr>
                <w:rFonts w:ascii="Times New Roman" w:hAnsi="Times New Roman" w:cs="Times New Roman"/>
                <w:sz w:val="24"/>
                <w:szCs w:val="24"/>
              </w:rPr>
            </w:pPr>
            <w:r w:rsidRPr="00277A1F">
              <w:rPr>
                <w:rFonts w:ascii="Times New Roman" w:hAnsi="Times New Roman" w:cs="Times New Roman"/>
                <w:noProof/>
                <w:sz w:val="24"/>
                <w:szCs w:val="24"/>
              </w:rPr>
              <w:drawing>
                <wp:inline distT="0" distB="0" distL="0" distR="0" wp14:anchorId="5E4BBDD1" wp14:editId="2BDA2138">
                  <wp:extent cx="2820035" cy="2588970"/>
                  <wp:effectExtent l="0" t="0" r="0" b="1905"/>
                  <wp:docPr id="165428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84153" name=""/>
                          <pic:cNvPicPr/>
                        </pic:nvPicPr>
                        <pic:blipFill>
                          <a:blip r:embed="rId11"/>
                          <a:stretch>
                            <a:fillRect/>
                          </a:stretch>
                        </pic:blipFill>
                        <pic:spPr>
                          <a:xfrm>
                            <a:off x="0" y="0"/>
                            <a:ext cx="2827378" cy="2595711"/>
                          </a:xfrm>
                          <a:prstGeom prst="rect">
                            <a:avLst/>
                          </a:prstGeom>
                        </pic:spPr>
                      </pic:pic>
                    </a:graphicData>
                  </a:graphic>
                </wp:inline>
              </w:drawing>
            </w:r>
          </w:p>
          <w:p w14:paraId="5C6264FA" w14:textId="77777777" w:rsidR="00631974" w:rsidRDefault="00631974" w:rsidP="00B11C37">
            <w:pPr>
              <w:jc w:val="center"/>
              <w:rPr>
                <w:rFonts w:ascii="Times New Roman" w:hAnsi="Times New Roman" w:cs="Times New Roman"/>
                <w:sz w:val="24"/>
                <w:szCs w:val="24"/>
              </w:rPr>
            </w:pPr>
            <w:r>
              <w:rPr>
                <w:rFonts w:ascii="Times New Roman" w:hAnsi="Times New Roman" w:cs="Times New Roman"/>
                <w:sz w:val="24"/>
                <w:szCs w:val="24"/>
              </w:rPr>
              <w:t>Internal Pressure</w:t>
            </w:r>
          </w:p>
        </w:tc>
        <w:tc>
          <w:tcPr>
            <w:tcW w:w="4666" w:type="dxa"/>
          </w:tcPr>
          <w:p w14:paraId="45C8ABA1" w14:textId="44E26E8A" w:rsidR="00631974" w:rsidRDefault="00277A1F" w:rsidP="00B11C37">
            <w:pPr>
              <w:jc w:val="center"/>
              <w:rPr>
                <w:rFonts w:ascii="Times New Roman" w:hAnsi="Times New Roman" w:cs="Times New Roman"/>
                <w:sz w:val="24"/>
                <w:szCs w:val="24"/>
              </w:rPr>
            </w:pPr>
            <w:r w:rsidRPr="00277A1F">
              <w:rPr>
                <w:rFonts w:ascii="Times New Roman" w:hAnsi="Times New Roman" w:cs="Times New Roman"/>
                <w:sz w:val="24"/>
                <w:szCs w:val="24"/>
              </w:rPr>
              <w:drawing>
                <wp:inline distT="0" distB="0" distL="0" distR="0" wp14:anchorId="3DB774FB" wp14:editId="3EC2F850">
                  <wp:extent cx="2846936" cy="2639013"/>
                  <wp:effectExtent l="0" t="0" r="0" b="9525"/>
                  <wp:docPr id="48590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06435" name=""/>
                          <pic:cNvPicPr/>
                        </pic:nvPicPr>
                        <pic:blipFill>
                          <a:blip r:embed="rId12"/>
                          <a:stretch>
                            <a:fillRect/>
                          </a:stretch>
                        </pic:blipFill>
                        <pic:spPr>
                          <a:xfrm>
                            <a:off x="0" y="0"/>
                            <a:ext cx="2858552" cy="2649780"/>
                          </a:xfrm>
                          <a:prstGeom prst="rect">
                            <a:avLst/>
                          </a:prstGeom>
                        </pic:spPr>
                      </pic:pic>
                    </a:graphicData>
                  </a:graphic>
                </wp:inline>
              </w:drawing>
            </w:r>
          </w:p>
          <w:p w14:paraId="3E6D0D0A" w14:textId="77777777" w:rsidR="00631974" w:rsidRDefault="00631974" w:rsidP="00B11C37">
            <w:pPr>
              <w:jc w:val="center"/>
              <w:rPr>
                <w:rFonts w:ascii="Times New Roman" w:hAnsi="Times New Roman" w:cs="Times New Roman"/>
                <w:sz w:val="24"/>
                <w:szCs w:val="24"/>
              </w:rPr>
            </w:pPr>
            <w:r>
              <w:rPr>
                <w:rFonts w:ascii="Times New Roman" w:hAnsi="Times New Roman" w:cs="Times New Roman"/>
                <w:sz w:val="24"/>
                <w:szCs w:val="24"/>
              </w:rPr>
              <w:t>Frictionless Support</w:t>
            </w:r>
          </w:p>
        </w:tc>
      </w:tr>
    </w:tbl>
    <w:p w14:paraId="194D259F" w14:textId="77777777" w:rsidR="00631974" w:rsidRDefault="00631974" w:rsidP="00607D23">
      <w:pPr>
        <w:jc w:val="both"/>
        <w:rPr>
          <w:rFonts w:ascii="Times New Roman" w:hAnsi="Times New Roman" w:cs="Times New Roman"/>
          <w:b/>
          <w:bCs/>
          <w:sz w:val="32"/>
          <w:szCs w:val="32"/>
          <w:lang w:eastAsia="zh-CN"/>
        </w:rPr>
      </w:pPr>
    </w:p>
    <w:p w14:paraId="51FCFA2C" w14:textId="77777777" w:rsidR="00631974" w:rsidRDefault="00631974" w:rsidP="00607D23">
      <w:pPr>
        <w:jc w:val="both"/>
        <w:rPr>
          <w:rFonts w:ascii="Times New Roman" w:hAnsi="Times New Roman" w:cs="Times New Roman"/>
          <w:b/>
          <w:bCs/>
          <w:sz w:val="32"/>
          <w:szCs w:val="32"/>
          <w:lang w:eastAsia="zh-CN"/>
        </w:rPr>
      </w:pPr>
    </w:p>
    <w:p w14:paraId="73C82468" w14:textId="3FA903A0" w:rsidR="00842B0E" w:rsidRDefault="00E3742D" w:rsidP="00607D23">
      <w:pPr>
        <w:jc w:val="both"/>
        <w:rPr>
          <w:rFonts w:ascii="Times New Roman" w:hAnsi="Times New Roman" w:cs="Times New Roman"/>
          <w:b/>
          <w:bCs/>
          <w:sz w:val="32"/>
          <w:szCs w:val="32"/>
          <w:lang w:eastAsia="zh-CN"/>
        </w:rPr>
      </w:pPr>
      <w:r w:rsidRPr="00E3742D">
        <w:rPr>
          <w:rFonts w:ascii="Times New Roman" w:hAnsi="Times New Roman" w:cs="Times New Roman" w:hint="eastAsia"/>
          <w:b/>
          <w:bCs/>
          <w:sz w:val="32"/>
          <w:szCs w:val="32"/>
          <w:lang w:eastAsia="zh-CN"/>
        </w:rPr>
        <w:lastRenderedPageBreak/>
        <w:t>Results</w:t>
      </w:r>
      <w:r>
        <w:rPr>
          <w:rFonts w:ascii="Times New Roman" w:hAnsi="Times New Roman" w:cs="Times New Roman"/>
          <w:b/>
          <w:bCs/>
          <w:sz w:val="32"/>
          <w:szCs w:val="32"/>
          <w:lang w:eastAsia="zh-CN"/>
        </w:rPr>
        <w:t xml:space="preserve"> (Part A)</w:t>
      </w:r>
    </w:p>
    <w:p w14:paraId="5FE72AF7" w14:textId="15434E14" w:rsidR="00277A1F" w:rsidRDefault="00277A1F" w:rsidP="00277A1F">
      <w:pPr>
        <w:jc w:val="center"/>
        <w:rPr>
          <w:rFonts w:ascii="Times New Roman" w:hAnsi="Times New Roman" w:cs="Times New Roman"/>
          <w:b/>
          <w:bCs/>
          <w:sz w:val="32"/>
          <w:szCs w:val="32"/>
          <w:lang w:eastAsia="zh-CN"/>
        </w:rPr>
      </w:pPr>
      <w:r w:rsidRPr="00277A1F">
        <w:rPr>
          <w:rFonts w:ascii="Times New Roman" w:hAnsi="Times New Roman" w:cs="Times New Roman"/>
          <w:b/>
          <w:bCs/>
          <w:sz w:val="32"/>
          <w:szCs w:val="32"/>
          <w:lang w:eastAsia="zh-CN"/>
        </w:rPr>
        <w:drawing>
          <wp:inline distT="0" distB="0" distL="0" distR="0" wp14:anchorId="521711CF" wp14:editId="66DDE43B">
            <wp:extent cx="4467225" cy="4235160"/>
            <wp:effectExtent l="0" t="0" r="0" b="0"/>
            <wp:docPr id="1180645355" name="Picture 1" descr="A colorful mesh structur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45355" name="Picture 1" descr="A colorful mesh structure with text&#10;&#10;Description automatically generated with medium confidence"/>
                    <pic:cNvPicPr/>
                  </pic:nvPicPr>
                  <pic:blipFill>
                    <a:blip r:embed="rId13"/>
                    <a:stretch>
                      <a:fillRect/>
                    </a:stretch>
                  </pic:blipFill>
                  <pic:spPr>
                    <a:xfrm>
                      <a:off x="0" y="0"/>
                      <a:ext cx="4470246" cy="4238024"/>
                    </a:xfrm>
                    <a:prstGeom prst="rect">
                      <a:avLst/>
                    </a:prstGeom>
                  </pic:spPr>
                </pic:pic>
              </a:graphicData>
            </a:graphic>
          </wp:inline>
        </w:drawing>
      </w:r>
    </w:p>
    <w:p w14:paraId="6F352705" w14:textId="2766374B" w:rsidR="00631974" w:rsidRDefault="00631974" w:rsidP="00631974">
      <w:pPr>
        <w:jc w:val="both"/>
        <w:rPr>
          <w:rFonts w:ascii="Times New Roman" w:hAnsi="Times New Roman" w:cs="Times New Roman"/>
          <w:sz w:val="24"/>
          <w:szCs w:val="24"/>
          <w:lang w:eastAsia="zh-CN"/>
        </w:rPr>
      </w:pPr>
      <w:r w:rsidRPr="0001749B">
        <w:rPr>
          <w:rFonts w:ascii="Times New Roman" w:hAnsi="Times New Roman" w:cs="Times New Roman" w:hint="eastAsia"/>
          <w:sz w:val="24"/>
          <w:szCs w:val="24"/>
          <w:lang w:eastAsia="zh-CN"/>
        </w:rPr>
        <w:t>F</w:t>
      </w:r>
      <w:r w:rsidRPr="0001749B">
        <w:rPr>
          <w:rFonts w:ascii="Times New Roman" w:hAnsi="Times New Roman" w:cs="Times New Roman"/>
          <w:sz w:val="24"/>
          <w:szCs w:val="24"/>
          <w:lang w:eastAsia="zh-CN"/>
        </w:rPr>
        <w:t>rom</w:t>
      </w:r>
      <w:r>
        <w:rPr>
          <w:rFonts w:ascii="Times New Roman" w:hAnsi="Times New Roman" w:cs="Times New Roman"/>
          <w:sz w:val="24"/>
          <w:szCs w:val="24"/>
          <w:lang w:eastAsia="zh-CN"/>
        </w:rPr>
        <w:t xml:space="preserve"> figure</w:t>
      </w:r>
      <w:r w:rsidRPr="0001749B">
        <w:rPr>
          <w:rFonts w:ascii="Times New Roman" w:hAnsi="Times New Roman" w:cs="Times New Roman"/>
          <w:sz w:val="24"/>
          <w:szCs w:val="24"/>
          <w:lang w:eastAsia="zh-CN"/>
        </w:rPr>
        <w:t xml:space="preserve"> above, the </w:t>
      </w:r>
      <w:r>
        <w:rPr>
          <w:rFonts w:ascii="Times New Roman" w:hAnsi="Times New Roman" w:cs="Times New Roman"/>
          <w:sz w:val="24"/>
          <w:szCs w:val="24"/>
          <w:lang w:eastAsia="zh-CN"/>
        </w:rPr>
        <w:t>peak</w:t>
      </w:r>
      <w:r w:rsidRPr="0001749B">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equivalent stress happens at the </w:t>
      </w:r>
      <w:r w:rsidR="00277A1F">
        <w:rPr>
          <w:rFonts w:ascii="Times New Roman" w:hAnsi="Times New Roman" w:cs="Times New Roman"/>
          <w:sz w:val="24"/>
          <w:szCs w:val="24"/>
          <w:lang w:eastAsia="zh-CN"/>
        </w:rPr>
        <w:t>inner edge and top of the lower U-pipe</w:t>
      </w:r>
      <w:r>
        <w:rPr>
          <w:rFonts w:ascii="Times New Roman" w:hAnsi="Times New Roman" w:cs="Times New Roman"/>
          <w:sz w:val="24"/>
          <w:szCs w:val="24"/>
          <w:lang w:eastAsia="zh-CN"/>
        </w:rPr>
        <w:t xml:space="preserve"> of the valve, as indicated in the red area above.</w:t>
      </w:r>
      <w:r w:rsidRPr="00631974">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Refinement is added for areas that </w:t>
      </w:r>
      <w:r>
        <w:rPr>
          <w:rFonts w:ascii="Times New Roman" w:hAnsi="Times New Roman" w:cs="Times New Roman"/>
          <w:sz w:val="24"/>
          <w:szCs w:val="24"/>
          <w:lang w:eastAsia="zh-CN"/>
        </w:rPr>
        <w:t>have</w:t>
      </w:r>
      <w:r>
        <w:rPr>
          <w:rFonts w:ascii="Times New Roman" w:hAnsi="Times New Roman" w:cs="Times New Roman"/>
          <w:sz w:val="24"/>
          <w:szCs w:val="24"/>
          <w:lang w:eastAsia="zh-CN"/>
        </w:rPr>
        <w:t xml:space="preserve"> higher </w:t>
      </w:r>
      <w:r w:rsidRPr="00631974">
        <w:rPr>
          <w:rFonts w:ascii="Times New Roman" w:hAnsi="Times New Roman" w:cs="Times New Roman"/>
          <w:sz w:val="24"/>
          <w:szCs w:val="24"/>
        </w:rPr>
        <w:t>equivalent</w:t>
      </w:r>
      <w:r>
        <w:rPr>
          <w:rFonts w:ascii="Times New Roman" w:hAnsi="Times New Roman" w:cs="Times New Roman"/>
          <w:sz w:val="24"/>
          <w:szCs w:val="24"/>
        </w:rPr>
        <w:t xml:space="preserve"> stress (above than average, which is the yellow, orange, and red area on the result figure).</w:t>
      </w:r>
    </w:p>
    <w:p w14:paraId="6526E8C5" w14:textId="77777777" w:rsidR="00631974" w:rsidRPr="00631974" w:rsidRDefault="00631974" w:rsidP="00631974">
      <w:pPr>
        <w:jc w:val="both"/>
        <w:rPr>
          <w:rFonts w:ascii="Times New Roman" w:hAnsi="Times New Roman" w:cs="Times New Roman" w:hint="eastAsia"/>
          <w:sz w:val="24"/>
          <w:szCs w:val="24"/>
          <w:lang w:eastAsia="zh-CN"/>
        </w:rPr>
      </w:pPr>
      <w:r>
        <w:rPr>
          <w:rFonts w:ascii="Times New Roman" w:hAnsi="Times New Roman" w:cs="Times New Roman"/>
          <w:sz w:val="24"/>
          <w:szCs w:val="24"/>
          <w:lang w:eastAsia="zh-CN"/>
        </w:rPr>
        <w:t xml:space="preserve">The stress value is presented below: </w:t>
      </w:r>
    </w:p>
    <w:p w14:paraId="20BCB472" w14:textId="77777777" w:rsidR="00631974" w:rsidRPr="00C8423A" w:rsidRDefault="00631974" w:rsidP="00631974">
      <w:pPr>
        <w:spacing w:after="0"/>
        <w:jc w:val="both"/>
        <w:rPr>
          <w:rFonts w:ascii="Times New Roman" w:hAnsi="Times New Roman" w:cs="Times New Roman"/>
          <w:b/>
          <w:bCs/>
          <w:sz w:val="24"/>
          <w:szCs w:val="24"/>
          <w:lang w:eastAsia="zh-CN"/>
        </w:rPr>
      </w:pPr>
      <w:r w:rsidRPr="00C8423A">
        <w:rPr>
          <w:rFonts w:ascii="Times New Roman" w:hAnsi="Times New Roman" w:cs="Times New Roman"/>
          <w:b/>
          <w:bCs/>
          <w:sz w:val="24"/>
          <w:szCs w:val="24"/>
          <w:lang w:eastAsia="zh-CN"/>
        </w:rPr>
        <w:t>Mesh convergence study table:</w:t>
      </w:r>
    </w:p>
    <w:tbl>
      <w:tblPr>
        <w:tblStyle w:val="TableGrid"/>
        <w:tblW w:w="9493" w:type="dxa"/>
        <w:tblLook w:val="04A0" w:firstRow="1" w:lastRow="0" w:firstColumn="1" w:lastColumn="0" w:noHBand="0" w:noVBand="1"/>
      </w:tblPr>
      <w:tblGrid>
        <w:gridCol w:w="988"/>
        <w:gridCol w:w="2126"/>
        <w:gridCol w:w="2126"/>
        <w:gridCol w:w="2126"/>
        <w:gridCol w:w="2127"/>
      </w:tblGrid>
      <w:tr w:rsidR="00631974" w14:paraId="163EB7CF" w14:textId="77777777" w:rsidTr="00B11C37">
        <w:trPr>
          <w:trHeight w:val="994"/>
        </w:trPr>
        <w:tc>
          <w:tcPr>
            <w:tcW w:w="988" w:type="dxa"/>
            <w:vAlign w:val="center"/>
          </w:tcPr>
          <w:p w14:paraId="02633BF4" w14:textId="77777777" w:rsidR="00631974" w:rsidRPr="006074AB" w:rsidRDefault="00631974" w:rsidP="00B11C37">
            <w:pPr>
              <w:jc w:val="center"/>
              <w:rPr>
                <w:rFonts w:ascii="Times New Roman" w:hAnsi="Times New Roman" w:cs="Times New Roman" w:hint="eastAsia"/>
                <w:b/>
                <w:bCs/>
                <w:lang w:eastAsia="zh-CN"/>
              </w:rPr>
            </w:pPr>
            <w:r w:rsidRPr="006074AB">
              <w:rPr>
                <w:rFonts w:ascii="Times New Roman" w:hAnsi="Times New Roman" w:cs="Times New Roman" w:hint="eastAsia"/>
                <w:b/>
                <w:bCs/>
                <w:lang w:eastAsia="zh-CN"/>
              </w:rPr>
              <w:t>M</w:t>
            </w:r>
            <w:r w:rsidRPr="006074AB">
              <w:rPr>
                <w:rFonts w:ascii="Times New Roman" w:hAnsi="Times New Roman" w:cs="Times New Roman"/>
                <w:b/>
                <w:bCs/>
                <w:lang w:eastAsia="zh-CN"/>
              </w:rPr>
              <w:t>esh Settings</w:t>
            </w:r>
          </w:p>
        </w:tc>
        <w:tc>
          <w:tcPr>
            <w:tcW w:w="2126" w:type="dxa"/>
            <w:vAlign w:val="center"/>
          </w:tcPr>
          <w:p w14:paraId="33FFBE82" w14:textId="77777777" w:rsidR="00631974" w:rsidRDefault="00631974" w:rsidP="00B11C37">
            <w:pPr>
              <w:jc w:val="center"/>
              <w:rPr>
                <w:rFonts w:ascii="Times New Roman" w:hAnsi="Times New Roman" w:cs="Times New Roman"/>
                <w:sz w:val="20"/>
                <w:szCs w:val="20"/>
                <w:lang w:eastAsia="zh-CN"/>
              </w:rPr>
            </w:pPr>
            <w:r w:rsidRPr="00646DFF">
              <w:rPr>
                <w:rFonts w:ascii="Times New Roman" w:hAnsi="Times New Roman" w:cs="Times New Roman" w:hint="eastAsia"/>
                <w:sz w:val="20"/>
                <w:szCs w:val="20"/>
                <w:lang w:eastAsia="zh-CN"/>
              </w:rPr>
              <w:t>E</w:t>
            </w:r>
            <w:r w:rsidRPr="00646DFF">
              <w:rPr>
                <w:rFonts w:ascii="Times New Roman" w:hAnsi="Times New Roman" w:cs="Times New Roman"/>
                <w:sz w:val="20"/>
                <w:szCs w:val="20"/>
                <w:lang w:eastAsia="zh-CN"/>
              </w:rPr>
              <w:t>lement Size:</w:t>
            </w:r>
            <w:r w:rsidRPr="006074AB">
              <w:rPr>
                <w:rFonts w:ascii="Times New Roman" w:hAnsi="Times New Roman" w:cs="Times New Roman"/>
                <w:b/>
                <w:bCs/>
                <w:sz w:val="20"/>
                <w:szCs w:val="20"/>
                <w:lang w:eastAsia="zh-CN"/>
              </w:rPr>
              <w:t xml:space="preserve"> 0.025m</w:t>
            </w:r>
          </w:p>
          <w:p w14:paraId="753C43EA" w14:textId="77777777" w:rsidR="00631974" w:rsidRPr="00646DFF" w:rsidRDefault="00631974" w:rsidP="00B11C37">
            <w:pPr>
              <w:jc w:val="center"/>
              <w:rPr>
                <w:rFonts w:ascii="Times New Roman" w:hAnsi="Times New Roman" w:cs="Times New Roman" w:hint="eastAsia"/>
                <w:sz w:val="20"/>
                <w:szCs w:val="20"/>
                <w:lang w:eastAsia="zh-CN"/>
              </w:rPr>
            </w:pPr>
            <w:r>
              <w:rPr>
                <w:rFonts w:ascii="Times New Roman" w:hAnsi="Times New Roman" w:cs="Times New Roman" w:hint="eastAsia"/>
                <w:sz w:val="20"/>
                <w:szCs w:val="20"/>
                <w:lang w:eastAsia="zh-CN"/>
              </w:rPr>
              <w:t>R</w:t>
            </w:r>
            <w:r>
              <w:rPr>
                <w:rFonts w:ascii="Times New Roman" w:hAnsi="Times New Roman" w:cs="Times New Roman"/>
                <w:sz w:val="20"/>
                <w:szCs w:val="20"/>
                <w:lang w:eastAsia="zh-CN"/>
              </w:rPr>
              <w:t xml:space="preserve">efinement Level: </w:t>
            </w:r>
            <w:r w:rsidRPr="006074AB">
              <w:rPr>
                <w:rFonts w:ascii="Times New Roman" w:hAnsi="Times New Roman" w:cs="Times New Roman"/>
                <w:b/>
                <w:bCs/>
                <w:sz w:val="20"/>
                <w:szCs w:val="20"/>
                <w:lang w:eastAsia="zh-CN"/>
              </w:rPr>
              <w:t>0</w:t>
            </w:r>
          </w:p>
        </w:tc>
        <w:tc>
          <w:tcPr>
            <w:tcW w:w="2126" w:type="dxa"/>
            <w:vAlign w:val="center"/>
          </w:tcPr>
          <w:p w14:paraId="24064BD0" w14:textId="77777777" w:rsidR="00631974" w:rsidRPr="00646DFF" w:rsidRDefault="00631974" w:rsidP="00B11C37">
            <w:pPr>
              <w:jc w:val="center"/>
              <w:rPr>
                <w:rFonts w:ascii="Times New Roman" w:hAnsi="Times New Roman" w:cs="Times New Roman"/>
                <w:sz w:val="20"/>
                <w:szCs w:val="20"/>
                <w:lang w:eastAsia="zh-CN"/>
              </w:rPr>
            </w:pPr>
            <w:r w:rsidRPr="00646DFF">
              <w:rPr>
                <w:rFonts w:ascii="Times New Roman" w:hAnsi="Times New Roman" w:cs="Times New Roman" w:hint="eastAsia"/>
                <w:sz w:val="20"/>
                <w:szCs w:val="20"/>
                <w:lang w:eastAsia="zh-CN"/>
              </w:rPr>
              <w:t>E</w:t>
            </w:r>
            <w:r w:rsidRPr="00646DFF">
              <w:rPr>
                <w:rFonts w:ascii="Times New Roman" w:hAnsi="Times New Roman" w:cs="Times New Roman"/>
                <w:sz w:val="20"/>
                <w:szCs w:val="20"/>
                <w:lang w:eastAsia="zh-CN"/>
              </w:rPr>
              <w:t>lement Size:</w:t>
            </w:r>
            <w:r w:rsidRPr="006074AB">
              <w:rPr>
                <w:rFonts w:ascii="Times New Roman" w:hAnsi="Times New Roman" w:cs="Times New Roman"/>
                <w:b/>
                <w:bCs/>
                <w:sz w:val="20"/>
                <w:szCs w:val="20"/>
                <w:lang w:eastAsia="zh-CN"/>
              </w:rPr>
              <w:t xml:space="preserve"> 0.025m</w:t>
            </w:r>
            <w:r>
              <w:rPr>
                <w:rFonts w:ascii="Times New Roman" w:hAnsi="Times New Roman" w:cs="Times New Roman" w:hint="eastAsia"/>
                <w:sz w:val="20"/>
                <w:szCs w:val="20"/>
                <w:lang w:eastAsia="zh-CN"/>
              </w:rPr>
              <w:t xml:space="preserve"> R</w:t>
            </w:r>
            <w:r>
              <w:rPr>
                <w:rFonts w:ascii="Times New Roman" w:hAnsi="Times New Roman" w:cs="Times New Roman"/>
                <w:sz w:val="20"/>
                <w:szCs w:val="20"/>
                <w:lang w:eastAsia="zh-CN"/>
              </w:rPr>
              <w:t xml:space="preserve">efinement Level: </w:t>
            </w:r>
            <w:r w:rsidRPr="006074AB">
              <w:rPr>
                <w:rFonts w:ascii="Times New Roman" w:hAnsi="Times New Roman" w:cs="Times New Roman"/>
                <w:b/>
                <w:bCs/>
                <w:sz w:val="20"/>
                <w:szCs w:val="20"/>
                <w:lang w:eastAsia="zh-CN"/>
              </w:rPr>
              <w:t>1</w:t>
            </w:r>
          </w:p>
        </w:tc>
        <w:tc>
          <w:tcPr>
            <w:tcW w:w="2126" w:type="dxa"/>
            <w:vAlign w:val="center"/>
          </w:tcPr>
          <w:p w14:paraId="2097424E" w14:textId="77777777" w:rsidR="00631974" w:rsidRPr="00646DFF" w:rsidRDefault="00631974" w:rsidP="00B11C37">
            <w:pPr>
              <w:jc w:val="center"/>
              <w:rPr>
                <w:rFonts w:ascii="Times New Roman" w:hAnsi="Times New Roman" w:cs="Times New Roman"/>
                <w:sz w:val="20"/>
                <w:szCs w:val="20"/>
                <w:lang w:eastAsia="zh-CN"/>
              </w:rPr>
            </w:pPr>
            <w:r w:rsidRPr="00646DFF">
              <w:rPr>
                <w:rFonts w:ascii="Times New Roman" w:hAnsi="Times New Roman" w:cs="Times New Roman" w:hint="eastAsia"/>
                <w:sz w:val="20"/>
                <w:szCs w:val="20"/>
                <w:lang w:eastAsia="zh-CN"/>
              </w:rPr>
              <w:t>E</w:t>
            </w:r>
            <w:r w:rsidRPr="00646DFF">
              <w:rPr>
                <w:rFonts w:ascii="Times New Roman" w:hAnsi="Times New Roman" w:cs="Times New Roman"/>
                <w:sz w:val="20"/>
                <w:szCs w:val="20"/>
                <w:lang w:eastAsia="zh-CN"/>
              </w:rPr>
              <w:t xml:space="preserve">lement Size: </w:t>
            </w:r>
            <w:r w:rsidRPr="006074AB">
              <w:rPr>
                <w:rFonts w:ascii="Times New Roman" w:hAnsi="Times New Roman" w:cs="Times New Roman"/>
                <w:b/>
                <w:bCs/>
                <w:sz w:val="20"/>
                <w:szCs w:val="20"/>
                <w:lang w:eastAsia="zh-CN"/>
              </w:rPr>
              <w:t>0.01m</w:t>
            </w:r>
            <w:r>
              <w:rPr>
                <w:rFonts w:ascii="Times New Roman" w:hAnsi="Times New Roman" w:cs="Times New Roman" w:hint="eastAsia"/>
                <w:sz w:val="20"/>
                <w:szCs w:val="20"/>
                <w:lang w:eastAsia="zh-CN"/>
              </w:rPr>
              <w:t xml:space="preserve"> R</w:t>
            </w:r>
            <w:r>
              <w:rPr>
                <w:rFonts w:ascii="Times New Roman" w:hAnsi="Times New Roman" w:cs="Times New Roman"/>
                <w:sz w:val="20"/>
                <w:szCs w:val="20"/>
                <w:lang w:eastAsia="zh-CN"/>
              </w:rPr>
              <w:t xml:space="preserve">efinement Level: </w:t>
            </w:r>
            <w:r w:rsidRPr="006074AB">
              <w:rPr>
                <w:rFonts w:ascii="Times New Roman" w:hAnsi="Times New Roman" w:cs="Times New Roman"/>
                <w:b/>
                <w:bCs/>
                <w:sz w:val="20"/>
                <w:szCs w:val="20"/>
                <w:lang w:eastAsia="zh-CN"/>
              </w:rPr>
              <w:t>2</w:t>
            </w:r>
          </w:p>
        </w:tc>
        <w:tc>
          <w:tcPr>
            <w:tcW w:w="2127" w:type="dxa"/>
            <w:vAlign w:val="center"/>
          </w:tcPr>
          <w:p w14:paraId="65D778B5" w14:textId="77777777" w:rsidR="00631974" w:rsidRPr="00646DFF" w:rsidRDefault="00631974" w:rsidP="00B11C37">
            <w:pPr>
              <w:jc w:val="center"/>
              <w:rPr>
                <w:rFonts w:ascii="Times New Roman" w:hAnsi="Times New Roman" w:cs="Times New Roman"/>
                <w:sz w:val="20"/>
                <w:szCs w:val="20"/>
                <w:lang w:eastAsia="zh-CN"/>
              </w:rPr>
            </w:pPr>
            <w:r w:rsidRPr="00646DFF">
              <w:rPr>
                <w:rFonts w:ascii="Times New Roman" w:hAnsi="Times New Roman" w:cs="Times New Roman" w:hint="eastAsia"/>
                <w:sz w:val="20"/>
                <w:szCs w:val="20"/>
                <w:lang w:eastAsia="zh-CN"/>
              </w:rPr>
              <w:t>E</w:t>
            </w:r>
            <w:r w:rsidRPr="00646DFF">
              <w:rPr>
                <w:rFonts w:ascii="Times New Roman" w:hAnsi="Times New Roman" w:cs="Times New Roman"/>
                <w:sz w:val="20"/>
                <w:szCs w:val="20"/>
                <w:lang w:eastAsia="zh-CN"/>
              </w:rPr>
              <w:t>lement Size:</w:t>
            </w:r>
            <w:r w:rsidRPr="006074AB">
              <w:rPr>
                <w:rFonts w:ascii="Times New Roman" w:hAnsi="Times New Roman" w:cs="Times New Roman"/>
                <w:b/>
                <w:bCs/>
                <w:sz w:val="20"/>
                <w:szCs w:val="20"/>
                <w:lang w:eastAsia="zh-CN"/>
              </w:rPr>
              <w:t xml:space="preserve"> 0.007m</w:t>
            </w:r>
            <w:r>
              <w:rPr>
                <w:rFonts w:ascii="Times New Roman" w:hAnsi="Times New Roman" w:cs="Times New Roman" w:hint="eastAsia"/>
                <w:sz w:val="20"/>
                <w:szCs w:val="20"/>
                <w:lang w:eastAsia="zh-CN"/>
              </w:rPr>
              <w:t xml:space="preserve"> R</w:t>
            </w:r>
            <w:r>
              <w:rPr>
                <w:rFonts w:ascii="Times New Roman" w:hAnsi="Times New Roman" w:cs="Times New Roman"/>
                <w:sz w:val="20"/>
                <w:szCs w:val="20"/>
                <w:lang w:eastAsia="zh-CN"/>
              </w:rPr>
              <w:t xml:space="preserve">efinement Level: </w:t>
            </w:r>
            <w:r w:rsidRPr="006074AB">
              <w:rPr>
                <w:rFonts w:ascii="Times New Roman" w:hAnsi="Times New Roman" w:cs="Times New Roman"/>
                <w:b/>
                <w:bCs/>
                <w:sz w:val="20"/>
                <w:szCs w:val="20"/>
                <w:lang w:eastAsia="zh-CN"/>
              </w:rPr>
              <w:t>2</w:t>
            </w:r>
          </w:p>
        </w:tc>
      </w:tr>
      <w:tr w:rsidR="00631974" w14:paraId="2FDB5D07" w14:textId="77777777" w:rsidTr="00B11C37">
        <w:trPr>
          <w:trHeight w:val="983"/>
        </w:trPr>
        <w:tc>
          <w:tcPr>
            <w:tcW w:w="988" w:type="dxa"/>
            <w:vAlign w:val="center"/>
          </w:tcPr>
          <w:p w14:paraId="7F1E43EE" w14:textId="77777777" w:rsidR="00631974" w:rsidRPr="006074AB" w:rsidRDefault="00631974" w:rsidP="00B11C37">
            <w:pPr>
              <w:jc w:val="center"/>
              <w:rPr>
                <w:rFonts w:ascii="Times New Roman" w:hAnsi="Times New Roman" w:cs="Times New Roman"/>
                <w:b/>
                <w:bCs/>
                <w:lang w:eastAsia="zh-CN"/>
              </w:rPr>
            </w:pPr>
            <w:r w:rsidRPr="006074AB">
              <w:rPr>
                <w:rFonts w:ascii="Times New Roman" w:hAnsi="Times New Roman" w:cs="Times New Roman" w:hint="eastAsia"/>
                <w:b/>
                <w:bCs/>
                <w:lang w:eastAsia="zh-CN"/>
              </w:rPr>
              <w:t>R</w:t>
            </w:r>
            <w:r w:rsidRPr="006074AB">
              <w:rPr>
                <w:rFonts w:ascii="Times New Roman" w:hAnsi="Times New Roman" w:cs="Times New Roman"/>
                <w:b/>
                <w:bCs/>
                <w:lang w:eastAsia="zh-CN"/>
              </w:rPr>
              <w:t>esult</w:t>
            </w:r>
          </w:p>
          <w:p w14:paraId="47210975" w14:textId="77777777" w:rsidR="00631974" w:rsidRPr="00646DFF" w:rsidRDefault="00631974" w:rsidP="00B11C37">
            <w:pPr>
              <w:jc w:val="center"/>
              <w:rPr>
                <w:rFonts w:ascii="Times New Roman" w:hAnsi="Times New Roman" w:cs="Times New Roman"/>
                <w:lang w:eastAsia="zh-CN"/>
              </w:rPr>
            </w:pPr>
            <w:r w:rsidRPr="00646DFF">
              <w:rPr>
                <w:rFonts w:ascii="Times New Roman" w:hAnsi="Times New Roman" w:cs="Times New Roman"/>
                <w:sz w:val="18"/>
                <w:szCs w:val="18"/>
                <w:lang w:eastAsia="zh-CN"/>
              </w:rPr>
              <w:t>(stress, MPa)</w:t>
            </w:r>
          </w:p>
        </w:tc>
        <w:tc>
          <w:tcPr>
            <w:tcW w:w="2126" w:type="dxa"/>
            <w:vAlign w:val="center"/>
          </w:tcPr>
          <w:p w14:paraId="59749B0E" w14:textId="78D6A6AD" w:rsidR="00631974" w:rsidRPr="006074AB" w:rsidRDefault="00631974" w:rsidP="00B11C37">
            <w:pPr>
              <w:jc w:val="center"/>
              <w:rPr>
                <w:rFonts w:ascii="Times New Roman" w:hAnsi="Times New Roman" w:cs="Times New Roman" w:hint="eastAsia"/>
                <w:b/>
                <w:bCs/>
                <w:lang w:eastAsia="zh-CN"/>
              </w:rPr>
            </w:pPr>
            <w:r>
              <w:rPr>
                <w:rFonts w:ascii="Times New Roman" w:hAnsi="Times New Roman" w:cs="Times New Roman"/>
                <w:b/>
                <w:bCs/>
                <w:lang w:eastAsia="zh-CN"/>
              </w:rPr>
              <w:t>641.65</w:t>
            </w:r>
          </w:p>
        </w:tc>
        <w:tc>
          <w:tcPr>
            <w:tcW w:w="2126" w:type="dxa"/>
            <w:vAlign w:val="center"/>
          </w:tcPr>
          <w:p w14:paraId="696D41D9" w14:textId="349910E7" w:rsidR="00631974" w:rsidRPr="006074AB" w:rsidRDefault="00631974" w:rsidP="00B11C37">
            <w:pPr>
              <w:jc w:val="center"/>
              <w:rPr>
                <w:rFonts w:ascii="Times New Roman" w:hAnsi="Times New Roman" w:cs="Times New Roman" w:hint="eastAsia"/>
                <w:b/>
                <w:bCs/>
                <w:lang w:eastAsia="zh-CN"/>
              </w:rPr>
            </w:pPr>
            <w:r>
              <w:rPr>
                <w:rFonts w:ascii="Times New Roman" w:hAnsi="Times New Roman" w:cs="Times New Roman"/>
                <w:b/>
                <w:bCs/>
                <w:lang w:eastAsia="zh-CN"/>
              </w:rPr>
              <w:t>638.76</w:t>
            </w:r>
          </w:p>
        </w:tc>
        <w:tc>
          <w:tcPr>
            <w:tcW w:w="2126" w:type="dxa"/>
            <w:vAlign w:val="center"/>
          </w:tcPr>
          <w:p w14:paraId="1F8412E7" w14:textId="0703D07D" w:rsidR="00631974" w:rsidRPr="006074AB" w:rsidRDefault="00631974" w:rsidP="00B11C37">
            <w:pPr>
              <w:jc w:val="center"/>
              <w:rPr>
                <w:rFonts w:ascii="Times New Roman" w:hAnsi="Times New Roman" w:cs="Times New Roman" w:hint="eastAsia"/>
                <w:b/>
                <w:bCs/>
                <w:lang w:eastAsia="zh-CN"/>
              </w:rPr>
            </w:pPr>
            <w:r>
              <w:rPr>
                <w:rFonts w:ascii="Times New Roman" w:hAnsi="Times New Roman" w:cs="Times New Roman"/>
                <w:b/>
                <w:bCs/>
                <w:lang w:eastAsia="zh-CN"/>
              </w:rPr>
              <w:t>637.72</w:t>
            </w:r>
          </w:p>
        </w:tc>
        <w:tc>
          <w:tcPr>
            <w:tcW w:w="2127" w:type="dxa"/>
            <w:vAlign w:val="center"/>
          </w:tcPr>
          <w:p w14:paraId="28D5DF11" w14:textId="51ABFA97" w:rsidR="00631974" w:rsidRPr="006074AB" w:rsidRDefault="00631974" w:rsidP="00B11C37">
            <w:pPr>
              <w:jc w:val="center"/>
              <w:rPr>
                <w:rFonts w:ascii="Times New Roman" w:hAnsi="Times New Roman" w:cs="Times New Roman" w:hint="eastAsia"/>
                <w:b/>
                <w:bCs/>
                <w:lang w:eastAsia="zh-CN"/>
              </w:rPr>
            </w:pPr>
            <w:r>
              <w:rPr>
                <w:rFonts w:ascii="Times New Roman" w:hAnsi="Times New Roman" w:cs="Times New Roman"/>
                <w:b/>
                <w:bCs/>
                <w:lang w:eastAsia="zh-CN"/>
              </w:rPr>
              <w:t>637.16</w:t>
            </w:r>
          </w:p>
        </w:tc>
      </w:tr>
    </w:tbl>
    <w:p w14:paraId="0D8CA4D2" w14:textId="77777777" w:rsidR="00631974" w:rsidRDefault="00631974" w:rsidP="00631974">
      <w:pPr>
        <w:jc w:val="both"/>
        <w:rPr>
          <w:rFonts w:ascii="Times New Roman" w:hAnsi="Times New Roman" w:cs="Times New Roman"/>
          <w:sz w:val="24"/>
          <w:szCs w:val="24"/>
          <w:lang w:eastAsia="zh-CN"/>
        </w:rPr>
      </w:pPr>
    </w:p>
    <w:p w14:paraId="679BC682" w14:textId="741F936D" w:rsidR="00631974" w:rsidRPr="00D577FE" w:rsidRDefault="00631974" w:rsidP="00631974">
      <w:pPr>
        <w:jc w:val="both"/>
        <w:rPr>
          <w:rFonts w:ascii="Times New Roman" w:hAnsi="Times New Roman" w:cs="Times New Roman" w:hint="eastAsia"/>
          <w:sz w:val="24"/>
          <w:szCs w:val="24"/>
          <w:lang w:eastAsia="zh-CN"/>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rom the table above, one can see that as the mesh element increases from 0.01m to 0.007m, the peak</w:t>
      </w:r>
      <w:r w:rsidRPr="0001749B">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equivalent stress increased </w:t>
      </w:r>
      <w:r>
        <w:rPr>
          <w:rFonts w:ascii="Times New Roman" w:hAnsi="Times New Roman" w:cs="Times New Roman"/>
          <w:sz w:val="24"/>
          <w:szCs w:val="24"/>
          <w:lang w:eastAsia="zh-CN"/>
        </w:rPr>
        <w:t>0</w:t>
      </w:r>
      <w:r>
        <w:rPr>
          <w:rFonts w:ascii="Times New Roman" w:hAnsi="Times New Roman" w:cs="Times New Roman"/>
          <w:sz w:val="24"/>
          <w:szCs w:val="24"/>
          <w:lang w:eastAsia="zh-CN"/>
        </w:rPr>
        <w:t>.5</w:t>
      </w:r>
      <w:r>
        <w:rPr>
          <w:rFonts w:ascii="Times New Roman" w:hAnsi="Times New Roman" w:cs="Times New Roman"/>
          <w:sz w:val="24"/>
          <w:szCs w:val="24"/>
          <w:lang w:eastAsia="zh-CN"/>
        </w:rPr>
        <w:t>6</w:t>
      </w:r>
      <w:r>
        <w:rPr>
          <w:rFonts w:ascii="Times New Roman" w:hAnsi="Times New Roman" w:cs="Times New Roman"/>
          <w:sz w:val="24"/>
          <w:szCs w:val="24"/>
          <w:lang w:eastAsia="zh-CN"/>
        </w:rPr>
        <w:t xml:space="preserve">MPa, which is below the +/- </w:t>
      </w:r>
      <w:r>
        <w:rPr>
          <w:rFonts w:ascii="Times New Roman" w:hAnsi="Times New Roman" w:cs="Times New Roman"/>
          <w:sz w:val="24"/>
          <w:szCs w:val="24"/>
          <w:lang w:eastAsia="zh-CN"/>
        </w:rPr>
        <w:t>1</w:t>
      </w:r>
      <w:r>
        <w:rPr>
          <w:rFonts w:ascii="Times New Roman" w:hAnsi="Times New Roman" w:cs="Times New Roman"/>
          <w:sz w:val="24"/>
          <w:szCs w:val="24"/>
          <w:lang w:eastAsia="zh-CN"/>
        </w:rPr>
        <w:t>MPa requirement. As a result, the peak</w:t>
      </w:r>
      <w:r w:rsidRPr="0001749B">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equivalent stress is around </w:t>
      </w:r>
      <w:r>
        <w:rPr>
          <w:rFonts w:ascii="Times New Roman" w:hAnsi="Times New Roman" w:cs="Times New Roman"/>
          <w:b/>
          <w:bCs/>
          <w:sz w:val="24"/>
          <w:szCs w:val="24"/>
          <w:u w:val="single"/>
          <w:lang w:eastAsia="zh-CN"/>
        </w:rPr>
        <w:t>637</w:t>
      </w:r>
      <w:r w:rsidRPr="00854956">
        <w:rPr>
          <w:rFonts w:ascii="Times New Roman" w:hAnsi="Times New Roman" w:cs="Times New Roman"/>
          <w:b/>
          <w:bCs/>
          <w:sz w:val="24"/>
          <w:szCs w:val="24"/>
          <w:u w:val="single"/>
          <w:lang w:eastAsia="zh-CN"/>
        </w:rPr>
        <w:t xml:space="preserve"> MPa</w:t>
      </w:r>
      <w:r>
        <w:rPr>
          <w:rFonts w:ascii="Times New Roman" w:hAnsi="Times New Roman" w:cs="Times New Roman"/>
          <w:sz w:val="24"/>
          <w:szCs w:val="24"/>
          <w:lang w:eastAsia="zh-CN"/>
        </w:rPr>
        <w:t>.</w:t>
      </w:r>
    </w:p>
    <w:p w14:paraId="36DDBD75" w14:textId="2148A7BE" w:rsidR="00E7534C" w:rsidRDefault="00062FE3" w:rsidP="00062FE3">
      <w:pPr>
        <w:jc w:val="both"/>
        <w:rPr>
          <w:rFonts w:ascii="Times New Roman" w:hAnsi="Times New Roman" w:cs="Times New Roman"/>
          <w:b/>
          <w:bCs/>
          <w:sz w:val="32"/>
          <w:szCs w:val="32"/>
          <w:lang w:eastAsia="zh-CN"/>
        </w:rPr>
      </w:pPr>
      <w:r>
        <w:rPr>
          <w:rFonts w:ascii="Times New Roman" w:hAnsi="Times New Roman" w:cs="Times New Roman"/>
          <w:b/>
          <w:bCs/>
          <w:sz w:val="32"/>
          <w:szCs w:val="32"/>
        </w:rPr>
        <w:lastRenderedPageBreak/>
        <w:t xml:space="preserve">Boundary </w:t>
      </w:r>
      <w:r w:rsidRPr="00607D23">
        <w:rPr>
          <w:rFonts w:ascii="Times New Roman" w:hAnsi="Times New Roman" w:cs="Times New Roman"/>
          <w:b/>
          <w:bCs/>
          <w:sz w:val="32"/>
          <w:szCs w:val="32"/>
        </w:rPr>
        <w:t>Conditions</w:t>
      </w:r>
      <w:r>
        <w:rPr>
          <w:rFonts w:ascii="Times New Roman" w:hAnsi="Times New Roman" w:cs="Times New Roman"/>
          <w:b/>
          <w:bCs/>
          <w:sz w:val="32"/>
          <w:szCs w:val="32"/>
          <w:lang w:eastAsia="zh-CN"/>
        </w:rPr>
        <w:t xml:space="preserve"> (Part B)</w:t>
      </w:r>
    </w:p>
    <w:p w14:paraId="374C0292" w14:textId="0B7C73AF" w:rsidR="00854956" w:rsidRPr="00E7534C" w:rsidRDefault="00854956" w:rsidP="00062FE3">
      <w:pPr>
        <w:jc w:val="both"/>
        <w:rPr>
          <w:rFonts w:ascii="Times New Roman" w:hAnsi="Times New Roman" w:cs="Times New Roman" w:hint="eastAsia"/>
          <w:b/>
          <w:bCs/>
          <w:sz w:val="32"/>
          <w:szCs w:val="32"/>
          <w:lang w:eastAsia="zh-CN"/>
        </w:rPr>
      </w:pPr>
      <w:r w:rsidRPr="00854956">
        <w:rPr>
          <w:rFonts w:ascii="Times New Roman" w:hAnsi="Times New Roman" w:cs="Times New Roman" w:hint="eastAsia"/>
          <w:sz w:val="24"/>
          <w:szCs w:val="24"/>
        </w:rPr>
        <w:t>T</w:t>
      </w:r>
      <w:r w:rsidRPr="00854956">
        <w:rPr>
          <w:rFonts w:ascii="Times New Roman" w:hAnsi="Times New Roman" w:cs="Times New Roman"/>
          <w:sz w:val="24"/>
          <w:szCs w:val="24"/>
        </w:rPr>
        <w:t xml:space="preserve">he boundary conditions of </w:t>
      </w:r>
      <w:r>
        <w:rPr>
          <w:rFonts w:ascii="Times New Roman" w:hAnsi="Times New Roman" w:cs="Times New Roman"/>
          <w:sz w:val="24"/>
          <w:szCs w:val="24"/>
        </w:rPr>
        <w:t>s</w:t>
      </w:r>
      <w:r>
        <w:rPr>
          <w:rFonts w:ascii="Times New Roman" w:hAnsi="Times New Roman" w:cs="Times New Roman"/>
          <w:sz w:val="24"/>
          <w:szCs w:val="24"/>
        </w:rPr>
        <w:t>ymmetry</w:t>
      </w:r>
      <w:r>
        <w:rPr>
          <w:rFonts w:ascii="Times New Roman" w:hAnsi="Times New Roman" w:cs="Times New Roman"/>
          <w:sz w:val="24"/>
          <w:szCs w:val="24"/>
        </w:rPr>
        <w:t>, pressure, and frictionless support is indicated below:</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657"/>
      </w:tblGrid>
      <w:tr w:rsidR="00854956" w14:paraId="50D2378E" w14:textId="77777777" w:rsidTr="00B11C37">
        <w:trPr>
          <w:trHeight w:val="2834"/>
        </w:trPr>
        <w:tc>
          <w:tcPr>
            <w:tcW w:w="4694" w:type="dxa"/>
          </w:tcPr>
          <w:p w14:paraId="7AC0CCF8" w14:textId="6AFF5F39" w:rsidR="00854956" w:rsidRDefault="00854956" w:rsidP="00B11C37">
            <w:pPr>
              <w:jc w:val="center"/>
              <w:rPr>
                <w:rFonts w:ascii="Times New Roman" w:hAnsi="Times New Roman" w:cs="Times New Roman"/>
                <w:sz w:val="24"/>
                <w:szCs w:val="24"/>
              </w:rPr>
            </w:pPr>
            <w:r w:rsidRPr="00854956">
              <w:rPr>
                <w:rFonts w:ascii="Times New Roman" w:hAnsi="Times New Roman" w:cs="Times New Roman"/>
                <w:noProof/>
                <w:sz w:val="24"/>
                <w:szCs w:val="24"/>
              </w:rPr>
              <w:drawing>
                <wp:inline distT="0" distB="0" distL="0" distR="0" wp14:anchorId="61F4FA34" wp14:editId="35D0C25D">
                  <wp:extent cx="2872914" cy="2743200"/>
                  <wp:effectExtent l="0" t="0" r="3810" b="0"/>
                  <wp:docPr id="115675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56841" name=""/>
                          <pic:cNvPicPr/>
                        </pic:nvPicPr>
                        <pic:blipFill>
                          <a:blip r:embed="rId14"/>
                          <a:stretch>
                            <a:fillRect/>
                          </a:stretch>
                        </pic:blipFill>
                        <pic:spPr>
                          <a:xfrm>
                            <a:off x="0" y="0"/>
                            <a:ext cx="2887543" cy="2757168"/>
                          </a:xfrm>
                          <a:prstGeom prst="rect">
                            <a:avLst/>
                          </a:prstGeom>
                        </pic:spPr>
                      </pic:pic>
                    </a:graphicData>
                  </a:graphic>
                </wp:inline>
              </w:drawing>
            </w:r>
          </w:p>
          <w:p w14:paraId="51843583" w14:textId="31ECD798" w:rsidR="00854956" w:rsidRDefault="00854956" w:rsidP="00B11C37">
            <w:pPr>
              <w:jc w:val="center"/>
              <w:rPr>
                <w:rFonts w:ascii="Times New Roman" w:hAnsi="Times New Roman" w:cs="Times New Roman"/>
                <w:sz w:val="24"/>
                <w:szCs w:val="24"/>
              </w:rPr>
            </w:pPr>
            <w:r>
              <w:rPr>
                <w:rFonts w:ascii="Times New Roman" w:hAnsi="Times New Roman" w:cs="Times New Roman"/>
                <w:sz w:val="24"/>
                <w:szCs w:val="24"/>
              </w:rPr>
              <w:t>Symmetry 1, Z-Axis Normal</w:t>
            </w:r>
          </w:p>
        </w:tc>
        <w:tc>
          <w:tcPr>
            <w:tcW w:w="4666" w:type="dxa"/>
          </w:tcPr>
          <w:p w14:paraId="5805C053" w14:textId="03EE1814" w:rsidR="00854956" w:rsidRDefault="00854956" w:rsidP="00B11C37">
            <w:pPr>
              <w:jc w:val="center"/>
              <w:rPr>
                <w:rFonts w:ascii="Times New Roman" w:hAnsi="Times New Roman" w:cs="Times New Roman"/>
                <w:sz w:val="24"/>
                <w:szCs w:val="24"/>
              </w:rPr>
            </w:pPr>
            <w:r w:rsidRPr="00854956">
              <w:rPr>
                <w:rFonts w:ascii="Times New Roman" w:hAnsi="Times New Roman" w:cs="Times New Roman"/>
                <w:sz w:val="24"/>
                <w:szCs w:val="24"/>
              </w:rPr>
              <w:drawing>
                <wp:inline distT="0" distB="0" distL="0" distR="0" wp14:anchorId="601E650C" wp14:editId="22E87298">
                  <wp:extent cx="2847734" cy="2743200"/>
                  <wp:effectExtent l="0" t="0" r="0" b="0"/>
                  <wp:docPr id="22265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52985" name=""/>
                          <pic:cNvPicPr/>
                        </pic:nvPicPr>
                        <pic:blipFill rotWithShape="1">
                          <a:blip r:embed="rId15"/>
                          <a:srcRect b="2856"/>
                          <a:stretch/>
                        </pic:blipFill>
                        <pic:spPr bwMode="auto">
                          <a:xfrm>
                            <a:off x="0" y="0"/>
                            <a:ext cx="2861774" cy="2756724"/>
                          </a:xfrm>
                          <a:prstGeom prst="rect">
                            <a:avLst/>
                          </a:prstGeom>
                          <a:ln>
                            <a:noFill/>
                          </a:ln>
                          <a:extLst>
                            <a:ext uri="{53640926-AAD7-44D8-BBD7-CCE9431645EC}">
                              <a14:shadowObscured xmlns:a14="http://schemas.microsoft.com/office/drawing/2010/main"/>
                            </a:ext>
                          </a:extLst>
                        </pic:spPr>
                      </pic:pic>
                    </a:graphicData>
                  </a:graphic>
                </wp:inline>
              </w:drawing>
            </w:r>
          </w:p>
          <w:p w14:paraId="6FB012E8" w14:textId="3D9CC991" w:rsidR="00854956" w:rsidRDefault="00854956" w:rsidP="00B11C37">
            <w:pPr>
              <w:jc w:val="center"/>
              <w:rPr>
                <w:rFonts w:ascii="Times New Roman" w:hAnsi="Times New Roman" w:cs="Times New Roman"/>
                <w:sz w:val="24"/>
                <w:szCs w:val="24"/>
              </w:rPr>
            </w:pPr>
            <w:r>
              <w:rPr>
                <w:rFonts w:ascii="Times New Roman" w:hAnsi="Times New Roman" w:cs="Times New Roman"/>
                <w:sz w:val="24"/>
                <w:szCs w:val="24"/>
              </w:rPr>
              <w:t xml:space="preserve">Symmetry </w:t>
            </w: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X</w:t>
            </w:r>
            <w:r>
              <w:rPr>
                <w:rFonts w:ascii="Times New Roman" w:hAnsi="Times New Roman" w:cs="Times New Roman"/>
                <w:sz w:val="24"/>
                <w:szCs w:val="24"/>
              </w:rPr>
              <w:t>-Axis Normal</w:t>
            </w:r>
          </w:p>
        </w:tc>
      </w:tr>
      <w:tr w:rsidR="00854956" w14:paraId="34DC2FDE" w14:textId="77777777" w:rsidTr="00B11C37">
        <w:tc>
          <w:tcPr>
            <w:tcW w:w="4694" w:type="dxa"/>
          </w:tcPr>
          <w:p w14:paraId="2BAA245E" w14:textId="77777777" w:rsidR="00854956" w:rsidRDefault="00854956" w:rsidP="00B11C37">
            <w:pPr>
              <w:jc w:val="center"/>
              <w:rPr>
                <w:rFonts w:ascii="Times New Roman" w:hAnsi="Times New Roman" w:cs="Times New Roman"/>
                <w:sz w:val="24"/>
                <w:szCs w:val="24"/>
              </w:rPr>
            </w:pPr>
          </w:p>
        </w:tc>
        <w:tc>
          <w:tcPr>
            <w:tcW w:w="4666" w:type="dxa"/>
          </w:tcPr>
          <w:p w14:paraId="39420590" w14:textId="77777777" w:rsidR="00854956" w:rsidRDefault="00854956" w:rsidP="00B11C37">
            <w:pPr>
              <w:jc w:val="center"/>
              <w:rPr>
                <w:rFonts w:ascii="Times New Roman" w:hAnsi="Times New Roman" w:cs="Times New Roman"/>
                <w:sz w:val="24"/>
                <w:szCs w:val="24"/>
              </w:rPr>
            </w:pPr>
          </w:p>
        </w:tc>
      </w:tr>
    </w:tbl>
    <w:p w14:paraId="541D9DF6" w14:textId="187B8A2B" w:rsidR="0001749B" w:rsidRDefault="0001749B" w:rsidP="0001749B">
      <w:pPr>
        <w:spacing w:after="0" w:line="240" w:lineRule="auto"/>
        <w:jc w:val="center"/>
        <w:rPr>
          <w:rFonts w:ascii="Times New Roman" w:hAnsi="Times New Roman" w:cs="Times New Roman"/>
          <w:sz w:val="24"/>
          <w:szCs w:val="24"/>
          <w:lang w:eastAsia="zh-CN"/>
        </w:rPr>
      </w:pPr>
    </w:p>
    <w:p w14:paraId="68829B0A" w14:textId="42ED8DD3" w:rsidR="0001749B" w:rsidRPr="00D577FE" w:rsidRDefault="0001749B" w:rsidP="0001749B">
      <w:pPr>
        <w:jc w:val="center"/>
        <w:rPr>
          <w:rFonts w:ascii="Times New Roman" w:hAnsi="Times New Roman" w:cs="Times New Roman"/>
          <w:sz w:val="24"/>
          <w:szCs w:val="24"/>
          <w:lang w:eastAsia="zh-CN"/>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846"/>
      </w:tblGrid>
      <w:tr w:rsidR="00E7534C" w14:paraId="5978F969" w14:textId="77777777" w:rsidTr="0001749B">
        <w:trPr>
          <w:trHeight w:val="2834"/>
        </w:trPr>
        <w:tc>
          <w:tcPr>
            <w:tcW w:w="4694" w:type="dxa"/>
          </w:tcPr>
          <w:p w14:paraId="687AD248" w14:textId="32A04DA7" w:rsidR="0001749B" w:rsidRDefault="00C8423A" w:rsidP="00B515A5">
            <w:pPr>
              <w:jc w:val="center"/>
              <w:rPr>
                <w:rFonts w:ascii="Times New Roman" w:hAnsi="Times New Roman" w:cs="Times New Roman"/>
                <w:sz w:val="24"/>
                <w:szCs w:val="24"/>
              </w:rPr>
            </w:pPr>
            <w:r w:rsidRPr="00C8423A">
              <w:rPr>
                <w:rFonts w:ascii="Times New Roman" w:hAnsi="Times New Roman" w:cs="Times New Roman"/>
                <w:noProof/>
                <w:sz w:val="24"/>
                <w:szCs w:val="24"/>
              </w:rPr>
              <w:drawing>
                <wp:inline distT="0" distB="0" distL="0" distR="0" wp14:anchorId="4ACFDA55" wp14:editId="7CE9E22A">
                  <wp:extent cx="2835517" cy="3124200"/>
                  <wp:effectExtent l="0" t="0" r="3175" b="0"/>
                  <wp:docPr id="56371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12278" name=""/>
                          <pic:cNvPicPr/>
                        </pic:nvPicPr>
                        <pic:blipFill>
                          <a:blip r:embed="rId16"/>
                          <a:stretch>
                            <a:fillRect/>
                          </a:stretch>
                        </pic:blipFill>
                        <pic:spPr>
                          <a:xfrm>
                            <a:off x="0" y="0"/>
                            <a:ext cx="2845186" cy="3134853"/>
                          </a:xfrm>
                          <a:prstGeom prst="rect">
                            <a:avLst/>
                          </a:prstGeom>
                        </pic:spPr>
                      </pic:pic>
                    </a:graphicData>
                  </a:graphic>
                </wp:inline>
              </w:drawing>
            </w:r>
          </w:p>
          <w:p w14:paraId="044B595F" w14:textId="3E19952D" w:rsidR="00E7534C" w:rsidRDefault="00C8423A" w:rsidP="00B515A5">
            <w:pPr>
              <w:jc w:val="center"/>
              <w:rPr>
                <w:rFonts w:ascii="Times New Roman" w:hAnsi="Times New Roman" w:cs="Times New Roman"/>
                <w:sz w:val="24"/>
                <w:szCs w:val="24"/>
              </w:rPr>
            </w:pPr>
            <w:r>
              <w:rPr>
                <w:rFonts w:ascii="Times New Roman" w:hAnsi="Times New Roman" w:cs="Times New Roman"/>
                <w:sz w:val="24"/>
                <w:szCs w:val="24"/>
              </w:rPr>
              <w:t>Internal Pressure</w:t>
            </w:r>
          </w:p>
        </w:tc>
        <w:tc>
          <w:tcPr>
            <w:tcW w:w="4666" w:type="dxa"/>
          </w:tcPr>
          <w:p w14:paraId="084DEBF3" w14:textId="6F83393F" w:rsidR="0001749B" w:rsidRDefault="00C8423A" w:rsidP="00B515A5">
            <w:pPr>
              <w:jc w:val="center"/>
              <w:rPr>
                <w:rFonts w:ascii="Times New Roman" w:hAnsi="Times New Roman" w:cs="Times New Roman"/>
                <w:sz w:val="24"/>
                <w:szCs w:val="24"/>
              </w:rPr>
            </w:pPr>
            <w:r w:rsidRPr="00C8423A">
              <w:rPr>
                <w:rFonts w:ascii="Times New Roman" w:hAnsi="Times New Roman" w:cs="Times New Roman"/>
                <w:sz w:val="24"/>
                <w:szCs w:val="24"/>
              </w:rPr>
              <w:drawing>
                <wp:inline distT="0" distB="0" distL="0" distR="0" wp14:anchorId="18382724" wp14:editId="049F1EE9">
                  <wp:extent cx="3057525" cy="3112368"/>
                  <wp:effectExtent l="0" t="0" r="0" b="0"/>
                  <wp:docPr id="82586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68325" name=""/>
                          <pic:cNvPicPr/>
                        </pic:nvPicPr>
                        <pic:blipFill>
                          <a:blip r:embed="rId17"/>
                          <a:stretch>
                            <a:fillRect/>
                          </a:stretch>
                        </pic:blipFill>
                        <pic:spPr>
                          <a:xfrm>
                            <a:off x="0" y="0"/>
                            <a:ext cx="3065874" cy="3120867"/>
                          </a:xfrm>
                          <a:prstGeom prst="rect">
                            <a:avLst/>
                          </a:prstGeom>
                        </pic:spPr>
                      </pic:pic>
                    </a:graphicData>
                  </a:graphic>
                </wp:inline>
              </w:drawing>
            </w:r>
          </w:p>
          <w:p w14:paraId="59B03F4B" w14:textId="5174135F" w:rsidR="00E7534C" w:rsidRDefault="00C8423A" w:rsidP="00B515A5">
            <w:pPr>
              <w:jc w:val="center"/>
              <w:rPr>
                <w:rFonts w:ascii="Times New Roman" w:hAnsi="Times New Roman" w:cs="Times New Roman"/>
                <w:sz w:val="24"/>
                <w:szCs w:val="24"/>
              </w:rPr>
            </w:pPr>
            <w:r>
              <w:rPr>
                <w:rFonts w:ascii="Times New Roman" w:hAnsi="Times New Roman" w:cs="Times New Roman"/>
                <w:sz w:val="24"/>
                <w:szCs w:val="24"/>
              </w:rPr>
              <w:t>Frictionless Support</w:t>
            </w:r>
          </w:p>
        </w:tc>
      </w:tr>
      <w:tr w:rsidR="00E7534C" w14:paraId="235E7C35" w14:textId="77777777" w:rsidTr="0001749B">
        <w:tc>
          <w:tcPr>
            <w:tcW w:w="4694" w:type="dxa"/>
          </w:tcPr>
          <w:p w14:paraId="110510D5" w14:textId="2A650138" w:rsidR="00E7534C" w:rsidRDefault="00E7534C" w:rsidP="00B515A5">
            <w:pPr>
              <w:jc w:val="center"/>
              <w:rPr>
                <w:rFonts w:ascii="Times New Roman" w:hAnsi="Times New Roman" w:cs="Times New Roman"/>
                <w:sz w:val="24"/>
                <w:szCs w:val="24"/>
              </w:rPr>
            </w:pPr>
          </w:p>
        </w:tc>
        <w:tc>
          <w:tcPr>
            <w:tcW w:w="4666" w:type="dxa"/>
          </w:tcPr>
          <w:p w14:paraId="0A636D23" w14:textId="0A103244" w:rsidR="00E7534C" w:rsidRDefault="00E7534C" w:rsidP="00B515A5">
            <w:pPr>
              <w:jc w:val="center"/>
              <w:rPr>
                <w:rFonts w:ascii="Times New Roman" w:hAnsi="Times New Roman" w:cs="Times New Roman"/>
                <w:sz w:val="24"/>
                <w:szCs w:val="24"/>
              </w:rPr>
            </w:pPr>
          </w:p>
        </w:tc>
      </w:tr>
    </w:tbl>
    <w:p w14:paraId="6FCCF583" w14:textId="77777777" w:rsidR="008815F5" w:rsidRDefault="008815F5" w:rsidP="00062FE3">
      <w:pPr>
        <w:jc w:val="both"/>
        <w:rPr>
          <w:rFonts w:ascii="Times New Roman" w:hAnsi="Times New Roman" w:cs="Times New Roman"/>
          <w:b/>
          <w:bCs/>
          <w:sz w:val="32"/>
          <w:szCs w:val="32"/>
          <w:lang w:eastAsia="zh-CN"/>
        </w:rPr>
      </w:pPr>
    </w:p>
    <w:p w14:paraId="0F5F4938" w14:textId="52966C7E" w:rsidR="00062FE3" w:rsidRDefault="00062FE3" w:rsidP="00062FE3">
      <w:pPr>
        <w:jc w:val="both"/>
        <w:rPr>
          <w:rFonts w:ascii="Times New Roman" w:hAnsi="Times New Roman" w:cs="Times New Roman"/>
          <w:b/>
          <w:bCs/>
          <w:sz w:val="32"/>
          <w:szCs w:val="32"/>
          <w:lang w:eastAsia="zh-CN"/>
        </w:rPr>
      </w:pPr>
      <w:r w:rsidRPr="00E3742D">
        <w:rPr>
          <w:rFonts w:ascii="Times New Roman" w:hAnsi="Times New Roman" w:cs="Times New Roman" w:hint="eastAsia"/>
          <w:b/>
          <w:bCs/>
          <w:sz w:val="32"/>
          <w:szCs w:val="32"/>
          <w:lang w:eastAsia="zh-CN"/>
        </w:rPr>
        <w:lastRenderedPageBreak/>
        <w:t>Results</w:t>
      </w:r>
      <w:r>
        <w:rPr>
          <w:rFonts w:ascii="Times New Roman" w:hAnsi="Times New Roman" w:cs="Times New Roman"/>
          <w:b/>
          <w:bCs/>
          <w:sz w:val="32"/>
          <w:szCs w:val="32"/>
          <w:lang w:eastAsia="zh-CN"/>
        </w:rPr>
        <w:t xml:space="preserve"> (Part </w:t>
      </w:r>
      <w:r w:rsidR="009A45F0">
        <w:rPr>
          <w:rFonts w:ascii="Times New Roman" w:hAnsi="Times New Roman" w:cs="Times New Roman"/>
          <w:b/>
          <w:bCs/>
          <w:sz w:val="32"/>
          <w:szCs w:val="32"/>
          <w:lang w:eastAsia="zh-CN"/>
        </w:rPr>
        <w:t>B</w:t>
      </w:r>
      <w:r>
        <w:rPr>
          <w:rFonts w:ascii="Times New Roman" w:hAnsi="Times New Roman" w:cs="Times New Roman"/>
          <w:b/>
          <w:bCs/>
          <w:sz w:val="32"/>
          <w:szCs w:val="32"/>
          <w:lang w:eastAsia="zh-CN"/>
        </w:rPr>
        <w:t>)</w:t>
      </w:r>
    </w:p>
    <w:p w14:paraId="122E9F0D" w14:textId="364803A8" w:rsidR="00C8423A" w:rsidRDefault="00C8423A" w:rsidP="00C8423A">
      <w:pPr>
        <w:jc w:val="center"/>
        <w:rPr>
          <w:rFonts w:ascii="Times New Roman" w:hAnsi="Times New Roman" w:cs="Times New Roman" w:hint="eastAsia"/>
          <w:b/>
          <w:bCs/>
          <w:sz w:val="32"/>
          <w:szCs w:val="32"/>
          <w:lang w:eastAsia="zh-CN"/>
        </w:rPr>
      </w:pPr>
      <w:r w:rsidRPr="00C8423A">
        <w:rPr>
          <w:rFonts w:ascii="Times New Roman" w:hAnsi="Times New Roman" w:cs="Times New Roman"/>
          <w:b/>
          <w:bCs/>
          <w:sz w:val="32"/>
          <w:szCs w:val="32"/>
          <w:lang w:eastAsia="zh-CN"/>
        </w:rPr>
        <w:drawing>
          <wp:inline distT="0" distB="0" distL="0" distR="0" wp14:anchorId="6459A6DA" wp14:editId="1105E42D">
            <wp:extent cx="3686175" cy="3397504"/>
            <wp:effectExtent l="0" t="0" r="0" b="0"/>
            <wp:docPr id="110909492" name="Picture 1" descr="A blue and green model of a stat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9492" name="Picture 1" descr="A blue and green model of a statue&#10;&#10;Description automatically generated with medium confidence"/>
                    <pic:cNvPicPr/>
                  </pic:nvPicPr>
                  <pic:blipFill>
                    <a:blip r:embed="rId18"/>
                    <a:stretch>
                      <a:fillRect/>
                    </a:stretch>
                  </pic:blipFill>
                  <pic:spPr>
                    <a:xfrm>
                      <a:off x="0" y="0"/>
                      <a:ext cx="3690458" cy="3401451"/>
                    </a:xfrm>
                    <a:prstGeom prst="rect">
                      <a:avLst/>
                    </a:prstGeom>
                  </pic:spPr>
                </pic:pic>
              </a:graphicData>
            </a:graphic>
          </wp:inline>
        </w:drawing>
      </w:r>
    </w:p>
    <w:p w14:paraId="7BA6EBBB" w14:textId="321FDB4B" w:rsidR="00631974" w:rsidRDefault="0001749B" w:rsidP="008815F5">
      <w:pPr>
        <w:spacing w:after="0"/>
        <w:jc w:val="both"/>
        <w:rPr>
          <w:rFonts w:ascii="Times New Roman" w:hAnsi="Times New Roman" w:cs="Times New Roman"/>
          <w:sz w:val="24"/>
          <w:szCs w:val="24"/>
          <w:lang w:eastAsia="zh-CN"/>
        </w:rPr>
      </w:pPr>
      <w:r w:rsidRPr="0001749B">
        <w:rPr>
          <w:rFonts w:ascii="Times New Roman" w:hAnsi="Times New Roman" w:cs="Times New Roman" w:hint="eastAsia"/>
          <w:sz w:val="24"/>
          <w:szCs w:val="24"/>
          <w:lang w:eastAsia="zh-CN"/>
        </w:rPr>
        <w:t>F</w:t>
      </w:r>
      <w:r w:rsidRPr="0001749B">
        <w:rPr>
          <w:rFonts w:ascii="Times New Roman" w:hAnsi="Times New Roman" w:cs="Times New Roman"/>
          <w:sz w:val="24"/>
          <w:szCs w:val="24"/>
          <w:lang w:eastAsia="zh-CN"/>
        </w:rPr>
        <w:t>rom</w:t>
      </w:r>
      <w:r w:rsidR="00C8423A">
        <w:rPr>
          <w:rFonts w:ascii="Times New Roman" w:hAnsi="Times New Roman" w:cs="Times New Roman"/>
          <w:sz w:val="24"/>
          <w:szCs w:val="24"/>
          <w:lang w:eastAsia="zh-CN"/>
        </w:rPr>
        <w:t xml:space="preserve"> figure</w:t>
      </w:r>
      <w:r w:rsidRPr="0001749B">
        <w:rPr>
          <w:rFonts w:ascii="Times New Roman" w:hAnsi="Times New Roman" w:cs="Times New Roman"/>
          <w:sz w:val="24"/>
          <w:szCs w:val="24"/>
          <w:lang w:eastAsia="zh-CN"/>
        </w:rPr>
        <w:t xml:space="preserve"> above, the </w:t>
      </w:r>
      <w:r w:rsidR="00854956">
        <w:rPr>
          <w:rFonts w:ascii="Times New Roman" w:hAnsi="Times New Roman" w:cs="Times New Roman"/>
          <w:sz w:val="24"/>
          <w:szCs w:val="24"/>
          <w:lang w:eastAsia="zh-CN"/>
        </w:rPr>
        <w:t>peak</w:t>
      </w:r>
      <w:r w:rsidRPr="0001749B">
        <w:rPr>
          <w:rFonts w:ascii="Times New Roman" w:hAnsi="Times New Roman" w:cs="Times New Roman"/>
          <w:sz w:val="24"/>
          <w:szCs w:val="24"/>
          <w:lang w:eastAsia="zh-CN"/>
        </w:rPr>
        <w:t xml:space="preserve"> </w:t>
      </w:r>
      <w:r w:rsidR="00854956">
        <w:rPr>
          <w:rFonts w:ascii="Times New Roman" w:hAnsi="Times New Roman" w:cs="Times New Roman"/>
          <w:sz w:val="24"/>
          <w:szCs w:val="24"/>
          <w:lang w:eastAsia="zh-CN"/>
        </w:rPr>
        <w:t>equivalent stress happens at the outer support of the valve, as indicated in the red area above</w:t>
      </w:r>
      <w:r w:rsidR="00631974">
        <w:rPr>
          <w:rFonts w:ascii="Times New Roman" w:hAnsi="Times New Roman" w:cs="Times New Roman"/>
          <w:sz w:val="24"/>
          <w:szCs w:val="24"/>
          <w:lang w:eastAsia="zh-CN"/>
        </w:rPr>
        <w:t>.</w:t>
      </w:r>
      <w:r w:rsidR="00631974" w:rsidRPr="00631974">
        <w:rPr>
          <w:rFonts w:ascii="Times New Roman" w:hAnsi="Times New Roman" w:cs="Times New Roman"/>
          <w:sz w:val="24"/>
          <w:szCs w:val="24"/>
          <w:lang w:eastAsia="zh-CN"/>
        </w:rPr>
        <w:t xml:space="preserve"> </w:t>
      </w:r>
      <w:r w:rsidR="00631974">
        <w:rPr>
          <w:rFonts w:ascii="Times New Roman" w:hAnsi="Times New Roman" w:cs="Times New Roman"/>
          <w:sz w:val="24"/>
          <w:szCs w:val="24"/>
          <w:lang w:eastAsia="zh-CN"/>
        </w:rPr>
        <w:t>Refinement</w:t>
      </w:r>
      <w:r w:rsidR="00631974">
        <w:rPr>
          <w:rFonts w:ascii="Times New Roman" w:hAnsi="Times New Roman" w:cs="Times New Roman"/>
          <w:sz w:val="24"/>
          <w:szCs w:val="24"/>
          <w:lang w:eastAsia="zh-CN"/>
        </w:rPr>
        <w:t xml:space="preserve"> is added for areas that </w:t>
      </w:r>
      <w:proofErr w:type="gramStart"/>
      <w:r w:rsidR="00631974">
        <w:rPr>
          <w:rFonts w:ascii="Times New Roman" w:hAnsi="Times New Roman" w:cs="Times New Roman"/>
          <w:sz w:val="24"/>
          <w:szCs w:val="24"/>
          <w:lang w:eastAsia="zh-CN"/>
        </w:rPr>
        <w:t>has</w:t>
      </w:r>
      <w:proofErr w:type="gramEnd"/>
      <w:r w:rsidR="00631974">
        <w:rPr>
          <w:rFonts w:ascii="Times New Roman" w:hAnsi="Times New Roman" w:cs="Times New Roman"/>
          <w:sz w:val="24"/>
          <w:szCs w:val="24"/>
          <w:lang w:eastAsia="zh-CN"/>
        </w:rPr>
        <w:t xml:space="preserve"> higher </w:t>
      </w:r>
      <w:r w:rsidR="00631974" w:rsidRPr="00631974">
        <w:rPr>
          <w:rFonts w:ascii="Times New Roman" w:hAnsi="Times New Roman" w:cs="Times New Roman"/>
          <w:sz w:val="24"/>
          <w:szCs w:val="24"/>
        </w:rPr>
        <w:t>equivalent</w:t>
      </w:r>
      <w:r w:rsidR="00631974">
        <w:rPr>
          <w:rFonts w:ascii="Times New Roman" w:hAnsi="Times New Roman" w:cs="Times New Roman"/>
          <w:sz w:val="24"/>
          <w:szCs w:val="24"/>
        </w:rPr>
        <w:t xml:space="preserve"> stress (above than average, which is the yellow, orange, and red area on the result figure).</w:t>
      </w:r>
    </w:p>
    <w:p w14:paraId="22755C3B" w14:textId="48968690" w:rsidR="00854956" w:rsidRPr="00631974" w:rsidRDefault="00631974" w:rsidP="008815F5">
      <w:pPr>
        <w:spacing w:after="80"/>
        <w:jc w:val="both"/>
        <w:rPr>
          <w:rFonts w:ascii="Times New Roman" w:hAnsi="Times New Roman" w:cs="Times New Roman" w:hint="eastAsia"/>
          <w:sz w:val="24"/>
          <w:szCs w:val="24"/>
          <w:lang w:eastAsia="zh-CN"/>
        </w:rPr>
      </w:pPr>
      <w:r>
        <w:rPr>
          <w:rFonts w:ascii="Times New Roman" w:hAnsi="Times New Roman" w:cs="Times New Roman"/>
          <w:sz w:val="24"/>
          <w:szCs w:val="24"/>
          <w:lang w:eastAsia="zh-CN"/>
        </w:rPr>
        <w:t>T</w:t>
      </w:r>
      <w:r w:rsidR="00854956">
        <w:rPr>
          <w:rFonts w:ascii="Times New Roman" w:hAnsi="Times New Roman" w:cs="Times New Roman"/>
          <w:sz w:val="24"/>
          <w:szCs w:val="24"/>
          <w:lang w:eastAsia="zh-CN"/>
        </w:rPr>
        <w:t xml:space="preserve">he stress value is presented below: </w:t>
      </w:r>
    </w:p>
    <w:p w14:paraId="211254AC" w14:textId="3DF95D19" w:rsidR="00C8423A" w:rsidRPr="00C8423A" w:rsidRDefault="00C8423A" w:rsidP="00C8423A">
      <w:pPr>
        <w:spacing w:after="0"/>
        <w:jc w:val="both"/>
        <w:rPr>
          <w:rFonts w:ascii="Times New Roman" w:hAnsi="Times New Roman" w:cs="Times New Roman"/>
          <w:b/>
          <w:bCs/>
          <w:sz w:val="24"/>
          <w:szCs w:val="24"/>
          <w:lang w:eastAsia="zh-CN"/>
        </w:rPr>
      </w:pPr>
      <w:r w:rsidRPr="00C8423A">
        <w:rPr>
          <w:rFonts w:ascii="Times New Roman" w:hAnsi="Times New Roman" w:cs="Times New Roman"/>
          <w:b/>
          <w:bCs/>
          <w:sz w:val="24"/>
          <w:szCs w:val="24"/>
          <w:lang w:eastAsia="zh-CN"/>
        </w:rPr>
        <w:t>Mesh convergence study table:</w:t>
      </w:r>
    </w:p>
    <w:tbl>
      <w:tblPr>
        <w:tblStyle w:val="TableGrid"/>
        <w:tblW w:w="9493" w:type="dxa"/>
        <w:tblLook w:val="04A0" w:firstRow="1" w:lastRow="0" w:firstColumn="1" w:lastColumn="0" w:noHBand="0" w:noVBand="1"/>
      </w:tblPr>
      <w:tblGrid>
        <w:gridCol w:w="988"/>
        <w:gridCol w:w="2126"/>
        <w:gridCol w:w="2126"/>
        <w:gridCol w:w="2126"/>
        <w:gridCol w:w="2127"/>
      </w:tblGrid>
      <w:tr w:rsidR="00C8423A" w14:paraId="686A10EA" w14:textId="77777777" w:rsidTr="00B11C37">
        <w:trPr>
          <w:trHeight w:val="994"/>
        </w:trPr>
        <w:tc>
          <w:tcPr>
            <w:tcW w:w="988" w:type="dxa"/>
            <w:vAlign w:val="center"/>
          </w:tcPr>
          <w:p w14:paraId="57470B5F" w14:textId="77777777" w:rsidR="00C8423A" w:rsidRPr="006074AB" w:rsidRDefault="00C8423A" w:rsidP="00B11C37">
            <w:pPr>
              <w:jc w:val="center"/>
              <w:rPr>
                <w:rFonts w:ascii="Times New Roman" w:hAnsi="Times New Roman" w:cs="Times New Roman" w:hint="eastAsia"/>
                <w:b/>
                <w:bCs/>
                <w:lang w:eastAsia="zh-CN"/>
              </w:rPr>
            </w:pPr>
            <w:r w:rsidRPr="006074AB">
              <w:rPr>
                <w:rFonts w:ascii="Times New Roman" w:hAnsi="Times New Roman" w:cs="Times New Roman" w:hint="eastAsia"/>
                <w:b/>
                <w:bCs/>
                <w:lang w:eastAsia="zh-CN"/>
              </w:rPr>
              <w:t>M</w:t>
            </w:r>
            <w:r w:rsidRPr="006074AB">
              <w:rPr>
                <w:rFonts w:ascii="Times New Roman" w:hAnsi="Times New Roman" w:cs="Times New Roman"/>
                <w:b/>
                <w:bCs/>
                <w:lang w:eastAsia="zh-CN"/>
              </w:rPr>
              <w:t>esh Settings</w:t>
            </w:r>
          </w:p>
        </w:tc>
        <w:tc>
          <w:tcPr>
            <w:tcW w:w="2126" w:type="dxa"/>
            <w:vAlign w:val="center"/>
          </w:tcPr>
          <w:p w14:paraId="5B8C20E3" w14:textId="77777777" w:rsidR="00C8423A" w:rsidRDefault="00C8423A" w:rsidP="00B11C37">
            <w:pPr>
              <w:jc w:val="center"/>
              <w:rPr>
                <w:rFonts w:ascii="Times New Roman" w:hAnsi="Times New Roman" w:cs="Times New Roman"/>
                <w:sz w:val="20"/>
                <w:szCs w:val="20"/>
                <w:lang w:eastAsia="zh-CN"/>
              </w:rPr>
            </w:pPr>
            <w:r w:rsidRPr="00646DFF">
              <w:rPr>
                <w:rFonts w:ascii="Times New Roman" w:hAnsi="Times New Roman" w:cs="Times New Roman" w:hint="eastAsia"/>
                <w:sz w:val="20"/>
                <w:szCs w:val="20"/>
                <w:lang w:eastAsia="zh-CN"/>
              </w:rPr>
              <w:t>E</w:t>
            </w:r>
            <w:r w:rsidRPr="00646DFF">
              <w:rPr>
                <w:rFonts w:ascii="Times New Roman" w:hAnsi="Times New Roman" w:cs="Times New Roman"/>
                <w:sz w:val="20"/>
                <w:szCs w:val="20"/>
                <w:lang w:eastAsia="zh-CN"/>
              </w:rPr>
              <w:t>lement Size:</w:t>
            </w:r>
            <w:r w:rsidRPr="006074AB">
              <w:rPr>
                <w:rFonts w:ascii="Times New Roman" w:hAnsi="Times New Roman" w:cs="Times New Roman"/>
                <w:b/>
                <w:bCs/>
                <w:sz w:val="20"/>
                <w:szCs w:val="20"/>
                <w:lang w:eastAsia="zh-CN"/>
              </w:rPr>
              <w:t xml:space="preserve"> 0.025m</w:t>
            </w:r>
          </w:p>
          <w:p w14:paraId="29D69B74" w14:textId="77777777" w:rsidR="00C8423A" w:rsidRPr="00646DFF" w:rsidRDefault="00C8423A" w:rsidP="00B11C37">
            <w:pPr>
              <w:jc w:val="center"/>
              <w:rPr>
                <w:rFonts w:ascii="Times New Roman" w:hAnsi="Times New Roman" w:cs="Times New Roman" w:hint="eastAsia"/>
                <w:sz w:val="20"/>
                <w:szCs w:val="20"/>
                <w:lang w:eastAsia="zh-CN"/>
              </w:rPr>
            </w:pPr>
            <w:r>
              <w:rPr>
                <w:rFonts w:ascii="Times New Roman" w:hAnsi="Times New Roman" w:cs="Times New Roman" w:hint="eastAsia"/>
                <w:sz w:val="20"/>
                <w:szCs w:val="20"/>
                <w:lang w:eastAsia="zh-CN"/>
              </w:rPr>
              <w:t>R</w:t>
            </w:r>
            <w:r>
              <w:rPr>
                <w:rFonts w:ascii="Times New Roman" w:hAnsi="Times New Roman" w:cs="Times New Roman"/>
                <w:sz w:val="20"/>
                <w:szCs w:val="20"/>
                <w:lang w:eastAsia="zh-CN"/>
              </w:rPr>
              <w:t xml:space="preserve">efinement Level: </w:t>
            </w:r>
            <w:r w:rsidRPr="006074AB">
              <w:rPr>
                <w:rFonts w:ascii="Times New Roman" w:hAnsi="Times New Roman" w:cs="Times New Roman"/>
                <w:b/>
                <w:bCs/>
                <w:sz w:val="20"/>
                <w:szCs w:val="20"/>
                <w:lang w:eastAsia="zh-CN"/>
              </w:rPr>
              <w:t>0</w:t>
            </w:r>
          </w:p>
        </w:tc>
        <w:tc>
          <w:tcPr>
            <w:tcW w:w="2126" w:type="dxa"/>
            <w:vAlign w:val="center"/>
          </w:tcPr>
          <w:p w14:paraId="291675B4" w14:textId="77777777" w:rsidR="00C8423A" w:rsidRPr="00646DFF" w:rsidRDefault="00C8423A" w:rsidP="00B11C37">
            <w:pPr>
              <w:jc w:val="center"/>
              <w:rPr>
                <w:rFonts w:ascii="Times New Roman" w:hAnsi="Times New Roman" w:cs="Times New Roman"/>
                <w:sz w:val="20"/>
                <w:szCs w:val="20"/>
                <w:lang w:eastAsia="zh-CN"/>
              </w:rPr>
            </w:pPr>
            <w:r w:rsidRPr="00646DFF">
              <w:rPr>
                <w:rFonts w:ascii="Times New Roman" w:hAnsi="Times New Roman" w:cs="Times New Roman" w:hint="eastAsia"/>
                <w:sz w:val="20"/>
                <w:szCs w:val="20"/>
                <w:lang w:eastAsia="zh-CN"/>
              </w:rPr>
              <w:t>E</w:t>
            </w:r>
            <w:r w:rsidRPr="00646DFF">
              <w:rPr>
                <w:rFonts w:ascii="Times New Roman" w:hAnsi="Times New Roman" w:cs="Times New Roman"/>
                <w:sz w:val="20"/>
                <w:szCs w:val="20"/>
                <w:lang w:eastAsia="zh-CN"/>
              </w:rPr>
              <w:t>lement Size:</w:t>
            </w:r>
            <w:r w:rsidRPr="006074AB">
              <w:rPr>
                <w:rFonts w:ascii="Times New Roman" w:hAnsi="Times New Roman" w:cs="Times New Roman"/>
                <w:b/>
                <w:bCs/>
                <w:sz w:val="20"/>
                <w:szCs w:val="20"/>
                <w:lang w:eastAsia="zh-CN"/>
              </w:rPr>
              <w:t xml:space="preserve"> 0.025m</w:t>
            </w:r>
            <w:r>
              <w:rPr>
                <w:rFonts w:ascii="Times New Roman" w:hAnsi="Times New Roman" w:cs="Times New Roman" w:hint="eastAsia"/>
                <w:sz w:val="20"/>
                <w:szCs w:val="20"/>
                <w:lang w:eastAsia="zh-CN"/>
              </w:rPr>
              <w:t xml:space="preserve"> R</w:t>
            </w:r>
            <w:r>
              <w:rPr>
                <w:rFonts w:ascii="Times New Roman" w:hAnsi="Times New Roman" w:cs="Times New Roman"/>
                <w:sz w:val="20"/>
                <w:szCs w:val="20"/>
                <w:lang w:eastAsia="zh-CN"/>
              </w:rPr>
              <w:t xml:space="preserve">efinement Level: </w:t>
            </w:r>
            <w:r w:rsidRPr="006074AB">
              <w:rPr>
                <w:rFonts w:ascii="Times New Roman" w:hAnsi="Times New Roman" w:cs="Times New Roman"/>
                <w:b/>
                <w:bCs/>
                <w:sz w:val="20"/>
                <w:szCs w:val="20"/>
                <w:lang w:eastAsia="zh-CN"/>
              </w:rPr>
              <w:t>1</w:t>
            </w:r>
          </w:p>
        </w:tc>
        <w:tc>
          <w:tcPr>
            <w:tcW w:w="2126" w:type="dxa"/>
            <w:vAlign w:val="center"/>
          </w:tcPr>
          <w:p w14:paraId="5DAE3595" w14:textId="77777777" w:rsidR="00C8423A" w:rsidRPr="00646DFF" w:rsidRDefault="00C8423A" w:rsidP="00B11C37">
            <w:pPr>
              <w:jc w:val="center"/>
              <w:rPr>
                <w:rFonts w:ascii="Times New Roman" w:hAnsi="Times New Roman" w:cs="Times New Roman"/>
                <w:sz w:val="20"/>
                <w:szCs w:val="20"/>
                <w:lang w:eastAsia="zh-CN"/>
              </w:rPr>
            </w:pPr>
            <w:r w:rsidRPr="00646DFF">
              <w:rPr>
                <w:rFonts w:ascii="Times New Roman" w:hAnsi="Times New Roman" w:cs="Times New Roman" w:hint="eastAsia"/>
                <w:sz w:val="20"/>
                <w:szCs w:val="20"/>
                <w:lang w:eastAsia="zh-CN"/>
              </w:rPr>
              <w:t>E</w:t>
            </w:r>
            <w:r w:rsidRPr="00646DFF">
              <w:rPr>
                <w:rFonts w:ascii="Times New Roman" w:hAnsi="Times New Roman" w:cs="Times New Roman"/>
                <w:sz w:val="20"/>
                <w:szCs w:val="20"/>
                <w:lang w:eastAsia="zh-CN"/>
              </w:rPr>
              <w:t xml:space="preserve">lement Size: </w:t>
            </w:r>
            <w:r w:rsidRPr="006074AB">
              <w:rPr>
                <w:rFonts w:ascii="Times New Roman" w:hAnsi="Times New Roman" w:cs="Times New Roman"/>
                <w:b/>
                <w:bCs/>
                <w:sz w:val="20"/>
                <w:szCs w:val="20"/>
                <w:lang w:eastAsia="zh-CN"/>
              </w:rPr>
              <w:t>0.01m</w:t>
            </w:r>
            <w:r>
              <w:rPr>
                <w:rFonts w:ascii="Times New Roman" w:hAnsi="Times New Roman" w:cs="Times New Roman" w:hint="eastAsia"/>
                <w:sz w:val="20"/>
                <w:szCs w:val="20"/>
                <w:lang w:eastAsia="zh-CN"/>
              </w:rPr>
              <w:t xml:space="preserve"> R</w:t>
            </w:r>
            <w:r>
              <w:rPr>
                <w:rFonts w:ascii="Times New Roman" w:hAnsi="Times New Roman" w:cs="Times New Roman"/>
                <w:sz w:val="20"/>
                <w:szCs w:val="20"/>
                <w:lang w:eastAsia="zh-CN"/>
              </w:rPr>
              <w:t xml:space="preserve">efinement Level: </w:t>
            </w:r>
            <w:r w:rsidRPr="006074AB">
              <w:rPr>
                <w:rFonts w:ascii="Times New Roman" w:hAnsi="Times New Roman" w:cs="Times New Roman"/>
                <w:b/>
                <w:bCs/>
                <w:sz w:val="20"/>
                <w:szCs w:val="20"/>
                <w:lang w:eastAsia="zh-CN"/>
              </w:rPr>
              <w:t>2</w:t>
            </w:r>
          </w:p>
        </w:tc>
        <w:tc>
          <w:tcPr>
            <w:tcW w:w="2127" w:type="dxa"/>
            <w:vAlign w:val="center"/>
          </w:tcPr>
          <w:p w14:paraId="7F4A81FF" w14:textId="77777777" w:rsidR="00C8423A" w:rsidRPr="00646DFF" w:rsidRDefault="00C8423A" w:rsidP="00B11C37">
            <w:pPr>
              <w:jc w:val="center"/>
              <w:rPr>
                <w:rFonts w:ascii="Times New Roman" w:hAnsi="Times New Roman" w:cs="Times New Roman"/>
                <w:sz w:val="20"/>
                <w:szCs w:val="20"/>
                <w:lang w:eastAsia="zh-CN"/>
              </w:rPr>
            </w:pPr>
            <w:r w:rsidRPr="00646DFF">
              <w:rPr>
                <w:rFonts w:ascii="Times New Roman" w:hAnsi="Times New Roman" w:cs="Times New Roman" w:hint="eastAsia"/>
                <w:sz w:val="20"/>
                <w:szCs w:val="20"/>
                <w:lang w:eastAsia="zh-CN"/>
              </w:rPr>
              <w:t>E</w:t>
            </w:r>
            <w:r w:rsidRPr="00646DFF">
              <w:rPr>
                <w:rFonts w:ascii="Times New Roman" w:hAnsi="Times New Roman" w:cs="Times New Roman"/>
                <w:sz w:val="20"/>
                <w:szCs w:val="20"/>
                <w:lang w:eastAsia="zh-CN"/>
              </w:rPr>
              <w:t>lement Size:</w:t>
            </w:r>
            <w:r w:rsidRPr="006074AB">
              <w:rPr>
                <w:rFonts w:ascii="Times New Roman" w:hAnsi="Times New Roman" w:cs="Times New Roman"/>
                <w:b/>
                <w:bCs/>
                <w:sz w:val="20"/>
                <w:szCs w:val="20"/>
                <w:lang w:eastAsia="zh-CN"/>
              </w:rPr>
              <w:t xml:space="preserve"> 0.007m</w:t>
            </w:r>
            <w:r>
              <w:rPr>
                <w:rFonts w:ascii="Times New Roman" w:hAnsi="Times New Roman" w:cs="Times New Roman" w:hint="eastAsia"/>
                <w:sz w:val="20"/>
                <w:szCs w:val="20"/>
                <w:lang w:eastAsia="zh-CN"/>
              </w:rPr>
              <w:t xml:space="preserve"> R</w:t>
            </w:r>
            <w:r>
              <w:rPr>
                <w:rFonts w:ascii="Times New Roman" w:hAnsi="Times New Roman" w:cs="Times New Roman"/>
                <w:sz w:val="20"/>
                <w:szCs w:val="20"/>
                <w:lang w:eastAsia="zh-CN"/>
              </w:rPr>
              <w:t xml:space="preserve">efinement Level: </w:t>
            </w:r>
            <w:r w:rsidRPr="006074AB">
              <w:rPr>
                <w:rFonts w:ascii="Times New Roman" w:hAnsi="Times New Roman" w:cs="Times New Roman"/>
                <w:b/>
                <w:bCs/>
                <w:sz w:val="20"/>
                <w:szCs w:val="20"/>
                <w:lang w:eastAsia="zh-CN"/>
              </w:rPr>
              <w:t>2</w:t>
            </w:r>
          </w:p>
        </w:tc>
      </w:tr>
      <w:tr w:rsidR="00C8423A" w14:paraId="11DFCF32" w14:textId="77777777" w:rsidTr="00B11C37">
        <w:trPr>
          <w:trHeight w:val="983"/>
        </w:trPr>
        <w:tc>
          <w:tcPr>
            <w:tcW w:w="988" w:type="dxa"/>
            <w:vAlign w:val="center"/>
          </w:tcPr>
          <w:p w14:paraId="4817D5D2" w14:textId="77777777" w:rsidR="00C8423A" w:rsidRPr="006074AB" w:rsidRDefault="00C8423A" w:rsidP="00B11C37">
            <w:pPr>
              <w:jc w:val="center"/>
              <w:rPr>
                <w:rFonts w:ascii="Times New Roman" w:hAnsi="Times New Roman" w:cs="Times New Roman"/>
                <w:b/>
                <w:bCs/>
                <w:lang w:eastAsia="zh-CN"/>
              </w:rPr>
            </w:pPr>
            <w:r w:rsidRPr="006074AB">
              <w:rPr>
                <w:rFonts w:ascii="Times New Roman" w:hAnsi="Times New Roman" w:cs="Times New Roman" w:hint="eastAsia"/>
                <w:b/>
                <w:bCs/>
                <w:lang w:eastAsia="zh-CN"/>
              </w:rPr>
              <w:t>R</w:t>
            </w:r>
            <w:r w:rsidRPr="006074AB">
              <w:rPr>
                <w:rFonts w:ascii="Times New Roman" w:hAnsi="Times New Roman" w:cs="Times New Roman"/>
                <w:b/>
                <w:bCs/>
                <w:lang w:eastAsia="zh-CN"/>
              </w:rPr>
              <w:t>esult</w:t>
            </w:r>
          </w:p>
          <w:p w14:paraId="5572B9F2" w14:textId="77777777" w:rsidR="00C8423A" w:rsidRPr="00646DFF" w:rsidRDefault="00C8423A" w:rsidP="00B11C37">
            <w:pPr>
              <w:jc w:val="center"/>
              <w:rPr>
                <w:rFonts w:ascii="Times New Roman" w:hAnsi="Times New Roman" w:cs="Times New Roman"/>
                <w:lang w:eastAsia="zh-CN"/>
              </w:rPr>
            </w:pPr>
            <w:r w:rsidRPr="00646DFF">
              <w:rPr>
                <w:rFonts w:ascii="Times New Roman" w:hAnsi="Times New Roman" w:cs="Times New Roman"/>
                <w:sz w:val="18"/>
                <w:szCs w:val="18"/>
                <w:lang w:eastAsia="zh-CN"/>
              </w:rPr>
              <w:t>(stress, MPa)</w:t>
            </w:r>
          </w:p>
        </w:tc>
        <w:tc>
          <w:tcPr>
            <w:tcW w:w="2126" w:type="dxa"/>
            <w:vAlign w:val="center"/>
          </w:tcPr>
          <w:p w14:paraId="2D545EE5" w14:textId="77777777" w:rsidR="00C8423A" w:rsidRPr="006074AB" w:rsidRDefault="00C8423A" w:rsidP="00B11C37">
            <w:pPr>
              <w:jc w:val="center"/>
              <w:rPr>
                <w:rFonts w:ascii="Times New Roman" w:hAnsi="Times New Roman" w:cs="Times New Roman" w:hint="eastAsia"/>
                <w:b/>
                <w:bCs/>
                <w:lang w:eastAsia="zh-CN"/>
              </w:rPr>
            </w:pPr>
            <w:r w:rsidRPr="006074AB">
              <w:rPr>
                <w:rFonts w:ascii="Times New Roman" w:hAnsi="Times New Roman" w:cs="Times New Roman" w:hint="eastAsia"/>
                <w:b/>
                <w:bCs/>
                <w:lang w:eastAsia="zh-CN"/>
              </w:rPr>
              <w:t>6</w:t>
            </w:r>
            <w:r w:rsidRPr="006074AB">
              <w:rPr>
                <w:rFonts w:ascii="Times New Roman" w:hAnsi="Times New Roman" w:cs="Times New Roman"/>
                <w:b/>
                <w:bCs/>
                <w:lang w:eastAsia="zh-CN"/>
              </w:rPr>
              <w:t>58.76</w:t>
            </w:r>
          </w:p>
        </w:tc>
        <w:tc>
          <w:tcPr>
            <w:tcW w:w="2126" w:type="dxa"/>
            <w:vAlign w:val="center"/>
          </w:tcPr>
          <w:p w14:paraId="18C932D6" w14:textId="77777777" w:rsidR="00C8423A" w:rsidRPr="006074AB" w:rsidRDefault="00C8423A" w:rsidP="00B11C37">
            <w:pPr>
              <w:jc w:val="center"/>
              <w:rPr>
                <w:rFonts w:ascii="Times New Roman" w:hAnsi="Times New Roman" w:cs="Times New Roman" w:hint="eastAsia"/>
                <w:b/>
                <w:bCs/>
                <w:lang w:eastAsia="zh-CN"/>
              </w:rPr>
            </w:pPr>
            <w:r w:rsidRPr="006074AB">
              <w:rPr>
                <w:rFonts w:ascii="Times New Roman" w:hAnsi="Times New Roman" w:cs="Times New Roman" w:hint="eastAsia"/>
                <w:b/>
                <w:bCs/>
                <w:lang w:eastAsia="zh-CN"/>
              </w:rPr>
              <w:t>6</w:t>
            </w:r>
            <w:r w:rsidRPr="006074AB">
              <w:rPr>
                <w:rFonts w:ascii="Times New Roman" w:hAnsi="Times New Roman" w:cs="Times New Roman"/>
                <w:b/>
                <w:bCs/>
                <w:lang w:eastAsia="zh-CN"/>
              </w:rPr>
              <w:t>60.01</w:t>
            </w:r>
          </w:p>
        </w:tc>
        <w:tc>
          <w:tcPr>
            <w:tcW w:w="2126" w:type="dxa"/>
            <w:vAlign w:val="center"/>
          </w:tcPr>
          <w:p w14:paraId="79B005B1" w14:textId="77777777" w:rsidR="00C8423A" w:rsidRPr="006074AB" w:rsidRDefault="00C8423A" w:rsidP="00B11C37">
            <w:pPr>
              <w:jc w:val="center"/>
              <w:rPr>
                <w:rFonts w:ascii="Times New Roman" w:hAnsi="Times New Roman" w:cs="Times New Roman" w:hint="eastAsia"/>
                <w:b/>
                <w:bCs/>
                <w:lang w:eastAsia="zh-CN"/>
              </w:rPr>
            </w:pPr>
            <w:r w:rsidRPr="006074AB">
              <w:rPr>
                <w:rFonts w:ascii="Times New Roman" w:hAnsi="Times New Roman" w:cs="Times New Roman" w:hint="eastAsia"/>
                <w:b/>
                <w:bCs/>
                <w:lang w:eastAsia="zh-CN"/>
              </w:rPr>
              <w:t>6</w:t>
            </w:r>
            <w:r w:rsidRPr="006074AB">
              <w:rPr>
                <w:rFonts w:ascii="Times New Roman" w:hAnsi="Times New Roman" w:cs="Times New Roman"/>
                <w:b/>
                <w:bCs/>
                <w:lang w:eastAsia="zh-CN"/>
              </w:rPr>
              <w:t>94.54</w:t>
            </w:r>
          </w:p>
        </w:tc>
        <w:tc>
          <w:tcPr>
            <w:tcW w:w="2127" w:type="dxa"/>
            <w:vAlign w:val="center"/>
          </w:tcPr>
          <w:p w14:paraId="70D76237" w14:textId="77777777" w:rsidR="00C8423A" w:rsidRPr="006074AB" w:rsidRDefault="00C8423A" w:rsidP="00B11C37">
            <w:pPr>
              <w:jc w:val="center"/>
              <w:rPr>
                <w:rFonts w:ascii="Times New Roman" w:hAnsi="Times New Roman" w:cs="Times New Roman" w:hint="eastAsia"/>
                <w:b/>
                <w:bCs/>
                <w:lang w:eastAsia="zh-CN"/>
              </w:rPr>
            </w:pPr>
            <w:r w:rsidRPr="006074AB">
              <w:rPr>
                <w:rFonts w:ascii="Times New Roman" w:hAnsi="Times New Roman" w:cs="Times New Roman" w:hint="eastAsia"/>
                <w:b/>
                <w:bCs/>
                <w:lang w:eastAsia="zh-CN"/>
              </w:rPr>
              <w:t>6</w:t>
            </w:r>
            <w:r w:rsidRPr="006074AB">
              <w:rPr>
                <w:rFonts w:ascii="Times New Roman" w:hAnsi="Times New Roman" w:cs="Times New Roman"/>
                <w:b/>
                <w:bCs/>
                <w:lang w:eastAsia="zh-CN"/>
              </w:rPr>
              <w:t>96.07</w:t>
            </w:r>
          </w:p>
        </w:tc>
      </w:tr>
    </w:tbl>
    <w:p w14:paraId="7B763B7A" w14:textId="2434C7C2" w:rsidR="00854956" w:rsidRDefault="00854956" w:rsidP="008815F5">
      <w:pPr>
        <w:spacing w:beforeLines="50" w:before="120" w:after="240"/>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rom the table above, one can see that as the mesh element increases from 0.01m to 0.007m, the </w:t>
      </w:r>
      <w:r>
        <w:rPr>
          <w:rFonts w:ascii="Times New Roman" w:hAnsi="Times New Roman" w:cs="Times New Roman"/>
          <w:sz w:val="24"/>
          <w:szCs w:val="24"/>
          <w:lang w:eastAsia="zh-CN"/>
        </w:rPr>
        <w:t>peak</w:t>
      </w:r>
      <w:r w:rsidRPr="0001749B">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equivalent stress</w:t>
      </w:r>
      <w:r>
        <w:rPr>
          <w:rFonts w:ascii="Times New Roman" w:hAnsi="Times New Roman" w:cs="Times New Roman"/>
          <w:sz w:val="24"/>
          <w:szCs w:val="24"/>
          <w:lang w:eastAsia="zh-CN"/>
        </w:rPr>
        <w:t xml:space="preserve"> increased 1.53MPa, which is below the +/- 5MPa requirement. As a result, the </w:t>
      </w:r>
      <w:r>
        <w:rPr>
          <w:rFonts w:ascii="Times New Roman" w:hAnsi="Times New Roman" w:cs="Times New Roman"/>
          <w:sz w:val="24"/>
          <w:szCs w:val="24"/>
          <w:lang w:eastAsia="zh-CN"/>
        </w:rPr>
        <w:t>peak</w:t>
      </w:r>
      <w:r w:rsidRPr="0001749B">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equivalent stress</w:t>
      </w:r>
      <w:r>
        <w:rPr>
          <w:rFonts w:ascii="Times New Roman" w:hAnsi="Times New Roman" w:cs="Times New Roman"/>
          <w:sz w:val="24"/>
          <w:szCs w:val="24"/>
          <w:lang w:eastAsia="zh-CN"/>
        </w:rPr>
        <w:t xml:space="preserve"> is around </w:t>
      </w:r>
      <w:r w:rsidRPr="00854956">
        <w:rPr>
          <w:rFonts w:ascii="Times New Roman" w:hAnsi="Times New Roman" w:cs="Times New Roman"/>
          <w:b/>
          <w:bCs/>
          <w:sz w:val="24"/>
          <w:szCs w:val="24"/>
          <w:u w:val="single"/>
          <w:lang w:eastAsia="zh-CN"/>
        </w:rPr>
        <w:t>696 MPa</w:t>
      </w:r>
      <w:r>
        <w:rPr>
          <w:rFonts w:ascii="Times New Roman" w:hAnsi="Times New Roman" w:cs="Times New Roman"/>
          <w:sz w:val="24"/>
          <w:szCs w:val="24"/>
          <w:lang w:eastAsia="zh-CN"/>
        </w:rPr>
        <w:t>.</w:t>
      </w:r>
    </w:p>
    <w:p w14:paraId="74D6A005" w14:textId="7F0055F7" w:rsidR="0071440D" w:rsidRDefault="0001749B" w:rsidP="008815F5">
      <w:pPr>
        <w:spacing w:after="80"/>
        <w:rPr>
          <w:rFonts w:ascii="Times New Roman" w:hAnsi="Times New Roman" w:cs="Times New Roman"/>
          <w:b/>
          <w:bCs/>
          <w:sz w:val="32"/>
          <w:szCs w:val="32"/>
          <w:lang w:eastAsia="zh-CN"/>
        </w:rPr>
      </w:pPr>
      <w:r>
        <w:rPr>
          <w:rFonts w:ascii="Times New Roman" w:hAnsi="Times New Roman" w:cs="Times New Roman"/>
          <w:b/>
          <w:bCs/>
          <w:sz w:val="32"/>
          <w:szCs w:val="32"/>
          <w:lang w:eastAsia="zh-CN"/>
        </w:rPr>
        <w:t>Conclusion</w:t>
      </w:r>
    </w:p>
    <w:p w14:paraId="47C08E5E" w14:textId="1662B3A8" w:rsidR="0001749B" w:rsidRPr="00277A1F" w:rsidRDefault="00277A1F" w:rsidP="00C8125C">
      <w:pPr>
        <w:jc w:val="both"/>
        <w:rPr>
          <w:rFonts w:ascii="Times New Roman" w:hAnsi="Times New Roman" w:cs="Times New Roman"/>
          <w:sz w:val="24"/>
          <w:szCs w:val="24"/>
          <w:lang w:eastAsia="zh-CN"/>
        </w:rPr>
      </w:pPr>
      <w:r w:rsidRPr="00277A1F">
        <w:rPr>
          <w:rFonts w:ascii="Times New Roman" w:hAnsi="Times New Roman" w:cs="Times New Roman" w:hint="eastAsia"/>
          <w:sz w:val="24"/>
          <w:szCs w:val="24"/>
          <w:lang w:eastAsia="zh-CN"/>
        </w:rPr>
        <w:t>B</w:t>
      </w:r>
      <w:r w:rsidRPr="00277A1F">
        <w:rPr>
          <w:rFonts w:ascii="Times New Roman" w:hAnsi="Times New Roman" w:cs="Times New Roman"/>
          <w:sz w:val="24"/>
          <w:szCs w:val="24"/>
          <w:lang w:eastAsia="zh-CN"/>
        </w:rPr>
        <w:t xml:space="preserve">ased on the finite element analysis conducted above, one conclusion is that with the brace support, the maximum stress happens at the inner surface of the valve, whereas for the situation of without the brace support, the peak stress is at the outer support of the U-shape pipe. </w:t>
      </w:r>
      <w:r w:rsidR="00C8125C">
        <w:rPr>
          <w:rFonts w:ascii="Times New Roman" w:hAnsi="Times New Roman" w:cs="Times New Roman"/>
          <w:sz w:val="24"/>
          <w:szCs w:val="24"/>
          <w:lang w:eastAsia="zh-CN"/>
        </w:rPr>
        <w:t xml:space="preserve">Also, the peak equivalent stress is higher than with the brace support, which increases the risk of material fatigue and failure. </w:t>
      </w:r>
    </w:p>
    <w:sectPr w:rsidR="0001749B" w:rsidRPr="00277A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411D6F"/>
    <w:multiLevelType w:val="hybridMultilevel"/>
    <w:tmpl w:val="DBA26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1C90774"/>
    <w:multiLevelType w:val="hybridMultilevel"/>
    <w:tmpl w:val="DBA261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6489828">
    <w:abstractNumId w:val="1"/>
  </w:num>
  <w:num w:numId="2" w16cid:durableId="1483740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QwMjcxsDQyNDUwMzJS0lEKTi0uzszPAykwrgUAyYDAPCwAAAA="/>
  </w:docVars>
  <w:rsids>
    <w:rsidRoot w:val="00552F7F"/>
    <w:rsid w:val="00001461"/>
    <w:rsid w:val="00012E1C"/>
    <w:rsid w:val="0001749B"/>
    <w:rsid w:val="00023CE7"/>
    <w:rsid w:val="00062FE3"/>
    <w:rsid w:val="00117819"/>
    <w:rsid w:val="00122506"/>
    <w:rsid w:val="00192962"/>
    <w:rsid w:val="00194ED6"/>
    <w:rsid w:val="00277A1F"/>
    <w:rsid w:val="00306E9F"/>
    <w:rsid w:val="004D1358"/>
    <w:rsid w:val="004E0FEA"/>
    <w:rsid w:val="00501767"/>
    <w:rsid w:val="00551465"/>
    <w:rsid w:val="00552F7F"/>
    <w:rsid w:val="005755A4"/>
    <w:rsid w:val="005C4973"/>
    <w:rsid w:val="005E707D"/>
    <w:rsid w:val="006074AB"/>
    <w:rsid w:val="00607D23"/>
    <w:rsid w:val="00631974"/>
    <w:rsid w:val="00646DFF"/>
    <w:rsid w:val="006C574E"/>
    <w:rsid w:val="006D13E8"/>
    <w:rsid w:val="0071440D"/>
    <w:rsid w:val="0075726A"/>
    <w:rsid w:val="00793582"/>
    <w:rsid w:val="007C04EF"/>
    <w:rsid w:val="008120D6"/>
    <w:rsid w:val="00842B0E"/>
    <w:rsid w:val="0085210C"/>
    <w:rsid w:val="00854956"/>
    <w:rsid w:val="008815F5"/>
    <w:rsid w:val="009776DF"/>
    <w:rsid w:val="009A45F0"/>
    <w:rsid w:val="009C0081"/>
    <w:rsid w:val="009C738E"/>
    <w:rsid w:val="009D464D"/>
    <w:rsid w:val="00A02097"/>
    <w:rsid w:val="00AC2E1E"/>
    <w:rsid w:val="00C8125C"/>
    <w:rsid w:val="00C8423A"/>
    <w:rsid w:val="00D577FE"/>
    <w:rsid w:val="00DC460B"/>
    <w:rsid w:val="00E1742D"/>
    <w:rsid w:val="00E3742D"/>
    <w:rsid w:val="00E7534C"/>
    <w:rsid w:val="00F710E8"/>
    <w:rsid w:val="00F817D6"/>
    <w:rsid w:val="00F90902"/>
    <w:rsid w:val="00FF3F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F7029"/>
  <w15:docId w15:val="{F8FDD4A2-BBD2-470F-8A15-1F1D65BFA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17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6E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5</Pages>
  <Words>526</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Leng</dc:creator>
  <cp:keywords/>
  <dc:description/>
  <cp:lastModifiedBy>tim leng</cp:lastModifiedBy>
  <cp:revision>5</cp:revision>
  <cp:lastPrinted>2024-02-16T04:32:00Z</cp:lastPrinted>
  <dcterms:created xsi:type="dcterms:W3CDTF">2024-02-22T01:37:00Z</dcterms:created>
  <dcterms:modified xsi:type="dcterms:W3CDTF">2024-02-22T03:12:00Z</dcterms:modified>
</cp:coreProperties>
</file>