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FB07" w14:textId="017DA05B" w:rsidR="00EA13F4" w:rsidRDefault="00EA13F4" w:rsidP="00EA13F4">
      <w:pPr>
        <w:spacing w:before="120" w:after="120" w:line="360" w:lineRule="auto"/>
        <w:ind w:firstLine="360"/>
        <w:jc w:val="both"/>
        <w:rPr>
          <w:rFonts w:ascii="Consolas" w:hAnsi="Consolas" w:cs="Times New Roman"/>
          <w:sz w:val="28"/>
          <w:szCs w:val="28"/>
          <w:lang w:val="en-US"/>
        </w:rPr>
      </w:pPr>
      <w:r>
        <w:rPr>
          <w:rFonts w:ascii="Consolas" w:hAnsi="Consolas" w:cs="Times New Roman"/>
          <w:sz w:val="28"/>
          <w:szCs w:val="28"/>
          <w:lang w:val="en-US"/>
        </w:rPr>
        <w:t xml:space="preserve">Original </w:t>
      </w:r>
      <w:r w:rsidR="00587496">
        <w:rPr>
          <w:rFonts w:ascii="Consolas" w:hAnsi="Consolas" w:cs="Times New Roman"/>
          <w:sz w:val="28"/>
          <w:szCs w:val="28"/>
          <w:lang w:val="en-US"/>
        </w:rPr>
        <w:t>features</w:t>
      </w:r>
      <w:r>
        <w:rPr>
          <w:rFonts w:ascii="Consolas" w:hAnsi="Consolas" w:cs="Times New Roman"/>
          <w:sz w:val="28"/>
          <w:szCs w:val="28"/>
          <w:lang w:val="en-US"/>
        </w:rPr>
        <w:t xml:space="preserve"> </w:t>
      </w:r>
    </w:p>
    <w:tbl>
      <w:tblPr>
        <w:tblStyle w:val="a3"/>
        <w:tblW w:w="0" w:type="auto"/>
        <w:tblLayout w:type="fixed"/>
        <w:tblLook w:val="04A0" w:firstRow="1" w:lastRow="0" w:firstColumn="1" w:lastColumn="0" w:noHBand="0" w:noVBand="1"/>
      </w:tblPr>
      <w:tblGrid>
        <w:gridCol w:w="2425"/>
        <w:gridCol w:w="3780"/>
        <w:gridCol w:w="1440"/>
        <w:gridCol w:w="2610"/>
      </w:tblGrid>
      <w:tr w:rsidR="00EA13F4" w14:paraId="29B95AE4" w14:textId="77777777" w:rsidTr="00587496">
        <w:tc>
          <w:tcPr>
            <w:tcW w:w="2425" w:type="dxa"/>
          </w:tcPr>
          <w:p w14:paraId="343B338D" w14:textId="32CEDB2C" w:rsidR="00EA13F4" w:rsidRDefault="00EA13F4" w:rsidP="00EA13F4">
            <w:pPr>
              <w:spacing w:before="120" w:after="120" w:line="360" w:lineRule="auto"/>
              <w:jc w:val="both"/>
              <w:rPr>
                <w:rFonts w:ascii="Consolas" w:hAnsi="Consolas" w:cs="Times New Roman"/>
                <w:sz w:val="28"/>
                <w:szCs w:val="28"/>
                <w:lang w:val="en-US"/>
              </w:rPr>
            </w:pPr>
            <w:r>
              <w:rPr>
                <w:rFonts w:ascii="Consolas" w:hAnsi="Consolas" w:cs="Times New Roman"/>
                <w:sz w:val="28"/>
                <w:szCs w:val="28"/>
                <w:lang w:val="en-US"/>
              </w:rPr>
              <w:t>Name</w:t>
            </w:r>
          </w:p>
        </w:tc>
        <w:tc>
          <w:tcPr>
            <w:tcW w:w="3780" w:type="dxa"/>
          </w:tcPr>
          <w:p w14:paraId="5E356656" w14:textId="0C778EF3" w:rsidR="00EA13F4" w:rsidRDefault="00EA13F4" w:rsidP="00EA13F4">
            <w:pPr>
              <w:spacing w:before="120" w:after="120" w:line="360" w:lineRule="auto"/>
              <w:jc w:val="both"/>
              <w:rPr>
                <w:rFonts w:ascii="Consolas" w:hAnsi="Consolas" w:cs="Times New Roman"/>
                <w:sz w:val="28"/>
                <w:szCs w:val="28"/>
                <w:lang w:val="en-US"/>
              </w:rPr>
            </w:pPr>
            <w:r>
              <w:rPr>
                <w:rFonts w:ascii="Consolas" w:hAnsi="Consolas" w:cs="Times New Roman"/>
                <w:sz w:val="28"/>
                <w:szCs w:val="28"/>
                <w:lang w:val="en-US"/>
              </w:rPr>
              <w:t>Description</w:t>
            </w:r>
          </w:p>
        </w:tc>
        <w:tc>
          <w:tcPr>
            <w:tcW w:w="1440" w:type="dxa"/>
          </w:tcPr>
          <w:p w14:paraId="41A3E156" w14:textId="4627AC5A" w:rsidR="00EA13F4" w:rsidRDefault="00EA13F4" w:rsidP="00EA13F4">
            <w:pPr>
              <w:spacing w:before="120" w:after="120" w:line="360" w:lineRule="auto"/>
              <w:jc w:val="both"/>
              <w:rPr>
                <w:rFonts w:ascii="Consolas" w:hAnsi="Consolas" w:cs="Times New Roman"/>
                <w:sz w:val="28"/>
                <w:szCs w:val="28"/>
                <w:lang w:val="en-US"/>
              </w:rPr>
            </w:pPr>
            <w:r>
              <w:rPr>
                <w:rFonts w:ascii="Consolas" w:hAnsi="Consolas" w:cs="Times New Roman"/>
                <w:sz w:val="28"/>
                <w:szCs w:val="28"/>
                <w:lang w:val="en-US"/>
              </w:rPr>
              <w:t>Values</w:t>
            </w:r>
          </w:p>
        </w:tc>
        <w:tc>
          <w:tcPr>
            <w:tcW w:w="2610" w:type="dxa"/>
          </w:tcPr>
          <w:p w14:paraId="47086FE4" w14:textId="4A28A47E" w:rsidR="00EA13F4" w:rsidRPr="00EA13F4" w:rsidRDefault="00EA13F4" w:rsidP="00EA13F4">
            <w:pPr>
              <w:spacing w:before="120" w:after="120" w:line="360" w:lineRule="auto"/>
              <w:jc w:val="both"/>
              <w:rPr>
                <w:rFonts w:ascii="Consolas" w:hAnsi="Consolas" w:cs="Times New Roman"/>
                <w:sz w:val="28"/>
                <w:szCs w:val="28"/>
                <w:lang w:val="en-US"/>
              </w:rPr>
            </w:pPr>
            <w:r>
              <w:rPr>
                <w:rFonts w:ascii="Consolas" w:hAnsi="Consolas" w:cs="Times New Roman"/>
                <w:sz w:val="28"/>
                <w:szCs w:val="28"/>
                <w:lang w:val="en-US"/>
              </w:rPr>
              <w:t>Decision</w:t>
            </w:r>
          </w:p>
        </w:tc>
      </w:tr>
      <w:tr w:rsidR="008809A3" w14:paraId="173554B5" w14:textId="77777777" w:rsidTr="00587496">
        <w:tc>
          <w:tcPr>
            <w:tcW w:w="2425" w:type="dxa"/>
          </w:tcPr>
          <w:p w14:paraId="5D425F64" w14:textId="2F4F8A34" w:rsidR="008809A3" w:rsidRPr="008809A3" w:rsidRDefault="008809A3" w:rsidP="008809A3">
            <w:pPr>
              <w:spacing w:before="120" w:after="120" w:line="360" w:lineRule="auto"/>
              <w:jc w:val="both"/>
              <w:rPr>
                <w:rFonts w:ascii="Consolas" w:hAnsi="Consolas" w:cs="Times New Roman"/>
                <w:sz w:val="20"/>
                <w:szCs w:val="20"/>
                <w:lang w:val="en-US"/>
              </w:rPr>
            </w:pPr>
            <w:r w:rsidRPr="008809A3">
              <w:rPr>
                <w:rFonts w:ascii="Consolas" w:hAnsi="Consolas" w:cs="Times New Roman"/>
                <w:sz w:val="20"/>
                <w:szCs w:val="20"/>
                <w:lang w:val="en-US"/>
              </w:rPr>
              <w:t>"TRADEDATE"</w:t>
            </w:r>
          </w:p>
        </w:tc>
        <w:tc>
          <w:tcPr>
            <w:tcW w:w="3780" w:type="dxa"/>
          </w:tcPr>
          <w:p w14:paraId="56526049" w14:textId="070E9DC1"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Trade session date</w:t>
            </w:r>
          </w:p>
        </w:tc>
        <w:tc>
          <w:tcPr>
            <w:tcW w:w="1440" w:type="dxa"/>
          </w:tcPr>
          <w:p w14:paraId="3144AC02" w14:textId="13F73EA9"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 xml:space="preserve">datetime </w:t>
            </w:r>
          </w:p>
        </w:tc>
        <w:tc>
          <w:tcPr>
            <w:tcW w:w="2610" w:type="dxa"/>
          </w:tcPr>
          <w:p w14:paraId="32879A40" w14:textId="6AA32B7B"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 xml:space="preserve">Keep </w:t>
            </w:r>
          </w:p>
        </w:tc>
      </w:tr>
      <w:tr w:rsidR="008809A3" w14:paraId="3DF3D33C" w14:textId="77777777" w:rsidTr="00587496">
        <w:tc>
          <w:tcPr>
            <w:tcW w:w="2425" w:type="dxa"/>
          </w:tcPr>
          <w:p w14:paraId="258D92BB" w14:textId="53F01137" w:rsidR="008809A3" w:rsidRPr="008809A3" w:rsidRDefault="008809A3" w:rsidP="008809A3">
            <w:pPr>
              <w:spacing w:before="120" w:after="120" w:line="360" w:lineRule="auto"/>
              <w:jc w:val="both"/>
              <w:rPr>
                <w:rFonts w:ascii="Consolas" w:hAnsi="Consolas" w:cs="Times New Roman"/>
                <w:sz w:val="20"/>
                <w:szCs w:val="20"/>
                <w:lang w:val="en-US"/>
              </w:rPr>
            </w:pPr>
            <w:r w:rsidRPr="008809A3">
              <w:rPr>
                <w:rFonts w:ascii="Consolas" w:hAnsi="Consolas" w:cs="Times New Roman"/>
                <w:sz w:val="20"/>
                <w:szCs w:val="20"/>
                <w:lang w:val="en-US"/>
              </w:rPr>
              <w:t>"SECID"</w:t>
            </w:r>
          </w:p>
        </w:tc>
        <w:tc>
          <w:tcPr>
            <w:tcW w:w="3780" w:type="dxa"/>
          </w:tcPr>
          <w:p w14:paraId="4342D491" w14:textId="585FAC75" w:rsidR="008809A3" w:rsidRPr="008809A3" w:rsidRDefault="008809A3" w:rsidP="008809A3">
            <w:pPr>
              <w:spacing w:before="120" w:after="120" w:line="360" w:lineRule="auto"/>
              <w:rPr>
                <w:rFonts w:ascii="Consolas" w:hAnsi="Consolas" w:cs="Times New Roman"/>
                <w:sz w:val="20"/>
                <w:szCs w:val="20"/>
                <w:lang w:val="en-US"/>
              </w:rPr>
            </w:pPr>
            <w:r>
              <w:rPr>
                <w:rFonts w:ascii="Consolas" w:hAnsi="Consolas" w:cs="Times New Roman"/>
                <w:sz w:val="20"/>
                <w:szCs w:val="20"/>
                <w:lang w:val="en-US"/>
              </w:rPr>
              <w:t>Security ID</w:t>
            </w:r>
          </w:p>
        </w:tc>
        <w:tc>
          <w:tcPr>
            <w:tcW w:w="1440" w:type="dxa"/>
          </w:tcPr>
          <w:p w14:paraId="75E1A733" w14:textId="1064F2B9"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str</w:t>
            </w:r>
          </w:p>
        </w:tc>
        <w:tc>
          <w:tcPr>
            <w:tcW w:w="2610" w:type="dxa"/>
          </w:tcPr>
          <w:p w14:paraId="6CD83846" w14:textId="133B4668"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Keep</w:t>
            </w:r>
          </w:p>
        </w:tc>
      </w:tr>
      <w:tr w:rsidR="008809A3" w14:paraId="715EC89E" w14:textId="77777777" w:rsidTr="00587496">
        <w:tc>
          <w:tcPr>
            <w:tcW w:w="2425" w:type="dxa"/>
          </w:tcPr>
          <w:p w14:paraId="09FCD450" w14:textId="68B851EC" w:rsidR="008809A3" w:rsidRPr="008809A3" w:rsidRDefault="008809A3" w:rsidP="008809A3">
            <w:pPr>
              <w:spacing w:before="120" w:after="120" w:line="360" w:lineRule="auto"/>
              <w:jc w:val="both"/>
              <w:rPr>
                <w:rFonts w:ascii="Consolas" w:hAnsi="Consolas" w:cs="Times New Roman"/>
                <w:sz w:val="20"/>
                <w:szCs w:val="20"/>
                <w:lang w:val="en-US"/>
              </w:rPr>
            </w:pPr>
            <w:r w:rsidRPr="008809A3">
              <w:rPr>
                <w:rFonts w:ascii="Consolas" w:hAnsi="Consolas" w:cs="Times New Roman"/>
                <w:sz w:val="20"/>
                <w:szCs w:val="20"/>
                <w:lang w:val="en-US"/>
              </w:rPr>
              <w:t>"NUMTRADES"</w:t>
            </w:r>
          </w:p>
        </w:tc>
        <w:tc>
          <w:tcPr>
            <w:tcW w:w="3780" w:type="dxa"/>
          </w:tcPr>
          <w:p w14:paraId="4369C2B3" w14:textId="64080D6C" w:rsidR="008809A3" w:rsidRPr="008809A3" w:rsidRDefault="008809A3" w:rsidP="008809A3">
            <w:pPr>
              <w:spacing w:before="120" w:after="120" w:line="360" w:lineRule="auto"/>
              <w:jc w:val="both"/>
              <w:rPr>
                <w:rFonts w:ascii="Consolas" w:hAnsi="Consolas" w:cs="Times New Roman"/>
                <w:sz w:val="20"/>
                <w:szCs w:val="20"/>
                <w:lang w:val="en-US"/>
              </w:rPr>
            </w:pPr>
            <w:proofErr w:type="gramStart"/>
            <w:r>
              <w:rPr>
                <w:rFonts w:ascii="Consolas" w:hAnsi="Consolas" w:cs="Times New Roman"/>
                <w:sz w:val="20"/>
                <w:szCs w:val="20"/>
                <w:lang w:val="en-US"/>
              </w:rPr>
              <w:t>Amount</w:t>
            </w:r>
            <w:proofErr w:type="gramEnd"/>
            <w:r>
              <w:rPr>
                <w:rFonts w:ascii="Consolas" w:hAnsi="Consolas" w:cs="Times New Roman"/>
                <w:sz w:val="20"/>
                <w:szCs w:val="20"/>
                <w:lang w:val="en-US"/>
              </w:rPr>
              <w:t xml:space="preserve"> of trades during the day</w:t>
            </w:r>
          </w:p>
        </w:tc>
        <w:tc>
          <w:tcPr>
            <w:tcW w:w="1440" w:type="dxa"/>
          </w:tcPr>
          <w:p w14:paraId="4B5F2B5D" w14:textId="60174169"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float</w:t>
            </w:r>
          </w:p>
        </w:tc>
        <w:tc>
          <w:tcPr>
            <w:tcW w:w="2610" w:type="dxa"/>
          </w:tcPr>
          <w:p w14:paraId="1D0F5C90" w14:textId="39708C81"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keep</w:t>
            </w:r>
          </w:p>
        </w:tc>
      </w:tr>
      <w:tr w:rsidR="008809A3" w14:paraId="2E40845D" w14:textId="77777777" w:rsidTr="00587496">
        <w:tc>
          <w:tcPr>
            <w:tcW w:w="2425" w:type="dxa"/>
          </w:tcPr>
          <w:p w14:paraId="7A696700" w14:textId="630442A7" w:rsidR="008809A3" w:rsidRPr="008809A3" w:rsidRDefault="008809A3" w:rsidP="008809A3">
            <w:pPr>
              <w:spacing w:before="120" w:after="120" w:line="360" w:lineRule="auto"/>
              <w:jc w:val="both"/>
              <w:rPr>
                <w:rFonts w:ascii="Consolas" w:hAnsi="Consolas" w:cs="Times New Roman"/>
                <w:sz w:val="20"/>
                <w:szCs w:val="20"/>
                <w:lang w:val="en-US"/>
              </w:rPr>
            </w:pPr>
            <w:r w:rsidRPr="008809A3">
              <w:rPr>
                <w:rFonts w:ascii="Consolas" w:hAnsi="Consolas" w:cs="Times New Roman"/>
                <w:sz w:val="20"/>
                <w:szCs w:val="20"/>
                <w:lang w:val="en-US"/>
              </w:rPr>
              <w:t>"VALUE"</w:t>
            </w:r>
          </w:p>
        </w:tc>
        <w:tc>
          <w:tcPr>
            <w:tcW w:w="3780" w:type="dxa"/>
          </w:tcPr>
          <w:p w14:paraId="38A161E9" w14:textId="094DB6EE"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Total aggregate value of all trades during the session</w:t>
            </w:r>
          </w:p>
        </w:tc>
        <w:tc>
          <w:tcPr>
            <w:tcW w:w="1440" w:type="dxa"/>
          </w:tcPr>
          <w:p w14:paraId="22360BAD" w14:textId="285C2117"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float</w:t>
            </w:r>
          </w:p>
        </w:tc>
        <w:tc>
          <w:tcPr>
            <w:tcW w:w="2610" w:type="dxa"/>
          </w:tcPr>
          <w:p w14:paraId="0E6AB222" w14:textId="07F7D50C"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keep</w:t>
            </w:r>
          </w:p>
        </w:tc>
      </w:tr>
      <w:tr w:rsidR="008809A3" w14:paraId="544F7F70" w14:textId="77777777" w:rsidTr="00587496">
        <w:tc>
          <w:tcPr>
            <w:tcW w:w="2425" w:type="dxa"/>
          </w:tcPr>
          <w:p w14:paraId="3B6DD803" w14:textId="3C8A23FB" w:rsidR="008809A3" w:rsidRPr="008809A3" w:rsidRDefault="008809A3" w:rsidP="008809A3">
            <w:pPr>
              <w:spacing w:before="120" w:after="120" w:line="360" w:lineRule="auto"/>
              <w:jc w:val="both"/>
              <w:rPr>
                <w:rFonts w:ascii="Consolas" w:hAnsi="Consolas" w:cs="Times New Roman"/>
                <w:sz w:val="20"/>
                <w:szCs w:val="20"/>
                <w:lang w:val="en-US"/>
              </w:rPr>
            </w:pPr>
            <w:r w:rsidRPr="008809A3">
              <w:rPr>
                <w:rFonts w:ascii="Consolas" w:hAnsi="Consolas" w:cs="Times New Roman"/>
                <w:sz w:val="20"/>
                <w:szCs w:val="20"/>
                <w:lang w:val="en-US"/>
              </w:rPr>
              <w:t>"OPEN"</w:t>
            </w:r>
          </w:p>
        </w:tc>
        <w:tc>
          <w:tcPr>
            <w:tcW w:w="3780" w:type="dxa"/>
          </w:tcPr>
          <w:p w14:paraId="0004B81F" w14:textId="11694A2F"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 xml:space="preserve">Opening price </w:t>
            </w:r>
          </w:p>
        </w:tc>
        <w:tc>
          <w:tcPr>
            <w:tcW w:w="1440" w:type="dxa"/>
          </w:tcPr>
          <w:p w14:paraId="5018263F" w14:textId="6D52114E"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Float</w:t>
            </w:r>
          </w:p>
        </w:tc>
        <w:tc>
          <w:tcPr>
            <w:tcW w:w="2610" w:type="dxa"/>
          </w:tcPr>
          <w:p w14:paraId="49802670" w14:textId="28A38DB3"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Highly correlated with LOW HIGH and CLOSE, more likely to drop</w:t>
            </w:r>
          </w:p>
        </w:tc>
      </w:tr>
      <w:tr w:rsidR="008809A3" w14:paraId="7607A41B" w14:textId="77777777" w:rsidTr="00587496">
        <w:tc>
          <w:tcPr>
            <w:tcW w:w="2425" w:type="dxa"/>
          </w:tcPr>
          <w:p w14:paraId="4BCD283D" w14:textId="1CFFFAD8" w:rsidR="008809A3" w:rsidRPr="008809A3" w:rsidRDefault="008809A3" w:rsidP="008809A3">
            <w:pPr>
              <w:spacing w:before="120" w:after="120" w:line="360" w:lineRule="auto"/>
              <w:jc w:val="both"/>
              <w:rPr>
                <w:rFonts w:ascii="Consolas" w:hAnsi="Consolas" w:cs="Times New Roman"/>
                <w:sz w:val="20"/>
                <w:szCs w:val="20"/>
                <w:lang w:val="en-US"/>
              </w:rPr>
            </w:pPr>
            <w:r w:rsidRPr="008809A3">
              <w:rPr>
                <w:rFonts w:ascii="Consolas" w:hAnsi="Consolas" w:cs="Times New Roman"/>
                <w:sz w:val="20"/>
                <w:szCs w:val="20"/>
                <w:lang w:val="en-US"/>
              </w:rPr>
              <w:t>"LOW"</w:t>
            </w:r>
          </w:p>
        </w:tc>
        <w:tc>
          <w:tcPr>
            <w:tcW w:w="3780" w:type="dxa"/>
          </w:tcPr>
          <w:p w14:paraId="188D7E0F" w14:textId="4D770FF5"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Minimum price reached during trading session</w:t>
            </w:r>
          </w:p>
        </w:tc>
        <w:tc>
          <w:tcPr>
            <w:tcW w:w="1440" w:type="dxa"/>
          </w:tcPr>
          <w:p w14:paraId="0729CD62" w14:textId="35AC261C"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float</w:t>
            </w:r>
          </w:p>
        </w:tc>
        <w:tc>
          <w:tcPr>
            <w:tcW w:w="2610" w:type="dxa"/>
          </w:tcPr>
          <w:p w14:paraId="69B8EA76" w14:textId="3029BD06"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Highly correlated with OPEN, HIGH, CLOSE, more likely to drop</w:t>
            </w:r>
          </w:p>
        </w:tc>
      </w:tr>
      <w:tr w:rsidR="008809A3" w14:paraId="5BCEF924" w14:textId="77777777" w:rsidTr="00587496">
        <w:tc>
          <w:tcPr>
            <w:tcW w:w="2425" w:type="dxa"/>
          </w:tcPr>
          <w:p w14:paraId="4AF1340F" w14:textId="72C5DF85" w:rsidR="008809A3" w:rsidRPr="008809A3" w:rsidRDefault="008809A3" w:rsidP="008809A3">
            <w:pPr>
              <w:spacing w:before="120" w:after="120" w:line="360" w:lineRule="auto"/>
              <w:jc w:val="both"/>
              <w:rPr>
                <w:rFonts w:ascii="Consolas" w:hAnsi="Consolas" w:cs="Times New Roman"/>
                <w:sz w:val="20"/>
                <w:szCs w:val="20"/>
                <w:lang w:val="en-US"/>
              </w:rPr>
            </w:pPr>
            <w:r w:rsidRPr="008809A3">
              <w:rPr>
                <w:rFonts w:ascii="Consolas" w:hAnsi="Consolas" w:cs="Times New Roman"/>
                <w:sz w:val="20"/>
                <w:szCs w:val="20"/>
                <w:lang w:val="en-US"/>
              </w:rPr>
              <w:t>"HIGH"</w:t>
            </w:r>
          </w:p>
        </w:tc>
        <w:tc>
          <w:tcPr>
            <w:tcW w:w="3780" w:type="dxa"/>
          </w:tcPr>
          <w:p w14:paraId="2266EFA7" w14:textId="2D949C89"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Maximum price reached during trading session</w:t>
            </w:r>
          </w:p>
        </w:tc>
        <w:tc>
          <w:tcPr>
            <w:tcW w:w="1440" w:type="dxa"/>
          </w:tcPr>
          <w:p w14:paraId="6204A917" w14:textId="00DFB285"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float</w:t>
            </w:r>
          </w:p>
        </w:tc>
        <w:tc>
          <w:tcPr>
            <w:tcW w:w="2610" w:type="dxa"/>
          </w:tcPr>
          <w:p w14:paraId="67D7C5DF" w14:textId="011FE1ED"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Highly correlated with OPEN, LOW, CLOSE, more likely to drop</w:t>
            </w:r>
          </w:p>
        </w:tc>
      </w:tr>
      <w:tr w:rsidR="008809A3" w14:paraId="685C43E8" w14:textId="77777777" w:rsidTr="00587496">
        <w:tc>
          <w:tcPr>
            <w:tcW w:w="2425" w:type="dxa"/>
          </w:tcPr>
          <w:p w14:paraId="293520C3" w14:textId="6E3663F4" w:rsidR="008809A3" w:rsidRPr="008809A3" w:rsidRDefault="008809A3" w:rsidP="008809A3">
            <w:pPr>
              <w:spacing w:before="120" w:after="120" w:line="360" w:lineRule="auto"/>
              <w:jc w:val="both"/>
              <w:rPr>
                <w:rFonts w:ascii="Consolas" w:hAnsi="Consolas" w:cs="Times New Roman"/>
                <w:sz w:val="20"/>
                <w:szCs w:val="20"/>
                <w:lang w:val="en-US"/>
              </w:rPr>
            </w:pPr>
            <w:r w:rsidRPr="008809A3">
              <w:rPr>
                <w:rFonts w:ascii="Consolas" w:hAnsi="Consolas" w:cs="Times New Roman"/>
                <w:sz w:val="20"/>
                <w:szCs w:val="20"/>
                <w:lang w:val="en-US"/>
              </w:rPr>
              <w:t>"LEGALCLOSEPRICE"</w:t>
            </w:r>
          </w:p>
        </w:tc>
        <w:tc>
          <w:tcPr>
            <w:tcW w:w="3780" w:type="dxa"/>
          </w:tcPr>
          <w:p w14:paraId="76369348" w14:textId="3FC89C75"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Closing price with legal restrictions</w:t>
            </w:r>
          </w:p>
        </w:tc>
        <w:tc>
          <w:tcPr>
            <w:tcW w:w="1440" w:type="dxa"/>
          </w:tcPr>
          <w:p w14:paraId="26BD2512" w14:textId="0CE5AA6D"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float</w:t>
            </w:r>
          </w:p>
        </w:tc>
        <w:tc>
          <w:tcPr>
            <w:tcW w:w="2610" w:type="dxa"/>
          </w:tcPr>
          <w:p w14:paraId="4143FD61" w14:textId="39E02A82"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Almost identical to CLOSE, more likely to drop</w:t>
            </w:r>
          </w:p>
        </w:tc>
      </w:tr>
      <w:tr w:rsidR="008809A3" w14:paraId="73A14A9E" w14:textId="77777777" w:rsidTr="00587496">
        <w:tc>
          <w:tcPr>
            <w:tcW w:w="2425" w:type="dxa"/>
          </w:tcPr>
          <w:p w14:paraId="38BA96B8" w14:textId="62C3ED86" w:rsidR="008809A3" w:rsidRPr="008809A3" w:rsidRDefault="008809A3" w:rsidP="008809A3">
            <w:pPr>
              <w:spacing w:before="120" w:after="120" w:line="360" w:lineRule="auto"/>
              <w:jc w:val="both"/>
              <w:rPr>
                <w:rFonts w:ascii="Consolas" w:hAnsi="Consolas" w:cs="Times New Roman"/>
                <w:sz w:val="20"/>
                <w:szCs w:val="20"/>
                <w:lang w:val="en-US"/>
              </w:rPr>
            </w:pPr>
            <w:r w:rsidRPr="008809A3">
              <w:rPr>
                <w:rFonts w:ascii="Consolas" w:hAnsi="Consolas" w:cs="Times New Roman"/>
                <w:sz w:val="20"/>
                <w:szCs w:val="20"/>
                <w:lang w:val="en-US"/>
              </w:rPr>
              <w:t>"WAPRICE"</w:t>
            </w:r>
          </w:p>
        </w:tc>
        <w:tc>
          <w:tcPr>
            <w:tcW w:w="3780" w:type="dxa"/>
          </w:tcPr>
          <w:p w14:paraId="6934E55C" w14:textId="36B00BEA"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Weighted Average Price</w:t>
            </w:r>
          </w:p>
        </w:tc>
        <w:tc>
          <w:tcPr>
            <w:tcW w:w="1440" w:type="dxa"/>
          </w:tcPr>
          <w:p w14:paraId="2D4FF66E" w14:textId="24A784E2"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float</w:t>
            </w:r>
          </w:p>
        </w:tc>
        <w:tc>
          <w:tcPr>
            <w:tcW w:w="2610" w:type="dxa"/>
          </w:tcPr>
          <w:p w14:paraId="6FADA509" w14:textId="6087A107" w:rsidR="008809A3" w:rsidRPr="008809A3" w:rsidRDefault="00587496"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More likely to drop</w:t>
            </w:r>
          </w:p>
        </w:tc>
      </w:tr>
      <w:tr w:rsidR="008809A3" w14:paraId="122EB56F" w14:textId="77777777" w:rsidTr="00587496">
        <w:tc>
          <w:tcPr>
            <w:tcW w:w="2425" w:type="dxa"/>
          </w:tcPr>
          <w:p w14:paraId="4E567069" w14:textId="61164A02" w:rsidR="008809A3" w:rsidRPr="008809A3" w:rsidRDefault="008809A3" w:rsidP="008809A3">
            <w:pPr>
              <w:spacing w:before="120" w:after="120" w:line="360" w:lineRule="auto"/>
              <w:jc w:val="both"/>
              <w:rPr>
                <w:rFonts w:ascii="Consolas" w:hAnsi="Consolas" w:cs="Times New Roman"/>
                <w:sz w:val="20"/>
                <w:szCs w:val="20"/>
                <w:lang w:val="en-US"/>
              </w:rPr>
            </w:pPr>
            <w:r w:rsidRPr="008809A3">
              <w:rPr>
                <w:rFonts w:ascii="Consolas" w:hAnsi="Consolas" w:cs="Times New Roman"/>
                <w:sz w:val="20"/>
                <w:szCs w:val="20"/>
                <w:lang w:val="en-US"/>
              </w:rPr>
              <w:t>"CLOSE"</w:t>
            </w:r>
          </w:p>
        </w:tc>
        <w:tc>
          <w:tcPr>
            <w:tcW w:w="3780" w:type="dxa"/>
          </w:tcPr>
          <w:p w14:paraId="652338A5" w14:textId="477BA85D"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 xml:space="preserve">Closing price </w:t>
            </w:r>
          </w:p>
        </w:tc>
        <w:tc>
          <w:tcPr>
            <w:tcW w:w="1440" w:type="dxa"/>
          </w:tcPr>
          <w:p w14:paraId="1340FD3E" w14:textId="5E5D07EA"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float</w:t>
            </w:r>
          </w:p>
        </w:tc>
        <w:tc>
          <w:tcPr>
            <w:tcW w:w="2610" w:type="dxa"/>
          </w:tcPr>
          <w:p w14:paraId="3F3FEB32" w14:textId="476A3DB2"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 xml:space="preserve">For me best option out of OPEN, HIGH, LOW, more likely </w:t>
            </w:r>
            <w:proofErr w:type="gramStart"/>
            <w:r>
              <w:rPr>
                <w:rFonts w:ascii="Consolas" w:hAnsi="Consolas" w:cs="Times New Roman"/>
                <w:sz w:val="20"/>
                <w:szCs w:val="20"/>
                <w:lang w:val="en-US"/>
              </w:rPr>
              <w:t>to  keep</w:t>
            </w:r>
            <w:proofErr w:type="gramEnd"/>
          </w:p>
        </w:tc>
      </w:tr>
      <w:tr w:rsidR="008809A3" w14:paraId="2B5BA6D3" w14:textId="77777777" w:rsidTr="00587496">
        <w:tc>
          <w:tcPr>
            <w:tcW w:w="2425" w:type="dxa"/>
          </w:tcPr>
          <w:p w14:paraId="45BB12E5" w14:textId="2F221F6C" w:rsidR="008809A3" w:rsidRPr="008809A3" w:rsidRDefault="008809A3" w:rsidP="008809A3">
            <w:pPr>
              <w:spacing w:before="120" w:after="120" w:line="360" w:lineRule="auto"/>
              <w:jc w:val="both"/>
              <w:rPr>
                <w:rFonts w:ascii="Consolas" w:hAnsi="Consolas" w:cs="Times New Roman"/>
                <w:sz w:val="20"/>
                <w:szCs w:val="20"/>
                <w:lang w:val="en-US"/>
              </w:rPr>
            </w:pPr>
            <w:r w:rsidRPr="008809A3">
              <w:rPr>
                <w:rFonts w:ascii="Consolas" w:hAnsi="Consolas" w:cs="Times New Roman"/>
                <w:sz w:val="20"/>
                <w:szCs w:val="20"/>
                <w:lang w:val="en-US"/>
              </w:rPr>
              <w:t>"VOLUME"</w:t>
            </w:r>
          </w:p>
        </w:tc>
        <w:tc>
          <w:tcPr>
            <w:tcW w:w="3780" w:type="dxa"/>
          </w:tcPr>
          <w:p w14:paraId="34D0C19F" w14:textId="16BDE182"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 xml:space="preserve">Total volume of security bought or sold during trading session </w:t>
            </w:r>
          </w:p>
        </w:tc>
        <w:tc>
          <w:tcPr>
            <w:tcW w:w="1440" w:type="dxa"/>
          </w:tcPr>
          <w:p w14:paraId="47A0AFDA" w14:textId="6327C323"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float</w:t>
            </w:r>
          </w:p>
        </w:tc>
        <w:tc>
          <w:tcPr>
            <w:tcW w:w="2610" w:type="dxa"/>
          </w:tcPr>
          <w:p w14:paraId="7A8715C9" w14:textId="5EEEE05A" w:rsidR="008809A3" w:rsidRPr="008809A3" w:rsidRDefault="008809A3"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keep</w:t>
            </w:r>
          </w:p>
        </w:tc>
      </w:tr>
      <w:tr w:rsidR="008809A3" w14:paraId="6C59C3A6" w14:textId="77777777" w:rsidTr="00587496">
        <w:tc>
          <w:tcPr>
            <w:tcW w:w="2425" w:type="dxa"/>
          </w:tcPr>
          <w:p w14:paraId="7F570045" w14:textId="59653435" w:rsidR="008809A3" w:rsidRPr="008809A3" w:rsidRDefault="008809A3" w:rsidP="008809A3">
            <w:pPr>
              <w:spacing w:before="120" w:after="120" w:line="360" w:lineRule="auto"/>
              <w:jc w:val="both"/>
              <w:rPr>
                <w:rFonts w:ascii="Consolas" w:hAnsi="Consolas" w:cs="Times New Roman"/>
                <w:sz w:val="20"/>
                <w:szCs w:val="20"/>
                <w:lang w:val="en-US"/>
              </w:rPr>
            </w:pPr>
            <w:r w:rsidRPr="008809A3">
              <w:rPr>
                <w:rFonts w:ascii="Consolas" w:hAnsi="Consolas" w:cs="Times New Roman"/>
                <w:sz w:val="20"/>
                <w:szCs w:val="20"/>
                <w:lang w:val="en-US"/>
              </w:rPr>
              <w:t>"MARKETPRICE2"</w:t>
            </w:r>
            <w:r>
              <w:rPr>
                <w:rFonts w:ascii="Consolas" w:hAnsi="Consolas" w:cs="Times New Roman"/>
                <w:sz w:val="20"/>
                <w:szCs w:val="20"/>
                <w:lang w:val="en-US"/>
              </w:rPr>
              <w:t xml:space="preserve"> and </w:t>
            </w:r>
            <w:r w:rsidRPr="008809A3">
              <w:rPr>
                <w:rFonts w:ascii="Consolas" w:hAnsi="Consolas" w:cs="Times New Roman"/>
                <w:sz w:val="20"/>
                <w:szCs w:val="20"/>
                <w:lang w:val="en-US"/>
              </w:rPr>
              <w:t>"MARKETPRICE3"</w:t>
            </w:r>
          </w:p>
        </w:tc>
        <w:tc>
          <w:tcPr>
            <w:tcW w:w="3780" w:type="dxa"/>
          </w:tcPr>
          <w:p w14:paraId="47B249DB" w14:textId="012A465E" w:rsidR="008809A3" w:rsidRPr="008809A3" w:rsidRDefault="00587496"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 xml:space="preserve">Don’t know for sure what is it </w:t>
            </w:r>
          </w:p>
        </w:tc>
        <w:tc>
          <w:tcPr>
            <w:tcW w:w="1440" w:type="dxa"/>
          </w:tcPr>
          <w:p w14:paraId="1DC83AE4" w14:textId="3FA8194C" w:rsidR="008809A3" w:rsidRPr="008809A3" w:rsidRDefault="00587496"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float</w:t>
            </w:r>
          </w:p>
        </w:tc>
        <w:tc>
          <w:tcPr>
            <w:tcW w:w="2610" w:type="dxa"/>
          </w:tcPr>
          <w:p w14:paraId="2587F89F" w14:textId="5DD817DC" w:rsidR="008809A3" w:rsidRPr="008809A3" w:rsidRDefault="00587496"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Highly correlated with ADMITTEDQUOTE, more likely to drop</w:t>
            </w:r>
          </w:p>
        </w:tc>
      </w:tr>
      <w:tr w:rsidR="008809A3" w14:paraId="39B8BD8F" w14:textId="77777777" w:rsidTr="00587496">
        <w:tc>
          <w:tcPr>
            <w:tcW w:w="2425" w:type="dxa"/>
          </w:tcPr>
          <w:p w14:paraId="062BC995" w14:textId="21F73C47" w:rsidR="008809A3" w:rsidRPr="008809A3" w:rsidRDefault="008809A3" w:rsidP="008809A3">
            <w:pPr>
              <w:spacing w:before="120" w:after="120" w:line="360" w:lineRule="auto"/>
              <w:jc w:val="both"/>
              <w:rPr>
                <w:rFonts w:ascii="Consolas" w:hAnsi="Consolas" w:cs="Times New Roman"/>
                <w:sz w:val="20"/>
                <w:szCs w:val="20"/>
                <w:lang w:val="en-US"/>
              </w:rPr>
            </w:pPr>
            <w:r w:rsidRPr="008809A3">
              <w:rPr>
                <w:rFonts w:ascii="Consolas" w:hAnsi="Consolas" w:cs="Times New Roman"/>
                <w:sz w:val="20"/>
                <w:szCs w:val="20"/>
                <w:lang w:val="en-US"/>
              </w:rPr>
              <w:t>"ADMITTEDQUOTE"</w:t>
            </w:r>
          </w:p>
        </w:tc>
        <w:tc>
          <w:tcPr>
            <w:tcW w:w="3780" w:type="dxa"/>
          </w:tcPr>
          <w:p w14:paraId="58E10ABB" w14:textId="7F0C6225" w:rsidR="008809A3" w:rsidRPr="00587496" w:rsidRDefault="00587496"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A</w:t>
            </w:r>
            <w:r w:rsidRPr="00587496">
              <w:rPr>
                <w:rFonts w:ascii="Consolas" w:hAnsi="Consolas" w:cs="Times New Roman"/>
                <w:sz w:val="20"/>
                <w:szCs w:val="20"/>
                <w:lang w:val="en-US"/>
              </w:rPr>
              <w:t>dmitted quotation (price) of the instrument</w:t>
            </w:r>
          </w:p>
        </w:tc>
        <w:tc>
          <w:tcPr>
            <w:tcW w:w="1440" w:type="dxa"/>
          </w:tcPr>
          <w:p w14:paraId="4C658B37" w14:textId="1DBDB165" w:rsidR="008809A3" w:rsidRPr="008809A3" w:rsidRDefault="00587496"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float</w:t>
            </w:r>
          </w:p>
        </w:tc>
        <w:tc>
          <w:tcPr>
            <w:tcW w:w="2610" w:type="dxa"/>
          </w:tcPr>
          <w:p w14:paraId="6E9A8A4E" w14:textId="30387CD5" w:rsidR="008809A3" w:rsidRPr="008809A3" w:rsidRDefault="00587496" w:rsidP="00587496">
            <w:pPr>
              <w:spacing w:before="120" w:after="120" w:line="360" w:lineRule="auto"/>
              <w:rPr>
                <w:rFonts w:ascii="Consolas" w:hAnsi="Consolas" w:cs="Times New Roman"/>
                <w:sz w:val="20"/>
                <w:szCs w:val="20"/>
                <w:lang w:val="en-US"/>
              </w:rPr>
            </w:pPr>
            <w:r>
              <w:rPr>
                <w:rFonts w:ascii="Consolas" w:hAnsi="Consolas" w:cs="Times New Roman"/>
                <w:sz w:val="20"/>
                <w:szCs w:val="20"/>
                <w:lang w:val="en-US"/>
              </w:rPr>
              <w:t xml:space="preserve">I think keep this </w:t>
            </w:r>
          </w:p>
        </w:tc>
      </w:tr>
      <w:tr w:rsidR="008809A3" w14:paraId="1DEBD334" w14:textId="77777777" w:rsidTr="00587496">
        <w:tc>
          <w:tcPr>
            <w:tcW w:w="2425" w:type="dxa"/>
          </w:tcPr>
          <w:p w14:paraId="5F34B41C" w14:textId="24D03B9F" w:rsidR="008809A3" w:rsidRPr="008809A3" w:rsidRDefault="008809A3" w:rsidP="008809A3">
            <w:pPr>
              <w:spacing w:before="120" w:after="120" w:line="360" w:lineRule="auto"/>
              <w:jc w:val="both"/>
              <w:rPr>
                <w:rFonts w:ascii="Consolas" w:hAnsi="Consolas" w:cs="Times New Roman"/>
                <w:sz w:val="20"/>
                <w:szCs w:val="20"/>
                <w:lang w:val="en-US"/>
              </w:rPr>
            </w:pPr>
            <w:r w:rsidRPr="008809A3">
              <w:rPr>
                <w:rFonts w:ascii="Consolas" w:hAnsi="Consolas" w:cs="Times New Roman"/>
                <w:sz w:val="20"/>
                <w:szCs w:val="20"/>
                <w:lang w:val="en-US"/>
              </w:rPr>
              <w:lastRenderedPageBreak/>
              <w:t>"MP2VALTRD"</w:t>
            </w:r>
          </w:p>
        </w:tc>
        <w:tc>
          <w:tcPr>
            <w:tcW w:w="3780" w:type="dxa"/>
          </w:tcPr>
          <w:p w14:paraId="03EE6FCA" w14:textId="036BCDD5" w:rsidR="008809A3" w:rsidRPr="008809A3" w:rsidRDefault="00587496" w:rsidP="008809A3">
            <w:pPr>
              <w:spacing w:before="120" w:after="120" w:line="360" w:lineRule="auto"/>
              <w:jc w:val="both"/>
              <w:rPr>
                <w:rFonts w:ascii="Consolas" w:hAnsi="Consolas" w:cs="Times New Roman"/>
                <w:sz w:val="20"/>
                <w:szCs w:val="20"/>
                <w:lang w:val="en-US"/>
              </w:rPr>
            </w:pPr>
            <w:r w:rsidRPr="00587496">
              <w:rPr>
                <w:rFonts w:ascii="Consolas" w:hAnsi="Consolas" w:cs="Times New Roman"/>
                <w:sz w:val="20"/>
                <w:szCs w:val="20"/>
                <w:lang w:val="en-US"/>
              </w:rPr>
              <w:t>Ratio of market price to the total value traded</w:t>
            </w:r>
          </w:p>
        </w:tc>
        <w:tc>
          <w:tcPr>
            <w:tcW w:w="1440" w:type="dxa"/>
          </w:tcPr>
          <w:p w14:paraId="6D435526" w14:textId="3261C095" w:rsidR="008809A3" w:rsidRPr="008809A3" w:rsidRDefault="00587496"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float</w:t>
            </w:r>
          </w:p>
        </w:tc>
        <w:tc>
          <w:tcPr>
            <w:tcW w:w="2610" w:type="dxa"/>
          </w:tcPr>
          <w:p w14:paraId="4B26788F" w14:textId="4E3B6340" w:rsidR="008809A3" w:rsidRPr="008809A3" w:rsidRDefault="00587496"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drop</w:t>
            </w:r>
          </w:p>
        </w:tc>
      </w:tr>
      <w:tr w:rsidR="008809A3" w14:paraId="392F1A98" w14:textId="77777777" w:rsidTr="00587496">
        <w:tc>
          <w:tcPr>
            <w:tcW w:w="2425" w:type="dxa"/>
          </w:tcPr>
          <w:p w14:paraId="1988FCA0" w14:textId="638C15B5" w:rsidR="008809A3" w:rsidRPr="008809A3" w:rsidRDefault="008809A3" w:rsidP="008809A3">
            <w:pPr>
              <w:spacing w:before="120" w:after="120" w:line="360" w:lineRule="auto"/>
              <w:jc w:val="both"/>
              <w:rPr>
                <w:rFonts w:ascii="Consolas" w:hAnsi="Consolas" w:cs="Times New Roman"/>
                <w:sz w:val="20"/>
                <w:szCs w:val="20"/>
                <w:lang w:val="en-US"/>
              </w:rPr>
            </w:pPr>
            <w:r w:rsidRPr="008809A3">
              <w:rPr>
                <w:rFonts w:ascii="Consolas" w:hAnsi="Consolas" w:cs="Times New Roman"/>
                <w:sz w:val="20"/>
                <w:szCs w:val="20"/>
                <w:lang w:val="en-US"/>
              </w:rPr>
              <w:t>"MARKETPRICE3TRADESVALUE"</w:t>
            </w:r>
          </w:p>
        </w:tc>
        <w:tc>
          <w:tcPr>
            <w:tcW w:w="3780" w:type="dxa"/>
          </w:tcPr>
          <w:p w14:paraId="3750393A" w14:textId="7EC7599E" w:rsidR="008809A3" w:rsidRPr="008809A3" w:rsidRDefault="00587496"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Don’t know what is this for sure</w:t>
            </w:r>
          </w:p>
        </w:tc>
        <w:tc>
          <w:tcPr>
            <w:tcW w:w="1440" w:type="dxa"/>
          </w:tcPr>
          <w:p w14:paraId="1BB03B44" w14:textId="4C75CB03" w:rsidR="008809A3" w:rsidRPr="008809A3" w:rsidRDefault="00587496"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float</w:t>
            </w:r>
          </w:p>
        </w:tc>
        <w:tc>
          <w:tcPr>
            <w:tcW w:w="2610" w:type="dxa"/>
          </w:tcPr>
          <w:p w14:paraId="52DE6755" w14:textId="6E6B2E3D" w:rsidR="008809A3" w:rsidRPr="008809A3" w:rsidRDefault="00587496"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drop</w:t>
            </w:r>
          </w:p>
        </w:tc>
      </w:tr>
      <w:tr w:rsidR="008809A3" w14:paraId="5FAD70B9" w14:textId="77777777" w:rsidTr="00587496">
        <w:tc>
          <w:tcPr>
            <w:tcW w:w="2425" w:type="dxa"/>
          </w:tcPr>
          <w:p w14:paraId="1AD2715D" w14:textId="10299D85" w:rsidR="008809A3" w:rsidRPr="008809A3" w:rsidRDefault="008809A3" w:rsidP="008809A3">
            <w:pPr>
              <w:spacing w:before="120" w:after="120" w:line="360" w:lineRule="auto"/>
              <w:jc w:val="both"/>
              <w:rPr>
                <w:rFonts w:ascii="Consolas" w:hAnsi="Consolas" w:cs="Times New Roman"/>
                <w:sz w:val="20"/>
                <w:szCs w:val="20"/>
                <w:lang w:val="en-US"/>
              </w:rPr>
            </w:pPr>
            <w:r w:rsidRPr="008809A3">
              <w:rPr>
                <w:rFonts w:ascii="Consolas" w:hAnsi="Consolas" w:cs="Times New Roman"/>
                <w:sz w:val="20"/>
                <w:szCs w:val="20"/>
                <w:lang w:val="en-US"/>
              </w:rPr>
              <w:t>"ADMITTEDVALUE"</w:t>
            </w:r>
          </w:p>
        </w:tc>
        <w:tc>
          <w:tcPr>
            <w:tcW w:w="3780" w:type="dxa"/>
          </w:tcPr>
          <w:p w14:paraId="1653C65E" w14:textId="04507347" w:rsidR="008809A3" w:rsidRPr="00587496" w:rsidRDefault="00587496"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A</w:t>
            </w:r>
            <w:r w:rsidRPr="00587496">
              <w:rPr>
                <w:rFonts w:ascii="Consolas" w:hAnsi="Consolas" w:cs="Times New Roman"/>
                <w:sz w:val="20"/>
                <w:szCs w:val="20"/>
                <w:lang w:val="en-US"/>
              </w:rPr>
              <w:t>dmitted value of the instrument</w:t>
            </w:r>
          </w:p>
        </w:tc>
        <w:tc>
          <w:tcPr>
            <w:tcW w:w="1440" w:type="dxa"/>
          </w:tcPr>
          <w:p w14:paraId="26EDC5DD" w14:textId="09953DED" w:rsidR="008809A3" w:rsidRPr="008809A3" w:rsidRDefault="00587496"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float</w:t>
            </w:r>
          </w:p>
        </w:tc>
        <w:tc>
          <w:tcPr>
            <w:tcW w:w="2610" w:type="dxa"/>
          </w:tcPr>
          <w:p w14:paraId="0ACC6E3A" w14:textId="523F5F0B" w:rsidR="008809A3" w:rsidRPr="008809A3" w:rsidRDefault="00587496"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keep</w:t>
            </w:r>
          </w:p>
        </w:tc>
      </w:tr>
      <w:tr w:rsidR="008809A3" w14:paraId="42AF17C2" w14:textId="77777777" w:rsidTr="00587496">
        <w:tc>
          <w:tcPr>
            <w:tcW w:w="2425" w:type="dxa"/>
          </w:tcPr>
          <w:p w14:paraId="0CBCF4ED" w14:textId="278CA5D9" w:rsidR="008809A3" w:rsidRPr="008809A3" w:rsidRDefault="008809A3" w:rsidP="008809A3">
            <w:pPr>
              <w:spacing w:before="120" w:after="120" w:line="360" w:lineRule="auto"/>
              <w:jc w:val="both"/>
              <w:rPr>
                <w:rFonts w:ascii="Consolas" w:hAnsi="Consolas" w:cs="Times New Roman"/>
                <w:sz w:val="20"/>
                <w:szCs w:val="20"/>
                <w:lang w:val="en-US"/>
              </w:rPr>
            </w:pPr>
            <w:r w:rsidRPr="008809A3">
              <w:rPr>
                <w:rFonts w:ascii="Consolas" w:hAnsi="Consolas" w:cs="Times New Roman"/>
                <w:sz w:val="20"/>
                <w:szCs w:val="20"/>
                <w:lang w:val="en-US"/>
              </w:rPr>
              <w:t>"TRENDCLSPR"</w:t>
            </w:r>
          </w:p>
        </w:tc>
        <w:tc>
          <w:tcPr>
            <w:tcW w:w="3780" w:type="dxa"/>
          </w:tcPr>
          <w:p w14:paraId="480CCDA3" w14:textId="7B59FD77" w:rsidR="008809A3" w:rsidRPr="00587496" w:rsidRDefault="00587496"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C</w:t>
            </w:r>
            <w:r w:rsidRPr="00587496">
              <w:rPr>
                <w:rFonts w:ascii="Consolas" w:hAnsi="Consolas" w:cs="Times New Roman"/>
                <w:sz w:val="20"/>
                <w:szCs w:val="20"/>
                <w:lang w:val="en-US"/>
              </w:rPr>
              <w:t>losing price associated with trends or price changes</w:t>
            </w:r>
          </w:p>
        </w:tc>
        <w:tc>
          <w:tcPr>
            <w:tcW w:w="1440" w:type="dxa"/>
          </w:tcPr>
          <w:p w14:paraId="2E39C021" w14:textId="6987CB0A" w:rsidR="008809A3" w:rsidRPr="008809A3" w:rsidRDefault="00587496"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float</w:t>
            </w:r>
          </w:p>
        </w:tc>
        <w:tc>
          <w:tcPr>
            <w:tcW w:w="2610" w:type="dxa"/>
          </w:tcPr>
          <w:p w14:paraId="788C8AA0" w14:textId="02B5ACFF" w:rsidR="008809A3" w:rsidRPr="008809A3" w:rsidRDefault="00587496"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Keep</w:t>
            </w:r>
          </w:p>
        </w:tc>
      </w:tr>
      <w:tr w:rsidR="008809A3" w14:paraId="4ECD5F31" w14:textId="77777777" w:rsidTr="00587496">
        <w:tc>
          <w:tcPr>
            <w:tcW w:w="2425" w:type="dxa"/>
          </w:tcPr>
          <w:p w14:paraId="14457C17" w14:textId="59C347F4" w:rsidR="008809A3" w:rsidRPr="008809A3" w:rsidRDefault="008809A3" w:rsidP="008809A3">
            <w:pPr>
              <w:spacing w:before="120" w:after="120" w:line="360" w:lineRule="auto"/>
              <w:jc w:val="both"/>
              <w:rPr>
                <w:rFonts w:ascii="Consolas" w:hAnsi="Consolas" w:cs="Times New Roman"/>
                <w:sz w:val="20"/>
                <w:szCs w:val="20"/>
                <w:lang w:val="en-US"/>
              </w:rPr>
            </w:pPr>
            <w:r w:rsidRPr="008809A3">
              <w:rPr>
                <w:rFonts w:ascii="Consolas" w:hAnsi="Consolas" w:cs="Times New Roman"/>
                <w:sz w:val="20"/>
                <w:szCs w:val="20"/>
                <w:lang w:val="en-US"/>
              </w:rPr>
              <w:t>"</w:t>
            </w:r>
            <w:proofErr w:type="spellStart"/>
            <w:r w:rsidRPr="008809A3">
              <w:rPr>
                <w:rFonts w:ascii="Consolas" w:hAnsi="Consolas" w:cs="Times New Roman"/>
                <w:sz w:val="20"/>
                <w:szCs w:val="20"/>
                <w:lang w:val="en-US"/>
              </w:rPr>
              <w:t>currencyid</w:t>
            </w:r>
            <w:proofErr w:type="spellEnd"/>
            <w:r w:rsidRPr="008809A3">
              <w:rPr>
                <w:rFonts w:ascii="Consolas" w:hAnsi="Consolas" w:cs="Times New Roman"/>
                <w:sz w:val="20"/>
                <w:szCs w:val="20"/>
                <w:lang w:val="en-US"/>
              </w:rPr>
              <w:t>"</w:t>
            </w:r>
          </w:p>
        </w:tc>
        <w:tc>
          <w:tcPr>
            <w:tcW w:w="3780" w:type="dxa"/>
          </w:tcPr>
          <w:p w14:paraId="48B632BB" w14:textId="194224BE" w:rsidR="008809A3" w:rsidRPr="008809A3" w:rsidRDefault="00587496"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Currency ID, like RUB</w:t>
            </w:r>
          </w:p>
        </w:tc>
        <w:tc>
          <w:tcPr>
            <w:tcW w:w="1440" w:type="dxa"/>
          </w:tcPr>
          <w:p w14:paraId="10C50881" w14:textId="4AD1E66B" w:rsidR="008809A3" w:rsidRPr="008809A3" w:rsidRDefault="00587496"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str</w:t>
            </w:r>
          </w:p>
        </w:tc>
        <w:tc>
          <w:tcPr>
            <w:tcW w:w="2610" w:type="dxa"/>
          </w:tcPr>
          <w:p w14:paraId="71E3E4CC" w14:textId="7DEF4B9C" w:rsidR="008809A3" w:rsidRPr="008809A3" w:rsidRDefault="00587496" w:rsidP="008809A3">
            <w:pPr>
              <w:spacing w:before="120" w:after="120" w:line="360" w:lineRule="auto"/>
              <w:jc w:val="both"/>
              <w:rPr>
                <w:rFonts w:ascii="Consolas" w:hAnsi="Consolas" w:cs="Times New Roman"/>
                <w:sz w:val="20"/>
                <w:szCs w:val="20"/>
                <w:lang w:val="en-US"/>
              </w:rPr>
            </w:pPr>
            <w:r>
              <w:rPr>
                <w:rFonts w:ascii="Consolas" w:hAnsi="Consolas" w:cs="Times New Roman"/>
                <w:sz w:val="20"/>
                <w:szCs w:val="20"/>
                <w:lang w:val="en-US"/>
              </w:rPr>
              <w:t>Only for plots</w:t>
            </w:r>
          </w:p>
        </w:tc>
      </w:tr>
    </w:tbl>
    <w:p w14:paraId="7F6F88B6" w14:textId="3FC24E28" w:rsidR="00587496" w:rsidRDefault="00A16FFE" w:rsidP="00587496">
      <w:pPr>
        <w:spacing w:before="120" w:after="120" w:line="360" w:lineRule="auto"/>
        <w:ind w:firstLine="360"/>
        <w:jc w:val="both"/>
        <w:rPr>
          <w:rFonts w:ascii="Consolas" w:hAnsi="Consolas" w:cs="Times New Roman"/>
          <w:sz w:val="28"/>
          <w:szCs w:val="28"/>
          <w:lang w:val="en-US"/>
        </w:rPr>
      </w:pPr>
      <w:r w:rsidRPr="00A16FFE">
        <w:rPr>
          <w:rFonts w:ascii="Consolas" w:hAnsi="Consolas" w:cs="Times New Roman"/>
          <w:sz w:val="28"/>
          <w:szCs w:val="28"/>
          <w:lang w:val="en-US"/>
        </w:rPr>
        <w:t>After some investigation, I’ve reduced the number of features to 8</w:t>
      </w:r>
      <w:r w:rsidR="00587496">
        <w:rPr>
          <w:rFonts w:ascii="Consolas" w:hAnsi="Consolas" w:cs="Times New Roman"/>
          <w:sz w:val="28"/>
          <w:szCs w:val="28"/>
          <w:lang w:val="en-US"/>
        </w:rPr>
        <w:t xml:space="preserve">: </w:t>
      </w:r>
    </w:p>
    <w:p w14:paraId="02A749A4" w14:textId="77777777" w:rsidR="00587496" w:rsidRDefault="00587496" w:rsidP="00587496">
      <w:pPr>
        <w:pStyle w:val="a4"/>
        <w:numPr>
          <w:ilvl w:val="0"/>
          <w:numId w:val="1"/>
        </w:numPr>
        <w:spacing w:before="120" w:after="120" w:line="360" w:lineRule="auto"/>
        <w:jc w:val="both"/>
        <w:rPr>
          <w:rFonts w:ascii="Consolas" w:hAnsi="Consolas" w:cs="Times New Roman"/>
          <w:sz w:val="28"/>
          <w:szCs w:val="28"/>
          <w:lang w:val="en-US"/>
        </w:rPr>
      </w:pPr>
      <w:r w:rsidRPr="00587496">
        <w:rPr>
          <w:rFonts w:ascii="Consolas" w:hAnsi="Consolas" w:cs="Times New Roman"/>
          <w:sz w:val="28"/>
          <w:szCs w:val="28"/>
          <w:lang w:val="en-US"/>
        </w:rPr>
        <w:t xml:space="preserve"> </w:t>
      </w:r>
      <w:r w:rsidRPr="00587496">
        <w:rPr>
          <w:rFonts w:ascii="Consolas" w:hAnsi="Consolas" w:cs="Times New Roman"/>
          <w:sz w:val="28"/>
          <w:szCs w:val="28"/>
          <w:lang w:val="en-US"/>
        </w:rPr>
        <w:t>'NUMTRADES',</w:t>
      </w:r>
    </w:p>
    <w:p w14:paraId="0FC82B16" w14:textId="77777777" w:rsidR="00587496" w:rsidRDefault="00587496" w:rsidP="00587496">
      <w:pPr>
        <w:pStyle w:val="a4"/>
        <w:numPr>
          <w:ilvl w:val="0"/>
          <w:numId w:val="1"/>
        </w:numPr>
        <w:spacing w:before="120" w:after="120" w:line="360" w:lineRule="auto"/>
        <w:jc w:val="both"/>
        <w:rPr>
          <w:rFonts w:ascii="Consolas" w:hAnsi="Consolas" w:cs="Times New Roman"/>
          <w:sz w:val="28"/>
          <w:szCs w:val="28"/>
          <w:lang w:val="en-US"/>
        </w:rPr>
      </w:pPr>
      <w:r w:rsidRPr="00587496">
        <w:rPr>
          <w:rFonts w:ascii="Consolas" w:hAnsi="Consolas" w:cs="Times New Roman"/>
          <w:sz w:val="28"/>
          <w:szCs w:val="28"/>
          <w:lang w:val="en-US"/>
        </w:rPr>
        <w:t xml:space="preserve"> 'VALUE',</w:t>
      </w:r>
    </w:p>
    <w:p w14:paraId="1423AB91" w14:textId="77777777" w:rsidR="00587496" w:rsidRDefault="00587496" w:rsidP="00587496">
      <w:pPr>
        <w:pStyle w:val="a4"/>
        <w:numPr>
          <w:ilvl w:val="0"/>
          <w:numId w:val="1"/>
        </w:numPr>
        <w:spacing w:before="120" w:after="120" w:line="360" w:lineRule="auto"/>
        <w:jc w:val="both"/>
        <w:rPr>
          <w:rFonts w:ascii="Consolas" w:hAnsi="Consolas" w:cs="Times New Roman"/>
          <w:sz w:val="28"/>
          <w:szCs w:val="28"/>
          <w:lang w:val="en-US"/>
        </w:rPr>
      </w:pPr>
      <w:r w:rsidRPr="00587496">
        <w:rPr>
          <w:rFonts w:ascii="Consolas" w:hAnsi="Consolas" w:cs="Times New Roman"/>
          <w:sz w:val="28"/>
          <w:szCs w:val="28"/>
          <w:lang w:val="en-US"/>
        </w:rPr>
        <w:t xml:space="preserve"> 'CLOSE',</w:t>
      </w:r>
    </w:p>
    <w:p w14:paraId="4D374231" w14:textId="77777777" w:rsidR="00587496" w:rsidRDefault="00587496" w:rsidP="00587496">
      <w:pPr>
        <w:pStyle w:val="a4"/>
        <w:numPr>
          <w:ilvl w:val="0"/>
          <w:numId w:val="1"/>
        </w:numPr>
        <w:spacing w:before="120" w:after="120" w:line="360" w:lineRule="auto"/>
        <w:jc w:val="both"/>
        <w:rPr>
          <w:rFonts w:ascii="Consolas" w:hAnsi="Consolas" w:cs="Times New Roman"/>
          <w:sz w:val="28"/>
          <w:szCs w:val="28"/>
          <w:lang w:val="en-US"/>
        </w:rPr>
      </w:pPr>
      <w:r w:rsidRPr="00587496">
        <w:rPr>
          <w:rFonts w:ascii="Consolas" w:hAnsi="Consolas" w:cs="Times New Roman"/>
          <w:sz w:val="28"/>
          <w:szCs w:val="28"/>
          <w:lang w:val="en-US"/>
        </w:rPr>
        <w:t xml:space="preserve"> 'VOLUME',</w:t>
      </w:r>
    </w:p>
    <w:p w14:paraId="1D760661" w14:textId="77777777" w:rsidR="00587496" w:rsidRDefault="00587496" w:rsidP="00587496">
      <w:pPr>
        <w:pStyle w:val="a4"/>
        <w:numPr>
          <w:ilvl w:val="0"/>
          <w:numId w:val="1"/>
        </w:numPr>
        <w:spacing w:before="120" w:after="120" w:line="360" w:lineRule="auto"/>
        <w:jc w:val="both"/>
        <w:rPr>
          <w:rFonts w:ascii="Consolas" w:hAnsi="Consolas" w:cs="Times New Roman"/>
          <w:sz w:val="28"/>
          <w:szCs w:val="28"/>
          <w:lang w:val="en-US"/>
        </w:rPr>
      </w:pPr>
      <w:r w:rsidRPr="00587496">
        <w:rPr>
          <w:rFonts w:ascii="Consolas" w:hAnsi="Consolas" w:cs="Times New Roman"/>
          <w:sz w:val="28"/>
          <w:szCs w:val="28"/>
          <w:lang w:val="en-US"/>
        </w:rPr>
        <w:t xml:space="preserve"> </w:t>
      </w:r>
      <w:r w:rsidRPr="00587496">
        <w:rPr>
          <w:rFonts w:ascii="Consolas" w:hAnsi="Consolas" w:cs="Times New Roman"/>
          <w:sz w:val="28"/>
          <w:szCs w:val="28"/>
          <w:lang w:val="en-US"/>
        </w:rPr>
        <w:t>'ADMITTEDQUOTE',</w:t>
      </w:r>
    </w:p>
    <w:p w14:paraId="3E0D94A5" w14:textId="77777777" w:rsidR="00587496" w:rsidRDefault="00587496" w:rsidP="00587496">
      <w:pPr>
        <w:pStyle w:val="a4"/>
        <w:numPr>
          <w:ilvl w:val="0"/>
          <w:numId w:val="1"/>
        </w:numPr>
        <w:spacing w:before="120" w:after="120" w:line="360" w:lineRule="auto"/>
        <w:jc w:val="both"/>
        <w:rPr>
          <w:rFonts w:ascii="Consolas" w:hAnsi="Consolas" w:cs="Times New Roman"/>
          <w:sz w:val="28"/>
          <w:szCs w:val="28"/>
          <w:lang w:val="en-US"/>
        </w:rPr>
      </w:pPr>
      <w:r w:rsidRPr="00587496">
        <w:rPr>
          <w:rFonts w:ascii="Consolas" w:hAnsi="Consolas" w:cs="Times New Roman"/>
          <w:sz w:val="28"/>
          <w:szCs w:val="28"/>
          <w:lang w:val="en-US"/>
        </w:rPr>
        <w:t xml:space="preserve"> 'MARKETPRICE3TRADESVALUE',</w:t>
      </w:r>
    </w:p>
    <w:p w14:paraId="33462B39" w14:textId="77777777" w:rsidR="00587496" w:rsidRDefault="00587496" w:rsidP="00587496">
      <w:pPr>
        <w:pStyle w:val="a4"/>
        <w:numPr>
          <w:ilvl w:val="0"/>
          <w:numId w:val="1"/>
        </w:numPr>
        <w:spacing w:before="120" w:after="120" w:line="360" w:lineRule="auto"/>
        <w:jc w:val="both"/>
        <w:rPr>
          <w:rFonts w:ascii="Consolas" w:hAnsi="Consolas" w:cs="Times New Roman"/>
          <w:sz w:val="28"/>
          <w:szCs w:val="28"/>
          <w:lang w:val="en-US"/>
        </w:rPr>
      </w:pPr>
      <w:r w:rsidRPr="00587496">
        <w:rPr>
          <w:rFonts w:ascii="Consolas" w:hAnsi="Consolas" w:cs="Times New Roman"/>
          <w:sz w:val="28"/>
          <w:szCs w:val="28"/>
          <w:lang w:val="en-US"/>
        </w:rPr>
        <w:t xml:space="preserve"> 'ADMITTEDVALUE',</w:t>
      </w:r>
    </w:p>
    <w:p w14:paraId="6AE4BA4D" w14:textId="25F4EEF1" w:rsidR="00EA13F4" w:rsidRDefault="00587496" w:rsidP="00587496">
      <w:pPr>
        <w:pStyle w:val="a4"/>
        <w:numPr>
          <w:ilvl w:val="0"/>
          <w:numId w:val="1"/>
        </w:numPr>
        <w:spacing w:before="120" w:after="120" w:line="360" w:lineRule="auto"/>
        <w:jc w:val="both"/>
        <w:rPr>
          <w:rFonts w:ascii="Consolas" w:hAnsi="Consolas" w:cs="Times New Roman"/>
          <w:sz w:val="28"/>
          <w:szCs w:val="28"/>
          <w:lang w:val="en-US"/>
        </w:rPr>
      </w:pPr>
      <w:r w:rsidRPr="00587496">
        <w:rPr>
          <w:rFonts w:ascii="Consolas" w:hAnsi="Consolas" w:cs="Times New Roman"/>
          <w:sz w:val="28"/>
          <w:szCs w:val="28"/>
          <w:lang w:val="en-US"/>
        </w:rPr>
        <w:t xml:space="preserve"> 'TRENDCLSPR'</w:t>
      </w:r>
    </w:p>
    <w:p w14:paraId="47838F0E" w14:textId="77777777" w:rsidR="00A16FFE" w:rsidRDefault="00A16FFE" w:rsidP="00A16FFE">
      <w:pPr>
        <w:spacing w:before="120" w:after="120" w:line="360" w:lineRule="auto"/>
        <w:ind w:firstLine="360"/>
        <w:jc w:val="both"/>
        <w:rPr>
          <w:rFonts w:ascii="Consolas" w:hAnsi="Consolas" w:cs="Times New Roman"/>
          <w:sz w:val="28"/>
          <w:szCs w:val="28"/>
          <w:lang w:val="en-US"/>
        </w:rPr>
      </w:pPr>
    </w:p>
    <w:p w14:paraId="4EFB4613" w14:textId="11355ED3" w:rsidR="00A16FFE" w:rsidRPr="00A16FFE" w:rsidRDefault="00A16FFE" w:rsidP="00A16FFE">
      <w:pPr>
        <w:spacing w:before="120" w:after="120" w:line="360" w:lineRule="auto"/>
        <w:ind w:firstLine="360"/>
        <w:jc w:val="both"/>
        <w:rPr>
          <w:rFonts w:ascii="Consolas" w:hAnsi="Consolas" w:cs="Times New Roman"/>
          <w:sz w:val="28"/>
          <w:szCs w:val="28"/>
          <w:lang w:val="en-US"/>
        </w:rPr>
      </w:pPr>
      <w:r w:rsidRPr="00A16FFE">
        <w:rPr>
          <w:rFonts w:ascii="Consolas" w:hAnsi="Consolas" w:cs="Times New Roman"/>
          <w:sz w:val="28"/>
          <w:szCs w:val="28"/>
          <w:lang w:val="en-US"/>
        </w:rPr>
        <w:t>What about derived features?</w:t>
      </w:r>
    </w:p>
    <w:p w14:paraId="05BC59A1" w14:textId="77777777" w:rsidR="00A16FFE" w:rsidRPr="00A16FFE" w:rsidRDefault="00A16FFE" w:rsidP="00A16FFE">
      <w:pPr>
        <w:spacing w:before="120" w:after="120" w:line="360" w:lineRule="auto"/>
        <w:ind w:firstLine="360"/>
        <w:jc w:val="both"/>
        <w:rPr>
          <w:rFonts w:ascii="Consolas" w:hAnsi="Consolas" w:cs="Times New Roman"/>
          <w:sz w:val="28"/>
          <w:szCs w:val="28"/>
          <w:lang w:val="en-US"/>
        </w:rPr>
      </w:pPr>
      <w:r w:rsidRPr="00A16FFE">
        <w:rPr>
          <w:rFonts w:ascii="Consolas" w:hAnsi="Consolas" w:cs="Times New Roman"/>
          <w:sz w:val="28"/>
          <w:szCs w:val="28"/>
          <w:lang w:val="en-US"/>
        </w:rPr>
        <w:t>There are several features that can be extracted from this data.</w:t>
      </w:r>
    </w:p>
    <w:p w14:paraId="6361AA13" w14:textId="77777777" w:rsidR="00A16FFE" w:rsidRPr="00A16FFE" w:rsidRDefault="00A16FFE" w:rsidP="00A16FFE">
      <w:pPr>
        <w:spacing w:before="120" w:after="120" w:line="360" w:lineRule="auto"/>
        <w:ind w:firstLine="360"/>
        <w:jc w:val="both"/>
        <w:rPr>
          <w:rFonts w:ascii="Consolas" w:hAnsi="Consolas" w:cs="Times New Roman"/>
          <w:sz w:val="28"/>
          <w:szCs w:val="28"/>
          <w:lang w:val="en-US"/>
        </w:rPr>
      </w:pPr>
      <w:r w:rsidRPr="00A16FFE">
        <w:rPr>
          <w:rFonts w:ascii="Consolas" w:hAnsi="Consolas" w:cs="Times New Roman"/>
          <w:sz w:val="28"/>
          <w:szCs w:val="28"/>
          <w:lang w:val="en-US"/>
        </w:rPr>
        <w:t>Rolling Statistics: In pump cases, there is almost always a preparation phase characterized by volume growth before the actual pump. Therefore, we can calculate various rolling statistics such as sum, standard deviation, mean value, kurtosis, and skewness.</w:t>
      </w:r>
    </w:p>
    <w:p w14:paraId="3F704C8E" w14:textId="4B51EE02" w:rsidR="00A16FFE" w:rsidRPr="00A16FFE" w:rsidRDefault="00A16FFE" w:rsidP="00A16FFE">
      <w:pPr>
        <w:spacing w:before="120" w:after="120" w:line="360" w:lineRule="auto"/>
        <w:ind w:firstLine="360"/>
        <w:jc w:val="both"/>
        <w:rPr>
          <w:rFonts w:ascii="Consolas" w:hAnsi="Consolas" w:cs="Times New Roman"/>
          <w:sz w:val="28"/>
          <w:szCs w:val="28"/>
          <w:lang w:val="en-US"/>
        </w:rPr>
      </w:pPr>
      <w:r w:rsidRPr="00A16FFE">
        <w:rPr>
          <w:rFonts w:ascii="Consolas" w:hAnsi="Consolas" w:cs="Times New Roman"/>
          <w:sz w:val="28"/>
          <w:szCs w:val="28"/>
          <w:lang w:val="en-US"/>
        </w:rPr>
        <w:t xml:space="preserve">Choosing the Window Size: How do we determine the window size for these statistics? The answer is straightforward. By examining the data, we can identify patterns. One of the most obvious patterns is the weekly cycle: there are typically more deals made from Tuesday to </w:t>
      </w:r>
      <w:r w:rsidRPr="00A16FFE">
        <w:rPr>
          <w:rFonts w:ascii="Consolas" w:hAnsi="Consolas" w:cs="Times New Roman"/>
          <w:sz w:val="28"/>
          <w:szCs w:val="28"/>
          <w:lang w:val="en-US"/>
        </w:rPr>
        <w:lastRenderedPageBreak/>
        <w:t xml:space="preserve">Thursday and fewer on Mondays and Fridays. I’ve tried some and stopped at 3, </w:t>
      </w:r>
      <w:proofErr w:type="gramStart"/>
      <w:r w:rsidRPr="00A16FFE">
        <w:rPr>
          <w:rFonts w:ascii="Consolas" w:hAnsi="Consolas" w:cs="Times New Roman"/>
          <w:sz w:val="28"/>
          <w:szCs w:val="28"/>
          <w:lang w:val="en-US"/>
        </w:rPr>
        <w:t>7, 10, 14, and 30 days</w:t>
      </w:r>
      <w:proofErr w:type="gramEnd"/>
      <w:r w:rsidRPr="00A16FFE">
        <w:rPr>
          <w:rFonts w:ascii="Consolas" w:hAnsi="Consolas" w:cs="Times New Roman"/>
          <w:sz w:val="28"/>
          <w:szCs w:val="28"/>
          <w:lang w:val="en-US"/>
        </w:rPr>
        <w:t xml:space="preserve"> windows.</w:t>
      </w:r>
    </w:p>
    <w:p w14:paraId="708EA8D7" w14:textId="77777777" w:rsidR="00A16FFE" w:rsidRPr="00A16FFE" w:rsidRDefault="00A16FFE" w:rsidP="00A16FFE">
      <w:pPr>
        <w:spacing w:before="120" w:after="120" w:line="360" w:lineRule="auto"/>
        <w:ind w:firstLine="360"/>
        <w:jc w:val="both"/>
        <w:rPr>
          <w:rFonts w:ascii="Consolas" w:hAnsi="Consolas" w:cs="Times New Roman"/>
          <w:sz w:val="28"/>
          <w:szCs w:val="28"/>
          <w:lang w:val="en-US"/>
        </w:rPr>
      </w:pPr>
      <w:r w:rsidRPr="00A16FFE">
        <w:rPr>
          <w:rFonts w:ascii="Consolas" w:hAnsi="Consolas" w:cs="Times New Roman"/>
          <w:sz w:val="28"/>
          <w:szCs w:val="28"/>
          <w:lang w:val="en-US"/>
        </w:rPr>
        <w:t>Date Features Extraction: Another option is extracting date-related features. However, it's unclear how to effectively use them in classification problems. As mentioned earlier, there is a weekly pattern in the data. Theoretically, we can weight values based on the weekday, but this approach seems unusual. Its primary purpose would be to smooth out the weekly pattern to aid in more effective anomaly detection, but it's a questionable approach and can be skipped for now.</w:t>
      </w:r>
    </w:p>
    <w:p w14:paraId="376A9047" w14:textId="77777777" w:rsidR="00A16FFE" w:rsidRPr="00A16FFE" w:rsidRDefault="00A16FFE" w:rsidP="00A16FFE">
      <w:pPr>
        <w:spacing w:before="120" w:after="120" w:line="360" w:lineRule="auto"/>
        <w:ind w:firstLine="360"/>
        <w:jc w:val="both"/>
        <w:rPr>
          <w:rFonts w:ascii="Consolas" w:hAnsi="Consolas" w:cs="Times New Roman"/>
          <w:sz w:val="28"/>
          <w:szCs w:val="28"/>
          <w:lang w:val="en-US"/>
        </w:rPr>
      </w:pPr>
      <w:r w:rsidRPr="00A16FFE">
        <w:rPr>
          <w:rFonts w:ascii="Consolas" w:hAnsi="Consolas" w:cs="Times New Roman"/>
          <w:sz w:val="28"/>
          <w:szCs w:val="28"/>
          <w:lang w:val="en-US"/>
        </w:rPr>
        <w:t>Lag Components: Lag components can also serve as valuable features. We can use simple percentage change or shift operations, and potentially more complex transformations, although these would need thorough testing to prove their effectiveness.</w:t>
      </w:r>
    </w:p>
    <w:p w14:paraId="0FAF2096" w14:textId="7C31BE35" w:rsidR="00A16FFE" w:rsidRPr="00A16FFE" w:rsidRDefault="00A16FFE" w:rsidP="00A16FFE">
      <w:pPr>
        <w:spacing w:before="120" w:after="120" w:line="360" w:lineRule="auto"/>
        <w:ind w:firstLine="360"/>
        <w:jc w:val="both"/>
        <w:rPr>
          <w:rFonts w:ascii="Consolas" w:hAnsi="Consolas" w:cs="Times New Roman"/>
          <w:sz w:val="28"/>
          <w:szCs w:val="28"/>
          <w:lang w:val="en-US"/>
        </w:rPr>
      </w:pPr>
      <w:r w:rsidRPr="00A16FFE">
        <w:rPr>
          <w:rFonts w:ascii="Consolas" w:hAnsi="Consolas" w:cs="Times New Roman"/>
          <w:sz w:val="28"/>
          <w:szCs w:val="28"/>
          <w:lang w:val="en-US"/>
        </w:rPr>
        <w:t xml:space="preserve">News Data: Currently, we have news data from the </w:t>
      </w:r>
      <w:proofErr w:type="spellStart"/>
      <w:r w:rsidRPr="00A16FFE">
        <w:rPr>
          <w:rFonts w:ascii="Consolas" w:hAnsi="Consolas" w:cs="Times New Roman"/>
          <w:sz w:val="28"/>
          <w:szCs w:val="28"/>
          <w:lang w:val="en-US"/>
        </w:rPr>
        <w:t>Moex</w:t>
      </w:r>
      <w:proofErr w:type="spellEnd"/>
      <w:r w:rsidRPr="00A16FFE">
        <w:rPr>
          <w:rFonts w:ascii="Consolas" w:hAnsi="Consolas" w:cs="Times New Roman"/>
          <w:sz w:val="28"/>
          <w:szCs w:val="28"/>
          <w:lang w:val="en-US"/>
        </w:rPr>
        <w:t xml:space="preserve"> news page, which provides technical information about securities. Initially, our interest was in changes in risk parameters. Unfortunately, the </w:t>
      </w:r>
      <w:proofErr w:type="spellStart"/>
      <w:r w:rsidRPr="00A16FFE">
        <w:rPr>
          <w:rFonts w:ascii="Consolas" w:hAnsi="Consolas" w:cs="Times New Roman"/>
          <w:sz w:val="28"/>
          <w:szCs w:val="28"/>
          <w:lang w:val="en-US"/>
        </w:rPr>
        <w:t>Moex</w:t>
      </w:r>
      <w:proofErr w:type="spellEnd"/>
      <w:r w:rsidRPr="00A16FFE">
        <w:rPr>
          <w:rFonts w:ascii="Consolas" w:hAnsi="Consolas" w:cs="Times New Roman"/>
          <w:sz w:val="28"/>
          <w:szCs w:val="28"/>
          <w:lang w:val="en-US"/>
        </w:rPr>
        <w:t xml:space="preserve"> news portal lacks substantial information about companies related to securities. Consequently, we can effectively use this data </w:t>
      </w:r>
      <w:r w:rsidR="00D41B19">
        <w:rPr>
          <w:rFonts w:ascii="Consolas" w:hAnsi="Consolas" w:cs="Times New Roman"/>
          <w:sz w:val="28"/>
          <w:szCs w:val="28"/>
          <w:lang w:val="en-US"/>
        </w:rPr>
        <w:t>only</w:t>
      </w:r>
      <w:r w:rsidRPr="00A16FFE">
        <w:rPr>
          <w:rFonts w:ascii="Consolas" w:hAnsi="Consolas" w:cs="Times New Roman"/>
          <w:sz w:val="28"/>
          <w:szCs w:val="28"/>
          <w:lang w:val="en-US"/>
        </w:rPr>
        <w:t xml:space="preserve"> for detecting TRUE POSITIVE cases.</w:t>
      </w:r>
    </w:p>
    <w:p w14:paraId="2A4BDA54" w14:textId="77777777" w:rsidR="00A16FFE" w:rsidRPr="00A16FFE" w:rsidRDefault="00A16FFE" w:rsidP="00A16FFE">
      <w:pPr>
        <w:spacing w:before="120" w:after="120" w:line="360" w:lineRule="auto"/>
        <w:ind w:firstLine="360"/>
        <w:jc w:val="both"/>
        <w:rPr>
          <w:rFonts w:ascii="Consolas" w:hAnsi="Consolas" w:cs="Times New Roman"/>
          <w:sz w:val="28"/>
          <w:szCs w:val="28"/>
          <w:lang w:val="en-US"/>
        </w:rPr>
      </w:pPr>
      <w:r w:rsidRPr="00A16FFE">
        <w:rPr>
          <w:rFonts w:ascii="Consolas" w:hAnsi="Consolas" w:cs="Times New Roman"/>
          <w:sz w:val="28"/>
          <w:szCs w:val="28"/>
          <w:lang w:val="en-US"/>
        </w:rPr>
        <w:t>Potential for Official Company News: If we could access official company news, it would be a powerful feature. Positive news about a new product or a significant event can act as a green light for investors. Conversely, if there's no news, and we observe sudden rapid growth, it might indicate a pump and dump process. Since our goal is to create a classifier, having growth cases with a valid reason could be highly valuable.</w:t>
      </w:r>
    </w:p>
    <w:p w14:paraId="133688BA" w14:textId="77777777" w:rsidR="00A16FFE" w:rsidRPr="00A16FFE" w:rsidRDefault="00A16FFE" w:rsidP="00A16FFE">
      <w:pPr>
        <w:spacing w:before="120" w:after="120" w:line="360" w:lineRule="auto"/>
        <w:ind w:firstLine="360"/>
        <w:jc w:val="both"/>
        <w:rPr>
          <w:rFonts w:ascii="Consolas" w:hAnsi="Consolas" w:cs="Times New Roman"/>
          <w:sz w:val="28"/>
          <w:szCs w:val="28"/>
          <w:lang w:val="en-US"/>
        </w:rPr>
      </w:pPr>
      <w:r w:rsidRPr="00A16FFE">
        <w:rPr>
          <w:rFonts w:ascii="Consolas" w:hAnsi="Consolas" w:cs="Times New Roman"/>
          <w:sz w:val="28"/>
          <w:szCs w:val="28"/>
          <w:lang w:val="en-US"/>
        </w:rPr>
        <w:t xml:space="preserve">Forum Data: Active users often discuss noteworthy events on forums. When something good or unexpected happens, it tends to generate discussions. Considering we are dealing with low-liquidity </w:t>
      </w:r>
      <w:r w:rsidRPr="00A16FFE">
        <w:rPr>
          <w:rFonts w:ascii="Consolas" w:hAnsi="Consolas" w:cs="Times New Roman"/>
          <w:sz w:val="28"/>
          <w:szCs w:val="28"/>
          <w:lang w:val="en-US"/>
        </w:rPr>
        <w:lastRenderedPageBreak/>
        <w:t>securities, the volume of messages in a forum thread can be an informative feature.</w:t>
      </w:r>
    </w:p>
    <w:p w14:paraId="14BEA896" w14:textId="3DFCAF43" w:rsidR="00A16FFE" w:rsidRDefault="00A16FFE" w:rsidP="00A16FFE">
      <w:pPr>
        <w:spacing w:before="120" w:after="120" w:line="360" w:lineRule="auto"/>
        <w:ind w:firstLine="360"/>
        <w:jc w:val="both"/>
        <w:rPr>
          <w:rFonts w:ascii="Consolas" w:hAnsi="Consolas" w:cs="Times New Roman"/>
          <w:sz w:val="28"/>
          <w:szCs w:val="28"/>
          <w:lang w:val="en-US"/>
        </w:rPr>
      </w:pPr>
      <w:r w:rsidRPr="00A16FFE">
        <w:rPr>
          <w:rFonts w:ascii="Consolas" w:hAnsi="Consolas" w:cs="Times New Roman"/>
          <w:sz w:val="28"/>
          <w:szCs w:val="28"/>
          <w:lang w:val="en-US"/>
        </w:rPr>
        <w:t>In Conclusion: To build a precise classifier, it's advisable to consider not just two classes but three: 0 for normal activity, 1 for expected events, and 2 for pump and dump cases. This approach can enhance precision compared to a model with only normal and pump cases.</w:t>
      </w:r>
    </w:p>
    <w:p w14:paraId="21DC6FD7" w14:textId="20BB3E0F" w:rsidR="00D41B19" w:rsidRDefault="00D41B19" w:rsidP="00A16FFE">
      <w:pPr>
        <w:spacing w:before="120" w:after="120" w:line="360" w:lineRule="auto"/>
        <w:ind w:firstLine="360"/>
        <w:jc w:val="both"/>
        <w:rPr>
          <w:rFonts w:ascii="Consolas" w:hAnsi="Consolas" w:cs="Times New Roman"/>
          <w:sz w:val="28"/>
          <w:szCs w:val="28"/>
          <w:lang w:val="en-US"/>
        </w:rPr>
      </w:pPr>
    </w:p>
    <w:tbl>
      <w:tblPr>
        <w:tblStyle w:val="a3"/>
        <w:tblW w:w="0" w:type="auto"/>
        <w:tblLook w:val="04A0" w:firstRow="1" w:lastRow="0" w:firstColumn="1" w:lastColumn="0" w:noHBand="0" w:noVBand="1"/>
      </w:tblPr>
      <w:tblGrid>
        <w:gridCol w:w="1795"/>
        <w:gridCol w:w="4410"/>
        <w:gridCol w:w="1879"/>
        <w:gridCol w:w="2372"/>
      </w:tblGrid>
      <w:tr w:rsidR="00D41B19" w14:paraId="088B00A0" w14:textId="77777777" w:rsidTr="00265DA7">
        <w:tc>
          <w:tcPr>
            <w:tcW w:w="1795" w:type="dxa"/>
          </w:tcPr>
          <w:p w14:paraId="6699162E" w14:textId="548DBD75" w:rsidR="00D41B19" w:rsidRDefault="00D41B19" w:rsidP="00A16FFE">
            <w:pPr>
              <w:spacing w:before="120" w:after="120" w:line="360" w:lineRule="auto"/>
              <w:jc w:val="both"/>
              <w:rPr>
                <w:rFonts w:ascii="Consolas" w:hAnsi="Consolas" w:cs="Times New Roman"/>
                <w:sz w:val="28"/>
                <w:szCs w:val="28"/>
                <w:lang w:val="en-US"/>
              </w:rPr>
            </w:pPr>
            <w:r>
              <w:rPr>
                <w:rFonts w:ascii="Consolas" w:hAnsi="Consolas" w:cs="Times New Roman"/>
                <w:sz w:val="28"/>
                <w:szCs w:val="28"/>
                <w:lang w:val="en-US"/>
              </w:rPr>
              <w:t xml:space="preserve">Name </w:t>
            </w:r>
          </w:p>
        </w:tc>
        <w:tc>
          <w:tcPr>
            <w:tcW w:w="4410" w:type="dxa"/>
          </w:tcPr>
          <w:p w14:paraId="19F4D97A" w14:textId="23A6BEFF" w:rsidR="00D41B19" w:rsidRDefault="00D41B19" w:rsidP="00A16FFE">
            <w:pPr>
              <w:spacing w:before="120" w:after="120" w:line="360" w:lineRule="auto"/>
              <w:jc w:val="both"/>
              <w:rPr>
                <w:rFonts w:ascii="Consolas" w:hAnsi="Consolas" w:cs="Times New Roman"/>
                <w:sz w:val="28"/>
                <w:szCs w:val="28"/>
                <w:lang w:val="en-US"/>
              </w:rPr>
            </w:pPr>
            <w:r>
              <w:rPr>
                <w:rFonts w:ascii="Consolas" w:hAnsi="Consolas" w:cs="Times New Roman"/>
                <w:sz w:val="28"/>
                <w:szCs w:val="28"/>
                <w:lang w:val="en-US"/>
              </w:rPr>
              <w:t>Description</w:t>
            </w:r>
          </w:p>
        </w:tc>
        <w:tc>
          <w:tcPr>
            <w:tcW w:w="1879" w:type="dxa"/>
          </w:tcPr>
          <w:p w14:paraId="6147CCF9" w14:textId="2D6438AA" w:rsidR="00D41B19" w:rsidRPr="00D41B19" w:rsidRDefault="00D41B19" w:rsidP="00A16FFE">
            <w:pPr>
              <w:spacing w:before="120" w:after="120" w:line="360" w:lineRule="auto"/>
              <w:jc w:val="both"/>
              <w:rPr>
                <w:rFonts w:ascii="Consolas" w:hAnsi="Consolas" w:cs="Times New Roman"/>
                <w:sz w:val="28"/>
                <w:szCs w:val="28"/>
                <w:lang w:val="en-US"/>
              </w:rPr>
            </w:pPr>
            <w:r>
              <w:rPr>
                <w:rFonts w:ascii="Consolas" w:hAnsi="Consolas" w:cs="Times New Roman"/>
                <w:sz w:val="28"/>
                <w:szCs w:val="28"/>
                <w:lang w:val="en-US"/>
              </w:rPr>
              <w:t>Potential?</w:t>
            </w:r>
          </w:p>
        </w:tc>
        <w:tc>
          <w:tcPr>
            <w:tcW w:w="2372" w:type="dxa"/>
          </w:tcPr>
          <w:p w14:paraId="1A8F5A61" w14:textId="4C206D95" w:rsidR="00D41B19" w:rsidRDefault="00D41B19" w:rsidP="00A16FFE">
            <w:pPr>
              <w:spacing w:before="120" w:after="120" w:line="360" w:lineRule="auto"/>
              <w:jc w:val="both"/>
              <w:rPr>
                <w:rFonts w:ascii="Consolas" w:hAnsi="Consolas" w:cs="Times New Roman"/>
                <w:sz w:val="28"/>
                <w:szCs w:val="28"/>
                <w:lang w:val="en-US"/>
              </w:rPr>
            </w:pPr>
            <w:r>
              <w:rPr>
                <w:rFonts w:ascii="Consolas" w:hAnsi="Consolas" w:cs="Times New Roman"/>
                <w:sz w:val="28"/>
                <w:szCs w:val="28"/>
                <w:lang w:val="en-US"/>
              </w:rPr>
              <w:t>Access</w:t>
            </w:r>
          </w:p>
        </w:tc>
      </w:tr>
      <w:tr w:rsidR="00D41B19" w14:paraId="1C23CF37" w14:textId="77777777" w:rsidTr="00265DA7">
        <w:tc>
          <w:tcPr>
            <w:tcW w:w="1795" w:type="dxa"/>
          </w:tcPr>
          <w:p w14:paraId="57A3B53E" w14:textId="324D3C3D" w:rsidR="00D41B19" w:rsidRPr="00265DA7" w:rsidRDefault="00D41B19"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Original features</w:t>
            </w:r>
          </w:p>
        </w:tc>
        <w:tc>
          <w:tcPr>
            <w:tcW w:w="4410" w:type="dxa"/>
          </w:tcPr>
          <w:p w14:paraId="3E6CF16D" w14:textId="1BF26990" w:rsidR="00D41B19" w:rsidRPr="00265DA7" w:rsidRDefault="00D41B19"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Historical securities data</w:t>
            </w:r>
          </w:p>
        </w:tc>
        <w:tc>
          <w:tcPr>
            <w:tcW w:w="1879" w:type="dxa"/>
          </w:tcPr>
          <w:p w14:paraId="7476BDA2" w14:textId="606968EE" w:rsidR="00D41B19" w:rsidRPr="00265DA7" w:rsidRDefault="00D41B19"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Good predictor</w:t>
            </w:r>
          </w:p>
        </w:tc>
        <w:tc>
          <w:tcPr>
            <w:tcW w:w="2372" w:type="dxa"/>
          </w:tcPr>
          <w:p w14:paraId="0A55E44B" w14:textId="56844761" w:rsidR="00D41B19" w:rsidRPr="00265DA7" w:rsidRDefault="00D41B19"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Yes</w:t>
            </w:r>
          </w:p>
        </w:tc>
      </w:tr>
      <w:tr w:rsidR="00D41B19" w14:paraId="759B873F" w14:textId="77777777" w:rsidTr="00265DA7">
        <w:tc>
          <w:tcPr>
            <w:tcW w:w="1795" w:type="dxa"/>
          </w:tcPr>
          <w:p w14:paraId="24D12CC6" w14:textId="6F71FB0E" w:rsidR="00D41B19" w:rsidRPr="00265DA7" w:rsidRDefault="00D41B19"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Date column features</w:t>
            </w:r>
          </w:p>
        </w:tc>
        <w:tc>
          <w:tcPr>
            <w:tcW w:w="4410" w:type="dxa"/>
          </w:tcPr>
          <w:p w14:paraId="07AF7FD3" w14:textId="3DCEBE84" w:rsidR="00D41B19" w:rsidRPr="00265DA7" w:rsidRDefault="00D41B19"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Derived from date features</w:t>
            </w:r>
          </w:p>
        </w:tc>
        <w:tc>
          <w:tcPr>
            <w:tcW w:w="1879" w:type="dxa"/>
          </w:tcPr>
          <w:p w14:paraId="72C77799" w14:textId="2A156102" w:rsidR="00D41B19" w:rsidRPr="00265DA7" w:rsidRDefault="00D41B19"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 xml:space="preserve">Questionable </w:t>
            </w:r>
          </w:p>
        </w:tc>
        <w:tc>
          <w:tcPr>
            <w:tcW w:w="2372" w:type="dxa"/>
          </w:tcPr>
          <w:p w14:paraId="69442064" w14:textId="7D62D973" w:rsidR="00D41B19" w:rsidRPr="00265DA7" w:rsidRDefault="00D41B19"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Yes</w:t>
            </w:r>
          </w:p>
        </w:tc>
      </w:tr>
      <w:tr w:rsidR="00D41B19" w14:paraId="26F625F7" w14:textId="77777777" w:rsidTr="00265DA7">
        <w:tc>
          <w:tcPr>
            <w:tcW w:w="1795" w:type="dxa"/>
          </w:tcPr>
          <w:p w14:paraId="6AA083CE" w14:textId="02DAE7AA" w:rsidR="00D41B19" w:rsidRPr="00265DA7" w:rsidRDefault="00D41B19"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Rolling window features</w:t>
            </w:r>
          </w:p>
        </w:tc>
        <w:tc>
          <w:tcPr>
            <w:tcW w:w="4410" w:type="dxa"/>
          </w:tcPr>
          <w:p w14:paraId="2AED62DC" w14:textId="1C5AB1EF" w:rsidR="00D41B19" w:rsidRPr="00265DA7" w:rsidRDefault="00D41B19"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Derived from original features rolling statistics</w:t>
            </w:r>
          </w:p>
        </w:tc>
        <w:tc>
          <w:tcPr>
            <w:tcW w:w="1879" w:type="dxa"/>
          </w:tcPr>
          <w:p w14:paraId="6FF65069" w14:textId="47B74AFF" w:rsidR="00D41B19" w:rsidRPr="00265DA7" w:rsidRDefault="00D41B19"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Might be a good predictor</w:t>
            </w:r>
          </w:p>
        </w:tc>
        <w:tc>
          <w:tcPr>
            <w:tcW w:w="2372" w:type="dxa"/>
          </w:tcPr>
          <w:p w14:paraId="5777B8B7" w14:textId="044C0EA9" w:rsidR="00D41B19" w:rsidRPr="00265DA7" w:rsidRDefault="00D41B19"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Yes</w:t>
            </w:r>
          </w:p>
        </w:tc>
      </w:tr>
      <w:tr w:rsidR="00D41B19" w14:paraId="73F4E75F" w14:textId="77777777" w:rsidTr="00265DA7">
        <w:tc>
          <w:tcPr>
            <w:tcW w:w="1795" w:type="dxa"/>
          </w:tcPr>
          <w:p w14:paraId="4C1B3445" w14:textId="184D331D" w:rsidR="00D41B19" w:rsidRPr="00265DA7" w:rsidRDefault="00D41B19"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Lag features</w:t>
            </w:r>
          </w:p>
        </w:tc>
        <w:tc>
          <w:tcPr>
            <w:tcW w:w="4410" w:type="dxa"/>
          </w:tcPr>
          <w:p w14:paraId="4AB1161B" w14:textId="73486C52" w:rsidR="00D41B19" w:rsidRPr="00265DA7" w:rsidRDefault="00D41B19"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Shifted values of original data</w:t>
            </w:r>
          </w:p>
        </w:tc>
        <w:tc>
          <w:tcPr>
            <w:tcW w:w="1879" w:type="dxa"/>
          </w:tcPr>
          <w:p w14:paraId="06A9D7E3" w14:textId="70F93BB8" w:rsidR="00D41B19" w:rsidRPr="00265DA7" w:rsidRDefault="00265DA7"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Might be good</w:t>
            </w:r>
          </w:p>
        </w:tc>
        <w:tc>
          <w:tcPr>
            <w:tcW w:w="2372" w:type="dxa"/>
          </w:tcPr>
          <w:p w14:paraId="3CCBDD48" w14:textId="157837FA" w:rsidR="00D41B19" w:rsidRPr="00265DA7" w:rsidRDefault="00265DA7"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Yes</w:t>
            </w:r>
          </w:p>
        </w:tc>
      </w:tr>
      <w:tr w:rsidR="00D41B19" w14:paraId="36CF574D" w14:textId="77777777" w:rsidTr="00265DA7">
        <w:tc>
          <w:tcPr>
            <w:tcW w:w="1795" w:type="dxa"/>
          </w:tcPr>
          <w:p w14:paraId="155D2E03" w14:textId="443E4992" w:rsidR="00D41B19" w:rsidRPr="00265DA7" w:rsidRDefault="00265DA7"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Official news data</w:t>
            </w:r>
          </w:p>
        </w:tc>
        <w:tc>
          <w:tcPr>
            <w:tcW w:w="4410" w:type="dxa"/>
          </w:tcPr>
          <w:p w14:paraId="32BADE5D" w14:textId="2DDECF09" w:rsidR="00265DA7" w:rsidRPr="00265DA7" w:rsidRDefault="00265DA7" w:rsidP="00265DA7">
            <w:pPr>
              <w:rPr>
                <w:rFonts w:ascii="Consolas" w:hAnsi="Consolas" w:cs="Times New Roman"/>
                <w:sz w:val="20"/>
                <w:szCs w:val="20"/>
                <w:lang w:val="en-US"/>
              </w:rPr>
            </w:pPr>
            <w:r w:rsidRPr="00265DA7">
              <w:rPr>
                <w:rFonts w:ascii="Consolas" w:hAnsi="Consolas" w:cs="Times New Roman"/>
                <w:sz w:val="20"/>
                <w:szCs w:val="20"/>
                <w:lang w:val="en-US"/>
              </w:rPr>
              <w:t xml:space="preserve">Official news from company news page </w:t>
            </w:r>
          </w:p>
        </w:tc>
        <w:tc>
          <w:tcPr>
            <w:tcW w:w="1879" w:type="dxa"/>
          </w:tcPr>
          <w:p w14:paraId="45F1753E" w14:textId="0D4D8F3A" w:rsidR="00D41B19" w:rsidRPr="00265DA7" w:rsidRDefault="00265DA7"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 xml:space="preserve">Might be good </w:t>
            </w:r>
          </w:p>
        </w:tc>
        <w:tc>
          <w:tcPr>
            <w:tcW w:w="2372" w:type="dxa"/>
          </w:tcPr>
          <w:p w14:paraId="5B2BB519" w14:textId="59262A0C" w:rsidR="00D41B19" w:rsidRPr="00265DA7" w:rsidRDefault="00265DA7"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 xml:space="preserve">Hard to get automatically, </w:t>
            </w:r>
            <w:proofErr w:type="gramStart"/>
            <w:r w:rsidRPr="00265DA7">
              <w:rPr>
                <w:rFonts w:ascii="Consolas" w:hAnsi="Consolas" w:cs="Times New Roman"/>
                <w:sz w:val="20"/>
                <w:szCs w:val="20"/>
                <w:lang w:val="en-US"/>
              </w:rPr>
              <w:t>Not</w:t>
            </w:r>
            <w:proofErr w:type="gramEnd"/>
            <w:r w:rsidRPr="00265DA7">
              <w:rPr>
                <w:rFonts w:ascii="Consolas" w:hAnsi="Consolas" w:cs="Times New Roman"/>
                <w:sz w:val="20"/>
                <w:szCs w:val="20"/>
                <w:lang w:val="en-US"/>
              </w:rPr>
              <w:t xml:space="preserve"> every company has one</w:t>
            </w:r>
          </w:p>
        </w:tc>
      </w:tr>
      <w:tr w:rsidR="00D41B19" w14:paraId="5F88605B" w14:textId="77777777" w:rsidTr="00265DA7">
        <w:tc>
          <w:tcPr>
            <w:tcW w:w="1795" w:type="dxa"/>
          </w:tcPr>
          <w:p w14:paraId="7F5BAB25" w14:textId="593F14E0" w:rsidR="00D41B19" w:rsidRPr="00265DA7" w:rsidRDefault="00265DA7"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Forum data</w:t>
            </w:r>
          </w:p>
        </w:tc>
        <w:tc>
          <w:tcPr>
            <w:tcW w:w="4410" w:type="dxa"/>
          </w:tcPr>
          <w:p w14:paraId="7AC19D3B" w14:textId="680255CD" w:rsidR="00D41B19" w:rsidRPr="00265DA7" w:rsidRDefault="00265DA7"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Security forum thread data</w:t>
            </w:r>
          </w:p>
        </w:tc>
        <w:tc>
          <w:tcPr>
            <w:tcW w:w="1879" w:type="dxa"/>
          </w:tcPr>
          <w:p w14:paraId="70B9D28C" w14:textId="23C9C696" w:rsidR="00D41B19" w:rsidRPr="00265DA7" w:rsidRDefault="00265DA7"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Might be good</w:t>
            </w:r>
          </w:p>
        </w:tc>
        <w:tc>
          <w:tcPr>
            <w:tcW w:w="2372" w:type="dxa"/>
          </w:tcPr>
          <w:p w14:paraId="23CF3747" w14:textId="529CE43C" w:rsidR="00D41B19" w:rsidRPr="00265DA7" w:rsidRDefault="00265DA7" w:rsidP="00A16FFE">
            <w:pPr>
              <w:spacing w:before="120" w:after="120" w:line="360" w:lineRule="auto"/>
              <w:jc w:val="both"/>
              <w:rPr>
                <w:rFonts w:ascii="Consolas" w:hAnsi="Consolas" w:cs="Times New Roman"/>
                <w:sz w:val="20"/>
                <w:szCs w:val="20"/>
                <w:lang w:val="en-US"/>
              </w:rPr>
            </w:pPr>
            <w:r w:rsidRPr="00265DA7">
              <w:rPr>
                <w:rFonts w:ascii="Consolas" w:hAnsi="Consolas" w:cs="Times New Roman"/>
                <w:sz w:val="20"/>
                <w:szCs w:val="20"/>
                <w:lang w:val="en-US"/>
              </w:rPr>
              <w:t xml:space="preserve">Can be acquired, </w:t>
            </w:r>
          </w:p>
        </w:tc>
      </w:tr>
    </w:tbl>
    <w:p w14:paraId="4A488CB5" w14:textId="6BAE902A" w:rsidR="00D41B19" w:rsidRPr="00A16FFE" w:rsidRDefault="00D41B19" w:rsidP="00A16FFE">
      <w:pPr>
        <w:spacing w:before="120" w:after="120" w:line="360" w:lineRule="auto"/>
        <w:ind w:firstLine="360"/>
        <w:jc w:val="both"/>
        <w:rPr>
          <w:rFonts w:ascii="Consolas" w:hAnsi="Consolas" w:cs="Times New Roman"/>
          <w:sz w:val="28"/>
          <w:szCs w:val="28"/>
          <w:lang w:val="en-US"/>
        </w:rPr>
      </w:pPr>
    </w:p>
    <w:sectPr w:rsidR="00D41B19" w:rsidRPr="00A16FFE" w:rsidSect="008809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F3A15"/>
    <w:multiLevelType w:val="hybridMultilevel"/>
    <w:tmpl w:val="0ADE3FFC"/>
    <w:lvl w:ilvl="0" w:tplc="B158E9DA">
      <w:numFmt w:val="bullet"/>
      <w:lvlText w:val="-"/>
      <w:lvlJc w:val="left"/>
      <w:pPr>
        <w:ind w:left="876" w:hanging="360"/>
      </w:pPr>
      <w:rPr>
        <w:rFonts w:ascii="Consolas" w:eastAsiaTheme="minorHAnsi" w:hAnsi="Consolas" w:cs="Times New Roman" w:hint="default"/>
      </w:rPr>
    </w:lvl>
    <w:lvl w:ilvl="1" w:tplc="04190003" w:tentative="1">
      <w:start w:val="1"/>
      <w:numFmt w:val="bullet"/>
      <w:lvlText w:val="o"/>
      <w:lvlJc w:val="left"/>
      <w:pPr>
        <w:ind w:left="1596" w:hanging="360"/>
      </w:pPr>
      <w:rPr>
        <w:rFonts w:ascii="Courier New" w:hAnsi="Courier New" w:cs="Courier New" w:hint="default"/>
      </w:rPr>
    </w:lvl>
    <w:lvl w:ilvl="2" w:tplc="04190005" w:tentative="1">
      <w:start w:val="1"/>
      <w:numFmt w:val="bullet"/>
      <w:lvlText w:val=""/>
      <w:lvlJc w:val="left"/>
      <w:pPr>
        <w:ind w:left="2316" w:hanging="360"/>
      </w:pPr>
      <w:rPr>
        <w:rFonts w:ascii="Wingdings" w:hAnsi="Wingdings" w:hint="default"/>
      </w:rPr>
    </w:lvl>
    <w:lvl w:ilvl="3" w:tplc="04190001" w:tentative="1">
      <w:start w:val="1"/>
      <w:numFmt w:val="bullet"/>
      <w:lvlText w:val=""/>
      <w:lvlJc w:val="left"/>
      <w:pPr>
        <w:ind w:left="3036" w:hanging="360"/>
      </w:pPr>
      <w:rPr>
        <w:rFonts w:ascii="Symbol" w:hAnsi="Symbol" w:hint="default"/>
      </w:rPr>
    </w:lvl>
    <w:lvl w:ilvl="4" w:tplc="04190003" w:tentative="1">
      <w:start w:val="1"/>
      <w:numFmt w:val="bullet"/>
      <w:lvlText w:val="o"/>
      <w:lvlJc w:val="left"/>
      <w:pPr>
        <w:ind w:left="3756" w:hanging="360"/>
      </w:pPr>
      <w:rPr>
        <w:rFonts w:ascii="Courier New" w:hAnsi="Courier New" w:cs="Courier New" w:hint="default"/>
      </w:rPr>
    </w:lvl>
    <w:lvl w:ilvl="5" w:tplc="04190005" w:tentative="1">
      <w:start w:val="1"/>
      <w:numFmt w:val="bullet"/>
      <w:lvlText w:val=""/>
      <w:lvlJc w:val="left"/>
      <w:pPr>
        <w:ind w:left="4476" w:hanging="360"/>
      </w:pPr>
      <w:rPr>
        <w:rFonts w:ascii="Wingdings" w:hAnsi="Wingdings" w:hint="default"/>
      </w:rPr>
    </w:lvl>
    <w:lvl w:ilvl="6" w:tplc="04190001" w:tentative="1">
      <w:start w:val="1"/>
      <w:numFmt w:val="bullet"/>
      <w:lvlText w:val=""/>
      <w:lvlJc w:val="left"/>
      <w:pPr>
        <w:ind w:left="5196" w:hanging="360"/>
      </w:pPr>
      <w:rPr>
        <w:rFonts w:ascii="Symbol" w:hAnsi="Symbol" w:hint="default"/>
      </w:rPr>
    </w:lvl>
    <w:lvl w:ilvl="7" w:tplc="04190003" w:tentative="1">
      <w:start w:val="1"/>
      <w:numFmt w:val="bullet"/>
      <w:lvlText w:val="o"/>
      <w:lvlJc w:val="left"/>
      <w:pPr>
        <w:ind w:left="5916" w:hanging="360"/>
      </w:pPr>
      <w:rPr>
        <w:rFonts w:ascii="Courier New" w:hAnsi="Courier New" w:cs="Courier New" w:hint="default"/>
      </w:rPr>
    </w:lvl>
    <w:lvl w:ilvl="8" w:tplc="04190005" w:tentative="1">
      <w:start w:val="1"/>
      <w:numFmt w:val="bullet"/>
      <w:lvlText w:val=""/>
      <w:lvlJc w:val="left"/>
      <w:pPr>
        <w:ind w:left="66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D1"/>
    <w:rsid w:val="0021282F"/>
    <w:rsid w:val="00257E48"/>
    <w:rsid w:val="00265DA7"/>
    <w:rsid w:val="00331B04"/>
    <w:rsid w:val="003C5A30"/>
    <w:rsid w:val="00587496"/>
    <w:rsid w:val="006F65D1"/>
    <w:rsid w:val="008809A3"/>
    <w:rsid w:val="009E6C5B"/>
    <w:rsid w:val="00A16FFE"/>
    <w:rsid w:val="00C928C2"/>
    <w:rsid w:val="00D41B19"/>
    <w:rsid w:val="00EA1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2A8A"/>
  <w15:chartTrackingRefBased/>
  <w15:docId w15:val="{7A14239D-17ED-4BEA-9A39-8F857508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1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87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7619">
      <w:bodyDiv w:val="1"/>
      <w:marLeft w:val="0"/>
      <w:marRight w:val="0"/>
      <w:marTop w:val="0"/>
      <w:marBottom w:val="0"/>
      <w:divBdr>
        <w:top w:val="none" w:sz="0" w:space="0" w:color="auto"/>
        <w:left w:val="none" w:sz="0" w:space="0" w:color="auto"/>
        <w:bottom w:val="none" w:sz="0" w:space="0" w:color="auto"/>
        <w:right w:val="none" w:sz="0" w:space="0" w:color="auto"/>
      </w:divBdr>
      <w:divsChild>
        <w:div w:id="794712564">
          <w:marLeft w:val="0"/>
          <w:marRight w:val="0"/>
          <w:marTop w:val="0"/>
          <w:marBottom w:val="0"/>
          <w:divBdr>
            <w:top w:val="none" w:sz="0" w:space="0" w:color="auto"/>
            <w:left w:val="none" w:sz="0" w:space="0" w:color="auto"/>
            <w:bottom w:val="none" w:sz="0" w:space="0" w:color="auto"/>
            <w:right w:val="none" w:sz="0" w:space="0" w:color="auto"/>
          </w:divBdr>
          <w:divsChild>
            <w:div w:id="1013918776">
              <w:marLeft w:val="0"/>
              <w:marRight w:val="0"/>
              <w:marTop w:val="0"/>
              <w:marBottom w:val="0"/>
              <w:divBdr>
                <w:top w:val="none" w:sz="0" w:space="0" w:color="auto"/>
                <w:left w:val="none" w:sz="0" w:space="0" w:color="auto"/>
                <w:bottom w:val="none" w:sz="0" w:space="0" w:color="auto"/>
                <w:right w:val="none" w:sz="0" w:space="0" w:color="auto"/>
              </w:divBdr>
            </w:div>
            <w:div w:id="2115247673">
              <w:marLeft w:val="0"/>
              <w:marRight w:val="0"/>
              <w:marTop w:val="0"/>
              <w:marBottom w:val="0"/>
              <w:divBdr>
                <w:top w:val="none" w:sz="0" w:space="0" w:color="auto"/>
                <w:left w:val="none" w:sz="0" w:space="0" w:color="auto"/>
                <w:bottom w:val="none" w:sz="0" w:space="0" w:color="auto"/>
                <w:right w:val="none" w:sz="0" w:space="0" w:color="auto"/>
              </w:divBdr>
            </w:div>
            <w:div w:id="278705">
              <w:marLeft w:val="0"/>
              <w:marRight w:val="0"/>
              <w:marTop w:val="0"/>
              <w:marBottom w:val="0"/>
              <w:divBdr>
                <w:top w:val="none" w:sz="0" w:space="0" w:color="auto"/>
                <w:left w:val="none" w:sz="0" w:space="0" w:color="auto"/>
                <w:bottom w:val="none" w:sz="0" w:space="0" w:color="auto"/>
                <w:right w:val="none" w:sz="0" w:space="0" w:color="auto"/>
              </w:divBdr>
            </w:div>
            <w:div w:id="1412193395">
              <w:marLeft w:val="0"/>
              <w:marRight w:val="0"/>
              <w:marTop w:val="0"/>
              <w:marBottom w:val="0"/>
              <w:divBdr>
                <w:top w:val="none" w:sz="0" w:space="0" w:color="auto"/>
                <w:left w:val="none" w:sz="0" w:space="0" w:color="auto"/>
                <w:bottom w:val="none" w:sz="0" w:space="0" w:color="auto"/>
                <w:right w:val="none" w:sz="0" w:space="0" w:color="auto"/>
              </w:divBdr>
            </w:div>
            <w:div w:id="1437745877">
              <w:marLeft w:val="0"/>
              <w:marRight w:val="0"/>
              <w:marTop w:val="0"/>
              <w:marBottom w:val="0"/>
              <w:divBdr>
                <w:top w:val="none" w:sz="0" w:space="0" w:color="auto"/>
                <w:left w:val="none" w:sz="0" w:space="0" w:color="auto"/>
                <w:bottom w:val="none" w:sz="0" w:space="0" w:color="auto"/>
                <w:right w:val="none" w:sz="0" w:space="0" w:color="auto"/>
              </w:divBdr>
            </w:div>
            <w:div w:id="10692820">
              <w:marLeft w:val="0"/>
              <w:marRight w:val="0"/>
              <w:marTop w:val="0"/>
              <w:marBottom w:val="0"/>
              <w:divBdr>
                <w:top w:val="none" w:sz="0" w:space="0" w:color="auto"/>
                <w:left w:val="none" w:sz="0" w:space="0" w:color="auto"/>
                <w:bottom w:val="none" w:sz="0" w:space="0" w:color="auto"/>
                <w:right w:val="none" w:sz="0" w:space="0" w:color="auto"/>
              </w:divBdr>
            </w:div>
            <w:div w:id="1453136299">
              <w:marLeft w:val="0"/>
              <w:marRight w:val="0"/>
              <w:marTop w:val="0"/>
              <w:marBottom w:val="0"/>
              <w:divBdr>
                <w:top w:val="none" w:sz="0" w:space="0" w:color="auto"/>
                <w:left w:val="none" w:sz="0" w:space="0" w:color="auto"/>
                <w:bottom w:val="none" w:sz="0" w:space="0" w:color="auto"/>
                <w:right w:val="none" w:sz="0" w:space="0" w:color="auto"/>
              </w:divBdr>
            </w:div>
            <w:div w:id="984161556">
              <w:marLeft w:val="0"/>
              <w:marRight w:val="0"/>
              <w:marTop w:val="0"/>
              <w:marBottom w:val="0"/>
              <w:divBdr>
                <w:top w:val="none" w:sz="0" w:space="0" w:color="auto"/>
                <w:left w:val="none" w:sz="0" w:space="0" w:color="auto"/>
                <w:bottom w:val="none" w:sz="0" w:space="0" w:color="auto"/>
                <w:right w:val="none" w:sz="0" w:space="0" w:color="auto"/>
              </w:divBdr>
            </w:div>
            <w:div w:id="113640054">
              <w:marLeft w:val="0"/>
              <w:marRight w:val="0"/>
              <w:marTop w:val="0"/>
              <w:marBottom w:val="0"/>
              <w:divBdr>
                <w:top w:val="none" w:sz="0" w:space="0" w:color="auto"/>
                <w:left w:val="none" w:sz="0" w:space="0" w:color="auto"/>
                <w:bottom w:val="none" w:sz="0" w:space="0" w:color="auto"/>
                <w:right w:val="none" w:sz="0" w:space="0" w:color="auto"/>
              </w:divBdr>
            </w:div>
            <w:div w:id="1877935595">
              <w:marLeft w:val="0"/>
              <w:marRight w:val="0"/>
              <w:marTop w:val="0"/>
              <w:marBottom w:val="0"/>
              <w:divBdr>
                <w:top w:val="none" w:sz="0" w:space="0" w:color="auto"/>
                <w:left w:val="none" w:sz="0" w:space="0" w:color="auto"/>
                <w:bottom w:val="none" w:sz="0" w:space="0" w:color="auto"/>
                <w:right w:val="none" w:sz="0" w:space="0" w:color="auto"/>
              </w:divBdr>
            </w:div>
            <w:div w:id="583759374">
              <w:marLeft w:val="0"/>
              <w:marRight w:val="0"/>
              <w:marTop w:val="0"/>
              <w:marBottom w:val="0"/>
              <w:divBdr>
                <w:top w:val="none" w:sz="0" w:space="0" w:color="auto"/>
                <w:left w:val="none" w:sz="0" w:space="0" w:color="auto"/>
                <w:bottom w:val="none" w:sz="0" w:space="0" w:color="auto"/>
                <w:right w:val="none" w:sz="0" w:space="0" w:color="auto"/>
              </w:divBdr>
            </w:div>
            <w:div w:id="491989993">
              <w:marLeft w:val="0"/>
              <w:marRight w:val="0"/>
              <w:marTop w:val="0"/>
              <w:marBottom w:val="0"/>
              <w:divBdr>
                <w:top w:val="none" w:sz="0" w:space="0" w:color="auto"/>
                <w:left w:val="none" w:sz="0" w:space="0" w:color="auto"/>
                <w:bottom w:val="none" w:sz="0" w:space="0" w:color="auto"/>
                <w:right w:val="none" w:sz="0" w:space="0" w:color="auto"/>
              </w:divBdr>
            </w:div>
            <w:div w:id="484322868">
              <w:marLeft w:val="0"/>
              <w:marRight w:val="0"/>
              <w:marTop w:val="0"/>
              <w:marBottom w:val="0"/>
              <w:divBdr>
                <w:top w:val="none" w:sz="0" w:space="0" w:color="auto"/>
                <w:left w:val="none" w:sz="0" w:space="0" w:color="auto"/>
                <w:bottom w:val="none" w:sz="0" w:space="0" w:color="auto"/>
                <w:right w:val="none" w:sz="0" w:space="0" w:color="auto"/>
              </w:divBdr>
            </w:div>
            <w:div w:id="198588933">
              <w:marLeft w:val="0"/>
              <w:marRight w:val="0"/>
              <w:marTop w:val="0"/>
              <w:marBottom w:val="0"/>
              <w:divBdr>
                <w:top w:val="none" w:sz="0" w:space="0" w:color="auto"/>
                <w:left w:val="none" w:sz="0" w:space="0" w:color="auto"/>
                <w:bottom w:val="none" w:sz="0" w:space="0" w:color="auto"/>
                <w:right w:val="none" w:sz="0" w:space="0" w:color="auto"/>
              </w:divBdr>
            </w:div>
            <w:div w:id="1586039134">
              <w:marLeft w:val="0"/>
              <w:marRight w:val="0"/>
              <w:marTop w:val="0"/>
              <w:marBottom w:val="0"/>
              <w:divBdr>
                <w:top w:val="none" w:sz="0" w:space="0" w:color="auto"/>
                <w:left w:val="none" w:sz="0" w:space="0" w:color="auto"/>
                <w:bottom w:val="none" w:sz="0" w:space="0" w:color="auto"/>
                <w:right w:val="none" w:sz="0" w:space="0" w:color="auto"/>
              </w:divBdr>
            </w:div>
            <w:div w:id="1668094938">
              <w:marLeft w:val="0"/>
              <w:marRight w:val="0"/>
              <w:marTop w:val="0"/>
              <w:marBottom w:val="0"/>
              <w:divBdr>
                <w:top w:val="none" w:sz="0" w:space="0" w:color="auto"/>
                <w:left w:val="none" w:sz="0" w:space="0" w:color="auto"/>
                <w:bottom w:val="none" w:sz="0" w:space="0" w:color="auto"/>
                <w:right w:val="none" w:sz="0" w:space="0" w:color="auto"/>
              </w:divBdr>
            </w:div>
            <w:div w:id="2035843060">
              <w:marLeft w:val="0"/>
              <w:marRight w:val="0"/>
              <w:marTop w:val="0"/>
              <w:marBottom w:val="0"/>
              <w:divBdr>
                <w:top w:val="none" w:sz="0" w:space="0" w:color="auto"/>
                <w:left w:val="none" w:sz="0" w:space="0" w:color="auto"/>
                <w:bottom w:val="none" w:sz="0" w:space="0" w:color="auto"/>
                <w:right w:val="none" w:sz="0" w:space="0" w:color="auto"/>
              </w:divBdr>
            </w:div>
            <w:div w:id="1414156940">
              <w:marLeft w:val="0"/>
              <w:marRight w:val="0"/>
              <w:marTop w:val="0"/>
              <w:marBottom w:val="0"/>
              <w:divBdr>
                <w:top w:val="none" w:sz="0" w:space="0" w:color="auto"/>
                <w:left w:val="none" w:sz="0" w:space="0" w:color="auto"/>
                <w:bottom w:val="none" w:sz="0" w:space="0" w:color="auto"/>
                <w:right w:val="none" w:sz="0" w:space="0" w:color="auto"/>
              </w:divBdr>
            </w:div>
            <w:div w:id="17535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5149">
      <w:bodyDiv w:val="1"/>
      <w:marLeft w:val="0"/>
      <w:marRight w:val="0"/>
      <w:marTop w:val="0"/>
      <w:marBottom w:val="0"/>
      <w:divBdr>
        <w:top w:val="none" w:sz="0" w:space="0" w:color="auto"/>
        <w:left w:val="none" w:sz="0" w:space="0" w:color="auto"/>
        <w:bottom w:val="none" w:sz="0" w:space="0" w:color="auto"/>
        <w:right w:val="none" w:sz="0" w:space="0" w:color="auto"/>
      </w:divBdr>
    </w:div>
    <w:div w:id="809783538">
      <w:bodyDiv w:val="1"/>
      <w:marLeft w:val="0"/>
      <w:marRight w:val="0"/>
      <w:marTop w:val="0"/>
      <w:marBottom w:val="0"/>
      <w:divBdr>
        <w:top w:val="none" w:sz="0" w:space="0" w:color="auto"/>
        <w:left w:val="none" w:sz="0" w:space="0" w:color="auto"/>
        <w:bottom w:val="none" w:sz="0" w:space="0" w:color="auto"/>
        <w:right w:val="none" w:sz="0" w:space="0" w:color="auto"/>
      </w:divBdr>
    </w:div>
    <w:div w:id="876158753">
      <w:bodyDiv w:val="1"/>
      <w:marLeft w:val="0"/>
      <w:marRight w:val="0"/>
      <w:marTop w:val="0"/>
      <w:marBottom w:val="0"/>
      <w:divBdr>
        <w:top w:val="none" w:sz="0" w:space="0" w:color="auto"/>
        <w:left w:val="none" w:sz="0" w:space="0" w:color="auto"/>
        <w:bottom w:val="none" w:sz="0" w:space="0" w:color="auto"/>
        <w:right w:val="none" w:sz="0" w:space="0" w:color="auto"/>
      </w:divBdr>
    </w:div>
    <w:div w:id="1126318320">
      <w:bodyDiv w:val="1"/>
      <w:marLeft w:val="0"/>
      <w:marRight w:val="0"/>
      <w:marTop w:val="0"/>
      <w:marBottom w:val="0"/>
      <w:divBdr>
        <w:top w:val="none" w:sz="0" w:space="0" w:color="auto"/>
        <w:left w:val="none" w:sz="0" w:space="0" w:color="auto"/>
        <w:bottom w:val="none" w:sz="0" w:space="0" w:color="auto"/>
        <w:right w:val="none" w:sz="0" w:space="0" w:color="auto"/>
      </w:divBdr>
      <w:divsChild>
        <w:div w:id="1906138017">
          <w:marLeft w:val="0"/>
          <w:marRight w:val="0"/>
          <w:marTop w:val="0"/>
          <w:marBottom w:val="0"/>
          <w:divBdr>
            <w:top w:val="none" w:sz="0" w:space="0" w:color="auto"/>
            <w:left w:val="none" w:sz="0" w:space="0" w:color="auto"/>
            <w:bottom w:val="none" w:sz="0" w:space="0" w:color="auto"/>
            <w:right w:val="none" w:sz="0" w:space="0" w:color="auto"/>
          </w:divBdr>
          <w:divsChild>
            <w:div w:id="14194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749</Words>
  <Characters>4273</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 Maksim</dc:creator>
  <cp:keywords/>
  <dc:description/>
  <cp:lastModifiedBy>Shek Maksim</cp:lastModifiedBy>
  <cp:revision>3</cp:revision>
  <dcterms:created xsi:type="dcterms:W3CDTF">2023-09-26T10:39:00Z</dcterms:created>
  <dcterms:modified xsi:type="dcterms:W3CDTF">2023-09-26T12:19:00Z</dcterms:modified>
</cp:coreProperties>
</file>