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https://www.youtube.com/watch?v=YQHsXMglC9A</w:t>
      </w:r>
    </w:p>
    <w:p>
      <w:r>
        <w:t>https://www.hellofresh.com/</w:t>
      </w:r>
    </w:p>
    <w:p>
      <w:r>
        <w:t>https://www.hellomagazine.com/us/</w:t>
      </w:r>
    </w:p>
    <w:p>
      <w:r>
        <w:t>https://en.wikipedia.org/wiki/Hello_(Adele_song)</w:t>
      </w:r>
    </w:p>
    <w:p>
      <w:r>
        <w:t>https://en.wikipedia.org/wiki/Hello</w:t>
      </w:r>
    </w:p>
    <w:p>
      <w:r>
        <w:t>https://www.hello-products.com/</w:t>
      </w:r>
    </w:p>
    <w:p>
      <w:r>
        <w:t>https://hello.com/</w:t>
      </w:r>
    </w:p>
    <w:p>
      <w:r>
        <w:t>https://supersimple.com/song/hello/</w:t>
      </w:r>
    </w:p>
    <w:p>
      <w:r>
        <w:t>https://hellogames.org/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