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szCs w:val="32"/>
          <w:rtl w:val="0"/>
        </w:rPr>
        <w:t xml:space="preserve">Battle Tetris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  <w:t xml:space="preserve">Temos em mente a realização de um jogo multiplayer do tipo tetris mas ligeiramente diferente do normal.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Modos de jogo: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-Tempo: O tempo de jogo é limitado e no final é determinado o vencedor pelo número de linhas que fez.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-Batalha: Sempre que um jogador completa uma linha, esta é “lançada” para o campo do jogador adversário. O jogador adversário tem a possibilidade de reenviar a linha que recebeu juntamente com uma sua para o adversário caso finalize uma em menos de dez segundos. Assim sucessivamente e o primeiro a atingir o topo do campo é o derrotado como no jogo normal de tetris.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Personagem vs Peças: (Iremos dar prioridade aos dois primeiros modos de jogo referidos mas este será o objetivo final caso verifiquemos que completamos os dois primeiros.) Um jogo é composto por duas rondas. Um dos jogadores é uma personagem numa das rondas e na seguinte controla a queda das peças, ou vice versa. A personagem encontra-se no fundo do campo de Tetris e tem como objetivo dificultar a colocação de peças sem no entanto ser atingido pelas mesmas. Ao atingir uma determinada altura o jogador que controla a personagem vence. O jogador que controla as peças tem como objetivo atingir a personagem mantendo focado na finalização de linhas para não dar a vitória ao adversário.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Cada utilizador do jogo poderá criar a sua conta, a nível local, protegida com </w:t>
      </w:r>
      <w:r w:rsidDel="00000000" w:rsidR="00000000" w:rsidRPr="00000000">
        <w:rPr>
          <w:i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com o seu nível baseado no número de vitórias e derrotas.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u w:val="single"/>
          <w:rtl w:val="0"/>
        </w:rPr>
        <w:t xml:space="preserve">Dispositivos: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Placa de vídeo: </w:t>
      </w:r>
      <w:r w:rsidDel="00000000" w:rsidR="00000000" w:rsidRPr="00000000">
        <w:rPr>
          <w:rtl w:val="0"/>
        </w:rPr>
        <w:t xml:space="preserve">Usado durante todo o jogo, desde o menu até ao jogo propriamente dito.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Teclado:</w:t>
      </w:r>
      <w:r w:rsidDel="00000000" w:rsidR="00000000" w:rsidRPr="00000000">
        <w:rPr>
          <w:rtl w:val="0"/>
        </w:rPr>
        <w:t xml:space="preserve"> Para jogar, mover peças e personagens, inserir informações como no registo de utilizadores.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Timer: </w:t>
      </w:r>
      <w:r w:rsidDel="00000000" w:rsidR="00000000" w:rsidRPr="00000000">
        <w:rPr>
          <w:rtl w:val="0"/>
        </w:rPr>
        <w:t xml:space="preserve">Usado para alterar a velocidade de queda das peças e talvez em algumas ações da personagem.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Rato:</w:t>
      </w:r>
      <w:r w:rsidDel="00000000" w:rsidR="00000000" w:rsidRPr="00000000">
        <w:rPr>
          <w:rtl w:val="0"/>
        </w:rPr>
        <w:t xml:space="preserve"> Manusear o menu.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Porta serial:</w:t>
      </w:r>
      <w:r w:rsidDel="00000000" w:rsidR="00000000" w:rsidRPr="00000000">
        <w:rPr>
          <w:rtl w:val="0"/>
        </w:rPr>
        <w:t xml:space="preserve"> Partilha de dados entre os dois jogadores durante um jogo.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RTC</w:t>
      </w:r>
      <w:r w:rsidDel="00000000" w:rsidR="00000000" w:rsidRPr="00000000">
        <w:rPr>
          <w:rtl w:val="0"/>
        </w:rPr>
        <w:t xml:space="preserve">: Medir o tempo passado no modo de jogo por tempo (não usamos o timer para prevenir alterações da sua frequência que alterem o tempo real de jogo jogado).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Turma 5, Grupo 4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Jorge Vale, up201404572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Telmo Barros, up201405840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