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  <w:r>
        <w:rPr>
          <w:rFonts w:ascii="Calibri" w:hAnsi="Calibri"/>
          <w:b/>
          <w:i w:val="0"/>
          <w:color w:val="D79B28"/>
          <w:sz w:val="20"/>
        </w:rPr>
        <w:t>ПРАКТИЧЕСКОЕ ОБУЧЕНИЕ</w:t>
      </w:r>
    </w:p>
    <w:p>
      <w:pPr>
        <w:spacing w:after="160"/>
      </w:pPr>
      <w:r>
        <w:rPr>
          <w:rFonts w:ascii="Calibri" w:hAnsi="Calibri"/>
          <w:b/>
          <w:i w:val="0"/>
          <w:color w:val="18344A"/>
          <w:sz w:val="60"/>
        </w:rPr>
        <w:t>Формирование</w:t>
        <w:br/>
        <w:t>потребности</w:t>
      </w:r>
    </w:p>
    <w:p>
      <w:pPr>
        <w:spacing w:after="480"/>
      </w:pPr>
      <w:r>
        <w:rPr>
          <w:rFonts w:ascii="Calibri" w:hAnsi="Calibri"/>
          <w:b w:val="0"/>
          <w:i w:val="0"/>
          <w:color w:val="64748B"/>
          <w:sz w:val="28"/>
        </w:rPr>
        <w:t>Продажи продвижения компаний на Яндекс Картах, 2ГИС и Zoon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8E8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8A5A00"/>
                <w:sz w:val="17"/>
              </w:rPr>
              <w:t>ФОРМАТ</w:t>
              <w:br/>
            </w:r>
            <w:r>
              <w:rPr>
                <w:rFonts w:ascii="Calibri" w:hAnsi="Calibri"/>
                <w:b/>
                <w:color w:val="18344A"/>
                <w:sz w:val="21"/>
              </w:rPr>
              <w:t>Лекция + практика</w:t>
            </w:r>
          </w:p>
        </w:tc>
        <w:tc>
          <w:tcPr>
            <w:tcW w:type="dxa" w:w="312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8E8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8A5A00"/>
                <w:sz w:val="17"/>
              </w:rPr>
              <w:t>РЕЗУЛЬТАТ</w:t>
              <w:br/>
            </w:r>
            <w:r>
              <w:rPr>
                <w:rFonts w:ascii="Calibri" w:hAnsi="Calibri"/>
                <w:b/>
                <w:color w:val="18344A"/>
                <w:sz w:val="21"/>
              </w:rPr>
              <w:t>Сотрудник формирует потребность</w:t>
            </w:r>
          </w:p>
        </w:tc>
        <w:tc>
          <w:tcPr>
            <w:tcW w:type="dxa" w:w="312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8E8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8A5A00"/>
                <w:sz w:val="17"/>
              </w:rPr>
              <w:t>КОНТРОЛЬ</w:t>
              <w:br/>
            </w:r>
            <w:r>
              <w:rPr>
                <w:rFonts w:ascii="Calibri" w:hAnsi="Calibri"/>
                <w:b/>
                <w:color w:val="18344A"/>
                <w:sz w:val="21"/>
              </w:rPr>
              <w:t>Ролевая игра ≥ 85%</w:t>
            </w:r>
          </w:p>
        </w:tc>
      </w:tr>
    </w:tbl>
    <w:p>
      <w:pPr>
        <w:spacing w:after="360"/>
      </w:pPr>
      <w:r>
        <w:rPr>
          <w:rFonts w:ascii="Calibri" w:hAnsi="Calibri"/>
          <w:b w:val="0"/>
          <w:i w:val="0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</w:rPr>
              <w:t xml:space="preserve">Учебная цель: </w:t>
            </w:r>
            <w:r>
              <w:rPr>
                <w:rFonts w:ascii="Calibri" w:hAnsi="Calibri"/>
              </w:rPr>
              <w:t>сформировать знание алгоритма формирования потребности и умение применять его в разговоре с ЛПР на основе фактов из карточек компании.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i w:val="0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DDEFE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 xml:space="preserve">Критерий результата: </w:t>
            </w:r>
            <w:r>
              <w:rPr>
                <w:rFonts w:ascii="Calibri" w:hAnsi="Calibri"/>
              </w:rPr>
              <w:t>сотрудник без подсказок объясняет логику этапа и в ролевой игре корректно выполняет не менее 85% действий по чек-листу.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i w:val="0"/>
        </w:rPr>
      </w:r>
    </w:p>
    <w:p>
      <w:r>
        <w:br w:type="page"/>
      </w:r>
    </w:p>
    <w:p>
      <w:pPr>
        <w:pStyle w:val="Heading1"/>
      </w:pPr>
      <w:r>
        <w:t>1. Смысл этапа</w:t>
      </w:r>
    </w:p>
    <w:p>
      <w:pPr>
        <w:spacing w:after="120"/>
      </w:pPr>
      <w:r>
        <w:rPr>
          <w:rFonts w:ascii="Calibri" w:hAnsi="Calibri"/>
          <w:b w:val="0"/>
          <w:i w:val="0"/>
        </w:rPr>
        <w:t>Формирование потребности — это процесс, в котором менеджер помогает клиенту увидеть значимую бизнес-проблему, понять ее последствия и принять решение заняться ею. Менеджер не придумывает проблему: он опирается на факты, найденные при анализе карточек и подтвержденные клиентом в диалоге.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AF3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</w:rPr>
              <w:t xml:space="preserve">Переход состояния клиента: </w:t>
            </w:r>
            <w:r>
              <w:rPr>
                <w:rFonts w:ascii="Calibri" w:hAnsi="Calibri"/>
              </w:rPr>
              <w:t xml:space="preserve">«Не вижу проблемы / не планировал заниматься» → «Понимаю влияние на клиентов и бизнес» → «Хочу узнать, как это можно исправить». 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i w:val="0"/>
        </w:rPr>
      </w:r>
    </w:p>
    <w:p>
      <w:pPr>
        <w:pStyle w:val="Heading2"/>
      </w:pPr>
      <w:r>
        <w:t>Почему этот этап важен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</w:rPr>
        <w:t>Без сформированной потребности презентация звучит как перечень услуг и вызывает вопрос: «Зачем мне это?»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</w:rPr>
        <w:t>Осознанная проблема делает ценность решения понятнее и уменьшает сопротивление цене.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</w:rPr>
        <w:t>Клиент сам подтверждает выводы менеджера — это сильнее давления и категоричных обещаний.</w:t>
      </w:r>
    </w:p>
    <w:p>
      <w:pPr>
        <w:pStyle w:val="Heading2"/>
      </w:pPr>
      <w:r>
        <w:t>Главный принцип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8E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8A5A00"/>
              </w:rPr>
              <w:t xml:space="preserve">Факт → влияние → пример → вопрос → мотивация. </w:t>
            </w:r>
            <w:r>
              <w:rPr>
                <w:rFonts w:ascii="Calibri" w:hAnsi="Calibri"/>
              </w:rPr>
              <w:t>Каждый вывод должен быть связан с наблюдаемой ситуацией в карточке и поведением потенциального клиента.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i w:val="0"/>
        </w:rPr>
      </w:r>
    </w:p>
    <w:p>
      <w:r>
        <w:br w:type="page"/>
      </w:r>
    </w:p>
    <w:p>
      <w:pPr>
        <w:pStyle w:val="Heading2"/>
      </w:pPr>
      <w:r>
        <w:t>Алгоритм формирования потребности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000"/>
        <w:gridCol w:w="5460"/>
      </w:tblGrid>
      <w:tr>
        <w:trPr>
          <w:tblHeader w:val="true"/>
        </w:trPr>
        <w:tc>
          <w:tcPr>
            <w:tcW w:type="dxa" w:w="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8344A"/>
              </w:rPr>
              <w:t>№</w:t>
            </w:r>
          </w:p>
        </w:tc>
        <w:tc>
          <w:tcPr>
            <w:tcW w:type="dxa" w:w="3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8344A"/>
              </w:rPr>
              <w:t>Этап</w:t>
            </w:r>
          </w:p>
        </w:tc>
        <w:tc>
          <w:tcPr>
            <w:tcW w:type="dxa" w:w="54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8344A"/>
              </w:rPr>
              <w:t>Что должно произойти</w:t>
            </w:r>
          </w:p>
        </w:tc>
      </w:tr>
      <w:tr>
        <w:trPr/>
        <w:tc>
          <w:tcPr>
            <w:tcW w:type="dxa" w:w="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1</w:t>
            </w:r>
          </w:p>
        </w:tc>
        <w:tc>
          <w:tcPr>
            <w:tcW w:type="dxa" w:w="3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/>
              </w:rPr>
              <w:t>Проблема и последствия</w:t>
            </w:r>
          </w:p>
        </w:tc>
        <w:tc>
          <w:tcPr>
            <w:tcW w:type="dxa" w:w="54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 w:val="0"/>
              </w:rPr>
              <w:t>Клиент понимает, какой факт обнаружен и как он влияет на обращения, доверие или выручку.</w:t>
            </w:r>
          </w:p>
        </w:tc>
      </w:tr>
      <w:tr>
        <w:trPr/>
        <w:tc>
          <w:tcPr>
            <w:tcW w:type="dxa" w:w="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2</w:t>
            </w:r>
          </w:p>
        </w:tc>
        <w:tc>
          <w:tcPr>
            <w:tcW w:type="dxa" w:w="3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/>
              </w:rPr>
              <w:t>Пример из жизни</w:t>
            </w:r>
          </w:p>
        </w:tc>
        <w:tc>
          <w:tcPr>
            <w:tcW w:type="dxa" w:w="54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 w:val="0"/>
              </w:rPr>
              <w:t>Проблема становится наглядной через реальный сценарий выбора компании.</w:t>
            </w:r>
          </w:p>
        </w:tc>
      </w:tr>
      <w:tr>
        <w:trPr/>
        <w:tc>
          <w:tcPr>
            <w:tcW w:type="dxa" w:w="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3</w:t>
            </w:r>
          </w:p>
        </w:tc>
        <w:tc>
          <w:tcPr>
            <w:tcW w:type="dxa" w:w="3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/>
              </w:rPr>
              <w:t>Отношение к проблеме</w:t>
            </w:r>
          </w:p>
        </w:tc>
        <w:tc>
          <w:tcPr>
            <w:tcW w:type="dxa" w:w="54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 w:val="0"/>
              </w:rPr>
              <w:t>Клиент рассказывает, как работает с вопросом и планирует ли что-то менять.</w:t>
            </w:r>
          </w:p>
        </w:tc>
      </w:tr>
      <w:tr>
        <w:trPr/>
        <w:tc>
          <w:tcPr>
            <w:tcW w:type="dxa" w:w="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</w:rPr>
              <w:t>4</w:t>
            </w:r>
          </w:p>
        </w:tc>
        <w:tc>
          <w:tcPr>
            <w:tcW w:type="dxa" w:w="3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/>
              </w:rPr>
              <w:t>Мотивация к действию</w:t>
            </w:r>
          </w:p>
        </w:tc>
        <w:tc>
          <w:tcPr>
            <w:tcW w:type="dxa" w:w="54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 w:val="0"/>
              </w:rPr>
              <w:t>Клиент видит текущий результат, риск ухудшения и путь своего потенциального клиента.</w:t>
            </w:r>
          </w:p>
        </w:tc>
      </w:tr>
    </w:tbl>
    <w:p>
      <w:r>
        <w:br w:type="page"/>
      </w:r>
    </w:p>
    <w:p>
      <w:pPr>
        <w:keepNext/>
        <w:spacing w:before="280" w:after="120"/>
      </w:pPr>
      <w:r>
        <w:rPr>
          <w:rFonts w:ascii="Calibri" w:hAnsi="Calibri"/>
          <w:b/>
          <w:color w:val="D79B28"/>
          <w:sz w:val="28"/>
        </w:rPr>
        <w:t xml:space="preserve">ШАГ 1. </w:t>
      </w:r>
      <w:r>
        <w:rPr>
          <w:rFonts w:ascii="Calibri" w:hAnsi="Calibri"/>
          <w:b/>
          <w:color w:val="1F4D78"/>
          <w:sz w:val="28"/>
        </w:rPr>
        <w:t>ПРЕЗЕНТАЦИЯ ПРОБЛЕМЫ И ПОСЛЕДСТВИЙ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</w:rPr>
              <w:t xml:space="preserve">Цель: </w:t>
            </w:r>
            <w:r>
              <w:rPr>
                <w:rFonts w:ascii="Calibri" w:hAnsi="Calibri"/>
              </w:rPr>
              <w:t>показать клиенту наличие конкретной проблемы и объяснить ее влияние на поведение потенциальных клиентов и бизнес.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i w:val="0"/>
        </w:rPr>
      </w:r>
    </w:p>
    <w:p>
      <w:pPr>
        <w:pStyle w:val="Heading2"/>
      </w:pPr>
      <w:r>
        <w:t>1.1. Озвучить проблему</w:t>
      </w:r>
    </w:p>
    <w:p>
      <w:pPr>
        <w:spacing w:after="120"/>
      </w:pPr>
      <w:r>
        <w:rPr>
          <w:rFonts w:ascii="Calibri" w:hAnsi="Calibri"/>
          <w:b w:val="0"/>
          <w:i w:val="0"/>
        </w:rPr>
        <w:t>Проблема — это проверяемый факт, обнаруженный при подготовке к звонку. Начинайте с наблюдения, а не с оценки личности или качества бизнеса.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</w:rPr>
        <w:t>не заполнена или неактуальна справочная информация;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</w:rPr>
        <w:t>нет цен, услуг, фотографий, новостей или историй;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</w:rPr>
        <w:t>отзывы остаются без ответов, негатив не обжалуется;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</w:rPr>
        <w:t>карточка находится ниже конкурентов по целевым запросам;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</w:rPr>
        <w:t>низкий рейтинг или недостаточно отзывов для уверенного выбора;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</w:rPr>
        <w:t>информация на Яндекс Картах, 2ГИС и Zoon различается.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8E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8A5A00"/>
              </w:rPr>
              <w:t xml:space="preserve">Пример формулировки: </w:t>
            </w:r>
            <w:r>
              <w:rPr>
                <w:rFonts w:ascii="Calibri" w:hAnsi="Calibri"/>
              </w:rPr>
              <w:t xml:space="preserve">«Анна Сергеевна, перед звонком я посмотрел вашу карточку. По запросу “косметология” она находится ниже пятой позиции, а в блоке услуг не указаны цены на основные процедуры». 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i w:val="0"/>
        </w:rPr>
      </w:r>
    </w:p>
    <w:p>
      <w:pPr>
        <w:pStyle w:val="Heading2"/>
      </w:pPr>
      <w:r>
        <w:t>1.2. Описать последствия</w:t>
      </w:r>
    </w:p>
    <w:p>
      <w:pPr>
        <w:spacing w:after="120"/>
      </w:pPr>
      <w:r>
        <w:rPr>
          <w:rFonts w:ascii="Calibri" w:hAnsi="Calibri"/>
          <w:b w:val="0"/>
          <w:i w:val="0"/>
        </w:rPr>
        <w:t>Последствия показывают причинно-следственную связь. Не утверждайте, что клиент гарантированно теряет конкретную сумму, если у вас нет подтвержденных данных.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3380"/>
        <w:gridCol w:w="3380"/>
      </w:tblGrid>
      <w:tr>
        <w:trPr>
          <w:tblHeader w:val="true"/>
        </w:trPr>
        <w:tc>
          <w:tcPr>
            <w:tcW w:type="dxa" w:w="2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8344A"/>
              </w:rPr>
              <w:t>Факт</w:t>
            </w:r>
          </w:p>
        </w:tc>
        <w:tc>
          <w:tcPr>
            <w:tcW w:type="dxa" w:w="33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8344A"/>
              </w:rPr>
              <w:t>Что происходит с пользователем</w:t>
            </w:r>
          </w:p>
        </w:tc>
        <w:tc>
          <w:tcPr>
            <w:tcW w:type="dxa" w:w="33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8344A"/>
              </w:rPr>
              <w:t>Возможное последствие для бизнеса</w:t>
            </w:r>
          </w:p>
        </w:tc>
      </w:tr>
      <w:tr>
        <w:trPr/>
        <w:tc>
          <w:tcPr>
            <w:tcW w:type="dxa" w:w="2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</w:rPr>
              <w:t>Нет цен</w:t>
            </w:r>
          </w:p>
        </w:tc>
        <w:tc>
          <w:tcPr>
            <w:tcW w:type="dxa" w:w="33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</w:rPr>
              <w:t>Не понимает, подходит ли стоимость</w:t>
            </w:r>
          </w:p>
        </w:tc>
        <w:tc>
          <w:tcPr>
            <w:tcW w:type="dxa" w:w="33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</w:rPr>
              <w:t>Уходит сравнивать конкурентов</w:t>
            </w:r>
          </w:p>
        </w:tc>
      </w:tr>
      <w:tr>
        <w:trPr/>
        <w:tc>
          <w:tcPr>
            <w:tcW w:type="dxa" w:w="2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</w:rPr>
              <w:t>Слабый фотопоток</w:t>
            </w:r>
          </w:p>
        </w:tc>
        <w:tc>
          <w:tcPr>
            <w:tcW w:type="dxa" w:w="33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</w:rPr>
              <w:t>Не может оценить качество и атмосферу</w:t>
            </w:r>
          </w:p>
        </w:tc>
        <w:tc>
          <w:tcPr>
            <w:tcW w:type="dxa" w:w="33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</w:rPr>
              <w:t>Меньше доверия и обращений</w:t>
            </w:r>
          </w:p>
        </w:tc>
      </w:tr>
      <w:tr>
        <w:trPr/>
        <w:tc>
          <w:tcPr>
            <w:tcW w:type="dxa" w:w="2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</w:rPr>
              <w:t>Нет ответов на отзывы</w:t>
            </w:r>
          </w:p>
        </w:tc>
        <w:tc>
          <w:tcPr>
            <w:tcW w:type="dxa" w:w="33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</w:rPr>
              <w:t>Не видит вовлеченности компании</w:t>
            </w:r>
          </w:p>
        </w:tc>
        <w:tc>
          <w:tcPr>
            <w:tcW w:type="dxa" w:w="33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</w:rPr>
              <w:t>Негатив сильнее влияет на решение</w:t>
            </w:r>
          </w:p>
        </w:tc>
      </w:tr>
      <w:tr>
        <w:trPr/>
        <w:tc>
          <w:tcPr>
            <w:tcW w:type="dxa" w:w="2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</w:rPr>
              <w:t>Низкая позиция</w:t>
            </w:r>
          </w:p>
        </w:tc>
        <w:tc>
          <w:tcPr>
            <w:tcW w:type="dxa" w:w="33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</w:rPr>
              <w:t>Может не дойти до карточки</w:t>
            </w:r>
          </w:p>
        </w:tc>
        <w:tc>
          <w:tcPr>
            <w:tcW w:type="dxa" w:w="33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</w:rPr>
              <w:t>Часть спроса забирают компании выше</w:t>
            </w:r>
          </w:p>
        </w:tc>
      </w:tr>
      <w:tr>
        <w:trPr/>
        <w:tc>
          <w:tcPr>
            <w:tcW w:type="dxa" w:w="2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</w:rPr>
              <w:t>Неактуальные контакты</w:t>
            </w:r>
          </w:p>
        </w:tc>
        <w:tc>
          <w:tcPr>
            <w:tcW w:type="dxa" w:w="33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</w:rPr>
              <w:t>Не может связаться или приезжает не вовремя</w:t>
            </w:r>
          </w:p>
        </w:tc>
        <w:tc>
          <w:tcPr>
            <w:tcW w:type="dxa" w:w="33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</w:rPr>
              <w:t>Потеря обращения и негативный опыт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</w:rPr>
              <w:t xml:space="preserve">Формула: </w:t>
            </w:r>
            <w:r>
              <w:rPr>
                <w:rFonts w:ascii="Calibri" w:hAnsi="Calibri"/>
              </w:rPr>
              <w:t xml:space="preserve">«Вижу [факт]. Из-за этого потенциальный клиент [реакция]. В результате компания может [бизнес-последствие]». 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i w:val="0"/>
        </w:rPr>
      </w:r>
    </w:p>
    <w:p>
      <w:pPr>
        <w:keepNext/>
        <w:spacing w:before="280" w:after="120"/>
      </w:pPr>
      <w:r>
        <w:rPr>
          <w:rFonts w:ascii="Calibri" w:hAnsi="Calibri"/>
          <w:b/>
          <w:color w:val="D79B28"/>
          <w:sz w:val="28"/>
        </w:rPr>
        <w:t xml:space="preserve">ШАГ 2. </w:t>
      </w:r>
      <w:r>
        <w:rPr>
          <w:rFonts w:ascii="Calibri" w:hAnsi="Calibri"/>
          <w:b/>
          <w:color w:val="1F4D78"/>
          <w:sz w:val="28"/>
        </w:rPr>
        <w:t>ПРИМЕР ИЗ ЖИЗНИ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</w:rPr>
              <w:t xml:space="preserve">Цель: </w:t>
            </w:r>
            <w:r>
              <w:rPr>
                <w:rFonts w:ascii="Calibri" w:hAnsi="Calibri"/>
              </w:rPr>
              <w:t>сделать проблему понятной и ощутимой через знакомую ситуацию выбора компании.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i w:val="0"/>
        </w:rPr>
      </w:r>
    </w:p>
    <w:p>
      <w:pPr>
        <w:spacing w:after="120"/>
      </w:pPr>
      <w:r>
        <w:rPr>
          <w:rFonts w:ascii="Calibri" w:hAnsi="Calibri"/>
          <w:b w:val="0"/>
          <w:i w:val="0"/>
        </w:rPr>
        <w:t>Пример должен быть коротким, реалистичным и связанным с отраслью клиента. Главный герой — потенциальный покупатель, а не менеджер и не продукт.</w:t>
      </w:r>
    </w:p>
    <w:p>
      <w:pPr>
        <w:pStyle w:val="Heading2"/>
      </w:pPr>
      <w:r>
        <w:t>Конструктор примера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</w:rPr>
        <w:t>Возникла потребность: что именно ищет человек?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</w:rPr>
        <w:t>Открыл карты: какой запрос и в каком радиусе использует?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</w:rPr>
        <w:t>Сравнил карточки: на что смотрит — позицию, рейтинг, отзывы, фото, цены?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</w:rPr>
        <w:t>Столкнулся с препятствием в карточке клиента.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</w:rPr>
        <w:t>Выбрал компанию, где путь оказался проще и доверия больше.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8E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8A5A00"/>
              </w:rPr>
              <w:t xml:space="preserve">Пример формулировки: </w:t>
            </w:r>
            <w:r>
              <w:rPr>
                <w:rFonts w:ascii="Calibri" w:hAnsi="Calibri"/>
              </w:rPr>
              <w:t xml:space="preserve">«Представьте человека, который ищет косметологию рядом с домом. Он сравнивает первые карточки: рейтинг, фото, цены и свежие отзывы. До вашего профиля он может не дойти, а без стоимости процедуры — выбрать понятную карточку конкурента». 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i w:val="0"/>
        </w:rPr>
      </w:r>
    </w:p>
    <w:p>
      <w:pPr>
        <w:pStyle w:val="Heading2"/>
      </w:pPr>
      <w:r>
        <w:t>Правила хорошего примера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</w:rPr>
        <w:t>не затягивать: 20–40 секунд;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</w:rPr>
        <w:t>не пугать и не обвинять клиента;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</w:rPr>
        <w:t>не выдавать предположение за доказанный факт;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</w:rPr>
        <w:t>заканчивать вопросом: «Насколько вам знакома такая ситуация?»</w:t>
      </w:r>
    </w:p>
    <w:p>
      <w:pPr>
        <w:keepNext/>
        <w:spacing w:before="280" w:after="120"/>
      </w:pPr>
      <w:r>
        <w:rPr>
          <w:rFonts w:ascii="Calibri" w:hAnsi="Calibri"/>
          <w:b/>
          <w:color w:val="D79B28"/>
          <w:sz w:val="28"/>
        </w:rPr>
        <w:t xml:space="preserve">ШАГ 3. </w:t>
      </w:r>
      <w:r>
        <w:rPr>
          <w:rFonts w:ascii="Calibri" w:hAnsi="Calibri"/>
          <w:b/>
          <w:color w:val="1F4D78"/>
          <w:sz w:val="28"/>
        </w:rPr>
        <w:t>ВЫЯВЛЕНИЕ ОТНОШЕНИЯ К ПРОБЛЕМЕ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</w:rPr>
              <w:t xml:space="preserve">Цель: </w:t>
            </w:r>
            <w:r>
              <w:rPr>
                <w:rFonts w:ascii="Calibri" w:hAnsi="Calibri"/>
              </w:rPr>
              <w:t>понять, осознает ли клиент проблему, как решает ее сейчас и готов ли что-то менять.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i w:val="0"/>
        </w:rPr>
      </w:r>
    </w:p>
    <w:p>
      <w:pPr>
        <w:spacing w:after="120"/>
      </w:pPr>
      <w:r>
        <w:rPr>
          <w:rFonts w:ascii="Calibri" w:hAnsi="Calibri"/>
          <w:b w:val="0"/>
          <w:i w:val="0"/>
        </w:rPr>
        <w:t>После объяснения остановитесь и задайте вопрос. Если менеджер продолжает говорить без реакции клиента, потребность не формируется — получается монолог.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900"/>
        <w:gridCol w:w="3260"/>
      </w:tblGrid>
      <w:tr>
        <w:trPr/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8344A"/>
              </w:rPr>
              <w:t>Что выясняем</w:t>
            </w:r>
          </w:p>
        </w:tc>
        <w:tc>
          <w:tcPr>
            <w:tcW w:type="dxa" w:w="3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8344A"/>
              </w:rPr>
              <w:t>Вопрос</w:t>
            </w:r>
          </w:p>
        </w:tc>
        <w:tc>
          <w:tcPr>
            <w:tcW w:type="dxa" w:w="32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8344A"/>
              </w:rPr>
              <w:t>Что слушаем в ответе</w:t>
            </w:r>
          </w:p>
        </w:tc>
      </w:tr>
      <w:tr>
        <w:trPr/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</w:rPr>
              <w:t>Осознание</w:t>
            </w:r>
          </w:p>
        </w:tc>
        <w:tc>
          <w:tcPr>
            <w:tcW w:type="dxa" w:w="3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</w:rPr>
              <w:t>«Как сейчас работаете с карточками на геосервисах?»</w:t>
            </w:r>
          </w:p>
        </w:tc>
        <w:tc>
          <w:tcPr>
            <w:tcW w:type="dxa" w:w="32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</w:rPr>
              <w:t>Есть ли ответственный, процесс и регулярность</w:t>
            </w:r>
          </w:p>
        </w:tc>
      </w:tr>
      <w:tr>
        <w:trPr/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</w:rPr>
              <w:t>Результат</w:t>
            </w:r>
          </w:p>
        </w:tc>
        <w:tc>
          <w:tcPr>
            <w:tcW w:type="dxa" w:w="3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</w:rPr>
              <w:t>«Что именно делаете и какой результат получаете?»</w:t>
            </w:r>
          </w:p>
        </w:tc>
        <w:tc>
          <w:tcPr>
            <w:tcW w:type="dxa" w:w="32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</w:rPr>
              <w:t>Устраивает ли текущая динамика</w:t>
            </w:r>
          </w:p>
        </w:tc>
      </w:tr>
      <w:tr>
        <w:trPr/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</w:rPr>
              <w:t>Готовность</w:t>
            </w:r>
          </w:p>
        </w:tc>
        <w:tc>
          <w:tcPr>
            <w:tcW w:type="dxa" w:w="3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</w:rPr>
              <w:t>«Планировали что-то менять в этом направлении?»</w:t>
            </w:r>
          </w:p>
        </w:tc>
        <w:tc>
          <w:tcPr>
            <w:tcW w:type="dxa" w:w="32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</w:rPr>
              <w:t>Есть ли намерение и срок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DDEFE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 xml:space="preserve">Переход: </w:t>
            </w:r>
            <w:r>
              <w:rPr>
                <w:rFonts w:ascii="Calibri" w:hAnsi="Calibri"/>
              </w:rPr>
              <w:t>если клиент признает проблему и хочет ее решать — переходите к презентации. Если не видит приоритета — переходите к созданию мотивации.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i w:val="0"/>
        </w:rPr>
      </w:r>
    </w:p>
    <w:p>
      <w:pPr>
        <w:keepNext/>
        <w:spacing w:before="280" w:after="120"/>
      </w:pPr>
      <w:r>
        <w:rPr>
          <w:rFonts w:ascii="Calibri" w:hAnsi="Calibri"/>
          <w:b/>
          <w:color w:val="D79B28"/>
          <w:sz w:val="28"/>
        </w:rPr>
        <w:t xml:space="preserve">ШАГ 4. </w:t>
      </w:r>
      <w:r>
        <w:rPr>
          <w:rFonts w:ascii="Calibri" w:hAnsi="Calibri"/>
          <w:b/>
          <w:color w:val="1F4D78"/>
          <w:sz w:val="28"/>
        </w:rPr>
        <w:t>СОЗДАНИЕ МОТИВАЦИИ К ДЕЙСТВИЮ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</w:rPr>
              <w:t xml:space="preserve">Цель: </w:t>
            </w:r>
            <w:r>
              <w:rPr>
                <w:rFonts w:ascii="Calibri" w:hAnsi="Calibri"/>
              </w:rPr>
              <w:t>усилить желание решить подтвержденную проблему, показав цену текущей ситуации и бездействия.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i w:val="0"/>
        </w:rPr>
      </w:r>
    </w:p>
    <w:p>
      <w:pPr>
        <w:spacing w:after="120"/>
      </w:pPr>
      <w:r>
        <w:rPr>
          <w:rFonts w:ascii="Calibri" w:hAnsi="Calibri"/>
          <w:b w:val="0"/>
          <w:i w:val="0"/>
        </w:rPr>
        <w:t>Мотивация строится в три последовательных блока. Каждый блок опирается на то, что клиент уже рассказал. Не используйте давление, необоснованные прогнозы и гарантированные цифры.</w:t>
      </w:r>
    </w:p>
    <w:p>
      <w:pPr>
        <w:pStyle w:val="Heading2"/>
      </w:pPr>
      <w:r>
        <w:t>4.1. Результаты работы сейчас</w:t>
      </w:r>
    </w:p>
    <w:p>
      <w:pPr>
        <w:spacing w:after="120"/>
      </w:pPr>
      <w:r>
        <w:rPr>
          <w:rFonts w:ascii="Calibri" w:hAnsi="Calibri"/>
          <w:b w:val="0"/>
          <w:i w:val="0"/>
        </w:rPr>
        <w:t>Соберите в один вывод текущие действия клиента и их результат. На этом этапе мы обрисовываем последствия, которые бизнес уже несет.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8E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8A5A00"/>
              </w:rPr>
              <w:t xml:space="preserve">Пример формулировки: </w:t>
            </w:r>
            <w:r>
              <w:rPr>
                <w:rFonts w:ascii="Calibri" w:hAnsi="Calibri"/>
              </w:rPr>
              <w:t xml:space="preserve">«Получается, карточкой вы занимаетесь время от времени, отзывы часто остаются без ответа, а по основным запросам профиль находится ниже конкурентов. Поэтому часть потенциальных клиентов может выбирать компании, которые видит раньше и которым проще доверять». 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i w:val="0"/>
        </w:rPr>
      </w:r>
    </w:p>
    <w:p>
      <w:pPr>
        <w:pStyle w:val="Heading2"/>
      </w:pPr>
      <w:r>
        <w:t>4.2. Динамика ухудшения</w:t>
      </w:r>
    </w:p>
    <w:p>
      <w:pPr>
        <w:spacing w:after="120"/>
      </w:pPr>
      <w:r>
        <w:rPr>
          <w:rFonts w:ascii="Calibri" w:hAnsi="Calibri"/>
          <w:b w:val="0"/>
          <w:i w:val="0"/>
        </w:rPr>
        <w:t>Покажите, к чему может привести продолжение текущих действий. Формулируйте прогноз условно и логично: «может», «вероятность», «если динамика сохранится». На этом этапе мы обрисовываем негативную картину в будущем.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8E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8A5A00"/>
              </w:rPr>
              <w:t xml:space="preserve">Пример формулировки: </w:t>
            </w:r>
            <w:r>
              <w:rPr>
                <w:rFonts w:ascii="Calibri" w:hAnsi="Calibri"/>
              </w:rPr>
              <w:t xml:space="preserve">«Если ничего не менять, а конкуренты продолжат регулярно обновлять карточки и получать новые отзывы, разрыв в видимости и доверии может увеличиваться. Тогда возвращать позиции и внимание аудитории будет сложнее». 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i w:val="0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CE8E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9B1C1C"/>
              </w:rPr>
              <w:t xml:space="preserve">Осторожно: </w:t>
            </w:r>
            <w:r>
              <w:rPr>
                <w:rFonts w:ascii="Calibri" w:hAnsi="Calibri"/>
              </w:rPr>
              <w:t>фраза «через полгода рейтинг точно упадет до 3,9» допустима только при наличии прозрачного расчета. Без данных замените ее на условный сценарий.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i w:val="0"/>
        </w:rPr>
      </w:r>
    </w:p>
    <w:p>
      <w:pPr>
        <w:pStyle w:val="Heading2"/>
      </w:pPr>
      <w:r>
        <w:t>4.3. Путь клиента</w:t>
      </w:r>
    </w:p>
    <w:p>
      <w:pPr>
        <w:spacing w:after="120"/>
      </w:pPr>
      <w:r>
        <w:rPr>
          <w:rFonts w:ascii="Calibri" w:hAnsi="Calibri"/>
          <w:b w:val="0"/>
          <w:i w:val="0"/>
        </w:rPr>
        <w:t>Покажите путь пользователя от возникновения потребности до обращения и объясните, на каких этапах карточка влияет на решение.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680"/>
        <w:gridCol w:w="3680"/>
      </w:tblGrid>
      <w:tr>
        <w:trPr>
          <w:tblHeader w:val="true"/>
        </w:trPr>
        <w:tc>
          <w:tcPr>
            <w:tcW w:type="dxa" w:w="2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8344A"/>
              </w:rPr>
              <w:t>Этап пути</w:t>
            </w:r>
          </w:p>
        </w:tc>
        <w:tc>
          <w:tcPr>
            <w:tcW w:type="dxa" w:w="36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8344A"/>
              </w:rPr>
              <w:t>Действие пользователя</w:t>
            </w:r>
          </w:p>
        </w:tc>
        <w:tc>
          <w:tcPr>
            <w:tcW w:type="dxa" w:w="36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8344A"/>
              </w:rPr>
              <w:t>Роль карточки</w:t>
            </w:r>
          </w:p>
        </w:tc>
      </w:tr>
      <w:tr>
        <w:trPr/>
        <w:tc>
          <w:tcPr>
            <w:tcW w:type="dxa" w:w="2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/>
              </w:rPr>
              <w:t>1. Потребность</w:t>
            </w:r>
          </w:p>
        </w:tc>
        <w:tc>
          <w:tcPr>
            <w:tcW w:type="dxa" w:w="36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 w:val="0"/>
              </w:rPr>
              <w:t>Ищет услугу рядом или по району</w:t>
            </w:r>
          </w:p>
        </w:tc>
        <w:tc>
          <w:tcPr>
            <w:tcW w:type="dxa" w:w="36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 w:val="0"/>
              </w:rPr>
              <w:t>Категории и ключевые запросы</w:t>
            </w:r>
          </w:p>
        </w:tc>
      </w:tr>
      <w:tr>
        <w:trPr/>
        <w:tc>
          <w:tcPr>
            <w:tcW w:type="dxa" w:w="2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/>
              </w:rPr>
              <w:t>2. Выдача</w:t>
            </w:r>
          </w:p>
        </w:tc>
        <w:tc>
          <w:tcPr>
            <w:tcW w:type="dxa" w:w="36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 w:val="0"/>
              </w:rPr>
              <w:t>Просматривает первые результаты</w:t>
            </w:r>
          </w:p>
        </w:tc>
        <w:tc>
          <w:tcPr>
            <w:tcW w:type="dxa" w:w="36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 w:val="0"/>
              </w:rPr>
              <w:t>Позиция и привлекательность сниппета</w:t>
            </w:r>
          </w:p>
        </w:tc>
      </w:tr>
      <w:tr>
        <w:trPr/>
        <w:tc>
          <w:tcPr>
            <w:tcW w:type="dxa" w:w="2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/>
              </w:rPr>
              <w:t>3. Сравнение</w:t>
            </w:r>
          </w:p>
        </w:tc>
        <w:tc>
          <w:tcPr>
            <w:tcW w:type="dxa" w:w="36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 w:val="0"/>
              </w:rPr>
              <w:t>Смотрит рейтинг, отзывы, фото, цены</w:t>
            </w:r>
          </w:p>
        </w:tc>
        <w:tc>
          <w:tcPr>
            <w:tcW w:type="dxa" w:w="36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 w:val="0"/>
              </w:rPr>
              <w:t>Полнота, актуальность и доверие</w:t>
            </w:r>
          </w:p>
        </w:tc>
      </w:tr>
      <w:tr>
        <w:trPr/>
        <w:tc>
          <w:tcPr>
            <w:tcW w:type="dxa" w:w="2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/>
              </w:rPr>
              <w:t>4. Проверка</w:t>
            </w:r>
          </w:p>
        </w:tc>
        <w:tc>
          <w:tcPr>
            <w:tcW w:type="dxa" w:w="36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 w:val="0"/>
              </w:rPr>
              <w:t>Читает негатив и ответы компании</w:t>
            </w:r>
          </w:p>
        </w:tc>
        <w:tc>
          <w:tcPr>
            <w:tcW w:type="dxa" w:w="36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 w:val="0"/>
              </w:rPr>
              <w:t>Работа с репутацией</w:t>
            </w:r>
          </w:p>
        </w:tc>
      </w:tr>
      <w:tr>
        <w:trPr/>
        <w:tc>
          <w:tcPr>
            <w:tcW w:type="dxa" w:w="2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/>
              </w:rPr>
              <w:t>5. Действие</w:t>
            </w:r>
          </w:p>
        </w:tc>
        <w:tc>
          <w:tcPr>
            <w:tcW w:type="dxa" w:w="36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 w:val="0"/>
              </w:rPr>
              <w:t>Звонит, строит маршрут, записывается</w:t>
            </w:r>
          </w:p>
        </w:tc>
        <w:tc>
          <w:tcPr>
            <w:tcW w:type="dxa" w:w="36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 w:val="0"/>
              </w:rPr>
              <w:t>Корректные контакты и понятный призыв</w:t>
            </w:r>
          </w:p>
        </w:tc>
      </w:tr>
    </w:tbl>
    <w:p>
      <w:pPr>
        <w:spacing w:after="20"/>
      </w:pPr>
      <w:r>
        <w:rPr>
          <w:rFonts w:ascii="Calibri" w:hAnsi="Calibri"/>
          <w:b w:val="0"/>
          <w:i w:val="0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8E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8A5A00"/>
              </w:rPr>
              <w:t xml:space="preserve">Пример формулировки: </w:t>
            </w:r>
            <w:r>
              <w:rPr>
                <w:rFonts w:ascii="Calibri" w:hAnsi="Calibri"/>
              </w:rPr>
              <w:t>«Представьте клиента, который ищет шиномонтаж в радиусе трех километров. Сначала он видит выдачу, затем сравнивает несколько карточек, читает свежие отзывы, смотрит фотографии и цены. Если профиль находится ниже и не дает ответа на основные вопросы, шанс перехода и обращения снижается на нескольких этапах сразу. Согласны, что этот путь сейчас стоит упростить?»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i w:val="0"/>
        </w:rPr>
      </w:r>
    </w:p>
    <w:p>
      <w:pPr>
        <w:pStyle w:val="Heading1"/>
      </w:pPr>
      <w:r>
        <w:t>5. Готовые связки под типовые проблемы</w:t>
      </w:r>
    </w:p>
    <w:p>
      <w:pPr>
        <w:spacing w:after="120"/>
      </w:pPr>
      <w:r>
        <w:rPr>
          <w:rFonts w:ascii="Calibri" w:hAnsi="Calibri"/>
          <w:b w:val="0"/>
          <w:i w:val="0"/>
        </w:rPr>
        <w:t>Используйте связки как опору, а не как текст для механического чтения. Всегда подставляйте факты конкретной карточки.</w:t>
      </w:r>
    </w:p>
    <w:p>
      <w:pPr>
        <w:pStyle w:val="Heading2"/>
      </w:pPr>
      <w:r>
        <w:t>Низкая позиция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/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8344A"/>
              </w:rPr>
              <w:t>Факт</w:t>
            </w:r>
          </w:p>
        </w:tc>
        <w:tc>
          <w:tcPr>
            <w:tcW w:type="dxa" w:w="7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</w:rPr>
              <w:t>По запросу «…» карточка находится ниже … позиции</w:t>
            </w:r>
          </w:p>
        </w:tc>
      </w:tr>
      <w:tr>
        <w:trPr/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8344A"/>
              </w:rPr>
              <w:t>Влияние</w:t>
            </w:r>
          </w:p>
        </w:tc>
        <w:tc>
          <w:tcPr>
            <w:tcW w:type="dxa" w:w="7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</w:rPr>
              <w:t>Пользователь может не дойти до профиля</w:t>
            </w:r>
          </w:p>
        </w:tc>
      </w:tr>
      <w:tr>
        <w:trPr/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8344A"/>
              </w:rPr>
              <w:t>Последствие</w:t>
            </w:r>
          </w:p>
        </w:tc>
        <w:tc>
          <w:tcPr>
            <w:tcW w:type="dxa" w:w="7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</w:rPr>
              <w:t>Часть обращений может уходить компаниям выше</w:t>
            </w:r>
          </w:p>
        </w:tc>
      </w:tr>
      <w:tr>
        <w:trPr/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8344A"/>
              </w:rPr>
              <w:t>Вопрос</w:t>
            </w:r>
          </w:p>
        </w:tc>
        <w:tc>
          <w:tcPr>
            <w:tcW w:type="dxa" w:w="7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</w:rPr>
              <w:t>Как вы сейчас контролируете позиции по ключевым запросам?</w:t>
            </w:r>
          </w:p>
        </w:tc>
      </w:tr>
    </w:tbl>
    <w:p>
      <w:pPr>
        <w:spacing w:after="20"/>
      </w:pPr>
      <w:r>
        <w:rPr>
          <w:rFonts w:ascii="Calibri" w:hAnsi="Calibri"/>
          <w:b w:val="0"/>
          <w:i w:val="0"/>
        </w:rPr>
      </w:r>
    </w:p>
    <w:p>
      <w:pPr>
        <w:pStyle w:val="Heading2"/>
      </w:pPr>
      <w:r>
        <w:t>Низкий рейтинг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/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8344A"/>
              </w:rPr>
              <w:t>Факт</w:t>
            </w:r>
          </w:p>
        </w:tc>
        <w:tc>
          <w:tcPr>
            <w:tcW w:type="dxa" w:w="7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</w:rPr>
              <w:t>Рейтинг ниже части ближайших конкурентов</w:t>
            </w:r>
          </w:p>
        </w:tc>
      </w:tr>
      <w:tr>
        <w:trPr/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8344A"/>
              </w:rPr>
              <w:t>Влияние</w:t>
            </w:r>
          </w:p>
        </w:tc>
        <w:tc>
          <w:tcPr>
            <w:tcW w:type="dxa" w:w="7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</w:rPr>
              <w:t>При сравнении возникает дополнительное сомнение</w:t>
            </w:r>
          </w:p>
        </w:tc>
      </w:tr>
      <w:tr>
        <w:trPr/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8344A"/>
              </w:rPr>
              <w:t>Последствие</w:t>
            </w:r>
          </w:p>
        </w:tc>
        <w:tc>
          <w:tcPr>
            <w:tcW w:type="dxa" w:w="7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</w:rPr>
              <w:t>Меньше переходов и записей при прочих равных</w:t>
            </w:r>
          </w:p>
        </w:tc>
      </w:tr>
      <w:tr>
        <w:trPr/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8344A"/>
              </w:rPr>
              <w:t>Вопрос</w:t>
            </w:r>
          </w:p>
        </w:tc>
        <w:tc>
          <w:tcPr>
            <w:tcW w:type="dxa" w:w="7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</w:rPr>
              <w:t>Видите влияние рейтинга на обращения?</w:t>
            </w:r>
          </w:p>
        </w:tc>
      </w:tr>
    </w:tbl>
    <w:p>
      <w:pPr>
        <w:spacing w:after="20"/>
      </w:pPr>
      <w:r>
        <w:rPr>
          <w:rFonts w:ascii="Calibri" w:hAnsi="Calibri"/>
          <w:b w:val="0"/>
          <w:i w:val="0"/>
        </w:rPr>
      </w:r>
    </w:p>
    <w:p>
      <w:pPr>
        <w:pStyle w:val="Heading2"/>
      </w:pPr>
      <w:r>
        <w:t>Мало свежих отзывов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/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8344A"/>
              </w:rPr>
              <w:t>Факт</w:t>
            </w:r>
          </w:p>
        </w:tc>
        <w:tc>
          <w:tcPr>
            <w:tcW w:type="dxa" w:w="7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</w:rPr>
              <w:t>Последние отзывы выходят нерегулярно</w:t>
            </w:r>
          </w:p>
        </w:tc>
      </w:tr>
      <w:tr>
        <w:trPr/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8344A"/>
              </w:rPr>
              <w:t>Влияние</w:t>
            </w:r>
          </w:p>
        </w:tc>
        <w:tc>
          <w:tcPr>
            <w:tcW w:type="dxa" w:w="7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</w:rPr>
              <w:t>Пользователь не видит свежего подтверждения качества</w:t>
            </w:r>
          </w:p>
        </w:tc>
      </w:tr>
      <w:tr>
        <w:trPr/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8344A"/>
              </w:rPr>
              <w:t>Последствие</w:t>
            </w:r>
          </w:p>
        </w:tc>
        <w:tc>
          <w:tcPr>
            <w:tcW w:type="dxa" w:w="7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</w:rPr>
              <w:t>Карточка может выглядеть менее актуальной</w:t>
            </w:r>
          </w:p>
        </w:tc>
      </w:tr>
      <w:tr>
        <w:trPr/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8344A"/>
              </w:rPr>
              <w:t>Вопрос</w:t>
            </w:r>
          </w:p>
        </w:tc>
        <w:tc>
          <w:tcPr>
            <w:tcW w:type="dxa" w:w="7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</w:rPr>
              <w:t>Как сейчас получаете обратную связь от клиентов?</w:t>
            </w:r>
          </w:p>
        </w:tc>
      </w:tr>
    </w:tbl>
    <w:p>
      <w:pPr>
        <w:spacing w:after="20"/>
      </w:pPr>
      <w:r>
        <w:rPr>
          <w:rFonts w:ascii="Calibri" w:hAnsi="Calibri"/>
          <w:b w:val="0"/>
          <w:i w:val="0"/>
        </w:rPr>
      </w:r>
    </w:p>
    <w:p>
      <w:pPr>
        <w:pStyle w:val="Heading2"/>
      </w:pPr>
      <w:r>
        <w:t>Нет ответов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/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8344A"/>
              </w:rPr>
              <w:t>Факт</w:t>
            </w:r>
          </w:p>
        </w:tc>
        <w:tc>
          <w:tcPr>
            <w:tcW w:type="dxa" w:w="7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</w:rPr>
              <w:t>Отзывы остаются без реакции компании</w:t>
            </w:r>
          </w:p>
        </w:tc>
      </w:tr>
      <w:tr>
        <w:trPr/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8344A"/>
              </w:rPr>
              <w:t>Влияние</w:t>
            </w:r>
          </w:p>
        </w:tc>
        <w:tc>
          <w:tcPr>
            <w:tcW w:type="dxa" w:w="7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</w:rPr>
              <w:t>Негатив читается без позиции бизнеса</w:t>
            </w:r>
          </w:p>
        </w:tc>
      </w:tr>
      <w:tr>
        <w:trPr/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8344A"/>
              </w:rPr>
              <w:t>Последствие</w:t>
            </w:r>
          </w:p>
        </w:tc>
        <w:tc>
          <w:tcPr>
            <w:tcW w:type="dxa" w:w="7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</w:rPr>
              <w:t>Снижается ощущение вовлеченности</w:t>
            </w:r>
          </w:p>
        </w:tc>
      </w:tr>
      <w:tr>
        <w:trPr/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8344A"/>
              </w:rPr>
              <w:t>Вопрос</w:t>
            </w:r>
          </w:p>
        </w:tc>
        <w:tc>
          <w:tcPr>
            <w:tcW w:type="dxa" w:w="7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</w:rPr>
              <w:t>Кто сейчас отвечает на отзывы и как быстро?</w:t>
            </w:r>
          </w:p>
        </w:tc>
      </w:tr>
    </w:tbl>
    <w:p>
      <w:pPr>
        <w:spacing w:after="20"/>
      </w:pPr>
      <w:r>
        <w:rPr>
          <w:rFonts w:ascii="Calibri" w:hAnsi="Calibri"/>
          <w:b w:val="0"/>
          <w:i w:val="0"/>
        </w:rPr>
      </w:r>
    </w:p>
    <w:p>
      <w:pPr>
        <w:pStyle w:val="Heading2"/>
      </w:pPr>
      <w:r>
        <w:t>Не заполнены услуги и цены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/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8344A"/>
              </w:rPr>
              <w:t>Факт</w:t>
            </w:r>
          </w:p>
        </w:tc>
        <w:tc>
          <w:tcPr>
            <w:tcW w:type="dxa" w:w="7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</w:rPr>
              <w:t>В карточке нет части услуг или стоимости</w:t>
            </w:r>
          </w:p>
        </w:tc>
      </w:tr>
      <w:tr>
        <w:trPr/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8344A"/>
              </w:rPr>
              <w:t>Влияние</w:t>
            </w:r>
          </w:p>
        </w:tc>
        <w:tc>
          <w:tcPr>
            <w:tcW w:type="dxa" w:w="7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</w:rPr>
              <w:t>Клиент не может быстро сравнить предложение</w:t>
            </w:r>
          </w:p>
        </w:tc>
      </w:tr>
      <w:tr>
        <w:trPr/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8344A"/>
              </w:rPr>
              <w:t>Последствие</w:t>
            </w:r>
          </w:p>
        </w:tc>
        <w:tc>
          <w:tcPr>
            <w:tcW w:type="dxa" w:w="7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</w:rPr>
              <w:t>Уходит искать понятный вариант</w:t>
            </w:r>
          </w:p>
        </w:tc>
      </w:tr>
      <w:tr>
        <w:trPr/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8344A"/>
              </w:rPr>
              <w:t>Вопрос</w:t>
            </w:r>
          </w:p>
        </w:tc>
        <w:tc>
          <w:tcPr>
            <w:tcW w:type="dxa" w:w="7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</w:rPr>
              <w:t>Планировали обновить услуги и прайс?</w:t>
            </w:r>
          </w:p>
        </w:tc>
      </w:tr>
    </w:tbl>
    <w:p>
      <w:pPr>
        <w:spacing w:after="20"/>
      </w:pPr>
      <w:r>
        <w:rPr>
          <w:rFonts w:ascii="Calibri" w:hAnsi="Calibri"/>
          <w:b w:val="0"/>
          <w:i w:val="0"/>
        </w:rPr>
      </w:r>
    </w:p>
    <w:p>
      <w:r>
        <w:br w:type="page"/>
      </w:r>
    </w:p>
    <w:p>
      <w:pPr>
        <w:pStyle w:val="Heading2"/>
      </w:pPr>
      <w:r>
        <w:t>Слабый контент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/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8344A"/>
              </w:rPr>
              <w:t>Факт</w:t>
            </w:r>
          </w:p>
        </w:tc>
        <w:tc>
          <w:tcPr>
            <w:tcW w:type="dxa" w:w="7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</w:rPr>
              <w:t>Мало актуальных фото и публикаций</w:t>
            </w:r>
          </w:p>
        </w:tc>
      </w:tr>
      <w:tr>
        <w:trPr/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8344A"/>
              </w:rPr>
              <w:t>Влияние</w:t>
            </w:r>
          </w:p>
        </w:tc>
        <w:tc>
          <w:tcPr>
            <w:tcW w:type="dxa" w:w="7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</w:rPr>
              <w:t>Сложнее оценить качество, команду и атмосферу</w:t>
            </w:r>
          </w:p>
        </w:tc>
      </w:tr>
      <w:tr>
        <w:trPr/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8344A"/>
              </w:rPr>
              <w:t>Последствие</w:t>
            </w:r>
          </w:p>
        </w:tc>
        <w:tc>
          <w:tcPr>
            <w:tcW w:type="dxa" w:w="7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</w:rPr>
              <w:t>Меньше доверия до первого контакта</w:t>
            </w:r>
          </w:p>
        </w:tc>
      </w:tr>
      <w:tr>
        <w:trPr/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8344A"/>
              </w:rPr>
              <w:t>Вопрос</w:t>
            </w:r>
          </w:p>
        </w:tc>
        <w:tc>
          <w:tcPr>
            <w:tcW w:type="dxa" w:w="7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</w:rPr>
              <w:t>Какие материалы обновляете сейчас?</w:t>
            </w:r>
          </w:p>
        </w:tc>
      </w:tr>
    </w:tbl>
    <w:p>
      <w:pPr>
        <w:spacing w:after="20"/>
      </w:pPr>
      <w:r>
        <w:rPr>
          <w:rFonts w:ascii="Calibri" w:hAnsi="Calibri"/>
          <w:b w:val="0"/>
          <w:i w:val="0"/>
        </w:rPr>
      </w:r>
    </w:p>
    <w:p>
      <w:pPr>
        <w:pStyle w:val="Heading1"/>
      </w:pPr>
      <w:r>
        <w:t>6. Полный речевой модуль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</w:rPr>
              <w:t xml:space="preserve">Задача: </w:t>
            </w:r>
            <w:r>
              <w:rPr>
                <w:rFonts w:ascii="Calibri" w:hAnsi="Calibri"/>
              </w:rPr>
              <w:t>связать анализ карточки, последствия, пример и вопросы в естественный диалог продолжительностью 1,5–3 минуты.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i w:val="0"/>
        </w:rPr>
      </w:r>
    </w:p>
    <w:p>
      <w:pPr>
        <w:spacing w:after="120"/>
      </w:pPr>
      <w:r>
        <w:rPr>
          <w:rFonts w:ascii="Calibri" w:hAnsi="Calibri"/>
          <w:b/>
          <w:color w:val="2E74B5"/>
        </w:rPr>
        <w:t xml:space="preserve">1. Разрешение  </w:t>
      </w:r>
      <w:r>
        <w:rPr>
          <w:rFonts w:ascii="Calibri" w:hAnsi="Calibri"/>
        </w:rPr>
        <w:t>«Можно коротко поделюсь, что увидел в вашей карточке и как это может влиять на обращения?»</w:t>
      </w:r>
    </w:p>
    <w:p>
      <w:pPr>
        <w:spacing w:after="120"/>
      </w:pPr>
      <w:r>
        <w:rPr>
          <w:rFonts w:ascii="Calibri" w:hAnsi="Calibri"/>
          <w:b/>
          <w:color w:val="2E74B5"/>
        </w:rPr>
        <w:t xml:space="preserve">2. Факт  </w:t>
      </w:r>
      <w:r>
        <w:rPr>
          <w:rFonts w:ascii="Calibri" w:hAnsi="Calibri"/>
        </w:rPr>
        <w:t>«По запросу “… ” вы сейчас находитесь ниже … позиции. При этом в карточке …»</w:t>
      </w:r>
    </w:p>
    <w:p>
      <w:pPr>
        <w:spacing w:after="120"/>
      </w:pPr>
      <w:r>
        <w:rPr>
          <w:rFonts w:ascii="Calibri" w:hAnsi="Calibri"/>
          <w:b/>
          <w:color w:val="2E74B5"/>
        </w:rPr>
        <w:t xml:space="preserve">3. Последствие  </w:t>
      </w:r>
      <w:r>
        <w:rPr>
          <w:rFonts w:ascii="Calibri" w:hAnsi="Calibri"/>
        </w:rPr>
        <w:t>«Из-за этого потенциальный клиент может …, и часть обращений может уходить к компаниям, которые видны выше и дают больше информации».</w:t>
      </w:r>
    </w:p>
    <w:p>
      <w:pPr>
        <w:spacing w:after="120"/>
      </w:pPr>
      <w:r>
        <w:rPr>
          <w:rFonts w:ascii="Calibri" w:hAnsi="Calibri"/>
          <w:b/>
          <w:color w:val="2E74B5"/>
        </w:rPr>
        <w:t xml:space="preserve">4. Пример  </w:t>
      </w:r>
      <w:r>
        <w:rPr>
          <w:rFonts w:ascii="Calibri" w:hAnsi="Calibri"/>
        </w:rPr>
        <w:t>«Представьте человека, который … Он открывает карты, сравнивает … и выбирает …»</w:t>
      </w:r>
    </w:p>
    <w:p>
      <w:pPr>
        <w:spacing w:after="120"/>
      </w:pPr>
      <w:r>
        <w:rPr>
          <w:rFonts w:ascii="Calibri" w:hAnsi="Calibri"/>
          <w:b/>
          <w:color w:val="2E74B5"/>
        </w:rPr>
        <w:t xml:space="preserve">5. Отношение  </w:t>
      </w:r>
      <w:r>
        <w:rPr>
          <w:rFonts w:ascii="Calibri" w:hAnsi="Calibri"/>
        </w:rPr>
        <w:t>«Как сейчас работаете с этим вопросом? Что делаете и какой результат получаете?»</w:t>
      </w:r>
    </w:p>
    <w:p>
      <w:pPr>
        <w:spacing w:after="120"/>
      </w:pPr>
      <w:r>
        <w:rPr>
          <w:rFonts w:ascii="Calibri" w:hAnsi="Calibri"/>
          <w:b/>
          <w:color w:val="2E74B5"/>
        </w:rPr>
        <w:t xml:space="preserve">6. Готовность  </w:t>
      </w:r>
      <w:r>
        <w:rPr>
          <w:rFonts w:ascii="Calibri" w:hAnsi="Calibri"/>
        </w:rPr>
        <w:t>«Планировали что-то менять в этом направлении?»</w:t>
      </w:r>
    </w:p>
    <w:p>
      <w:pPr>
        <w:spacing w:after="120"/>
      </w:pPr>
      <w:r>
        <w:rPr>
          <w:rFonts w:ascii="Calibri" w:hAnsi="Calibri"/>
          <w:b/>
          <w:color w:val="2E74B5"/>
        </w:rPr>
        <w:t xml:space="preserve">7. Мотивация  </w:t>
      </w:r>
      <w:r>
        <w:rPr>
          <w:rFonts w:ascii="Calibri" w:hAnsi="Calibri"/>
        </w:rPr>
        <w:t>«Получается, сейчас … Если ситуация сохранится, … А на пути клиента это влияет на …»</w:t>
      </w:r>
    </w:p>
    <w:p>
      <w:pPr>
        <w:spacing w:after="120"/>
      </w:pPr>
      <w:r>
        <w:rPr>
          <w:rFonts w:ascii="Calibri" w:hAnsi="Calibri"/>
          <w:b/>
          <w:color w:val="2E74B5"/>
        </w:rPr>
        <w:t xml:space="preserve">8. Контроль  </w:t>
      </w:r>
      <w:r>
        <w:rPr>
          <w:rFonts w:ascii="Calibri" w:hAnsi="Calibri"/>
        </w:rPr>
        <w:t>«Согласны, что этот вопрос стоит решить?» / «Рассказать, как мы можем это выстроить?»</w:t>
      </w:r>
    </w:p>
    <w:p>
      <w:pPr>
        <w:pStyle w:val="Heading2"/>
      </w:pPr>
      <w:r>
        <w:t>Ветвление по ответам клиента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500"/>
        <w:gridCol w:w="3560"/>
      </w:tblGrid>
      <w:tr>
        <w:trPr>
          <w:tblHeader w:val="true"/>
        </w:trPr>
        <w:tc>
          <w:tcPr>
            <w:tcW w:type="dxa" w:w="2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8344A"/>
              </w:rPr>
              <w:t>Ответ клиента</w:t>
            </w:r>
          </w:p>
        </w:tc>
        <w:tc>
          <w:tcPr>
            <w:tcW w:type="dxa" w:w="3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8344A"/>
              </w:rPr>
              <w:t>Что это означает</w:t>
            </w:r>
          </w:p>
        </w:tc>
        <w:tc>
          <w:tcPr>
            <w:tcW w:type="dxa" w:w="3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8344A"/>
              </w:rPr>
              <w:t>Действие менеджера</w:t>
            </w:r>
          </w:p>
        </w:tc>
      </w:tr>
      <w:tr>
        <w:trPr/>
        <w:tc>
          <w:tcPr>
            <w:tcW w:type="dxa" w:w="2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/>
              </w:rPr>
              <w:t>«Да, работаем»</w:t>
            </w:r>
          </w:p>
        </w:tc>
        <w:tc>
          <w:tcPr>
            <w:tcW w:type="dxa" w:w="3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 w:val="0"/>
              </w:rPr>
              <w:t>Проблема осознана</w:t>
            </w:r>
          </w:p>
        </w:tc>
        <w:tc>
          <w:tcPr>
            <w:tcW w:type="dxa" w:w="3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 w:val="0"/>
              </w:rPr>
              <w:t>Уточнить: что делаете, кто отвечает, какой результат</w:t>
            </w:r>
          </w:p>
        </w:tc>
      </w:tr>
      <w:tr>
        <w:trPr/>
        <w:tc>
          <w:tcPr>
            <w:tcW w:type="dxa" w:w="2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/>
              </w:rPr>
              <w:t>«Нет, не работаем»</w:t>
            </w:r>
          </w:p>
        </w:tc>
        <w:tc>
          <w:tcPr>
            <w:tcW w:type="dxa" w:w="3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 w:val="0"/>
              </w:rPr>
              <w:t>Осознание и готовность неясны</w:t>
            </w:r>
          </w:p>
        </w:tc>
        <w:tc>
          <w:tcPr>
            <w:tcW w:type="dxa" w:w="3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 w:val="0"/>
              </w:rPr>
              <w:t>Спросить, планировали ли заниматься</w:t>
            </w:r>
          </w:p>
        </w:tc>
      </w:tr>
      <w:tr>
        <w:trPr/>
        <w:tc>
          <w:tcPr>
            <w:tcW w:type="dxa" w:w="2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/>
              </w:rPr>
              <w:t>«Да, планировали»</w:t>
            </w:r>
          </w:p>
        </w:tc>
        <w:tc>
          <w:tcPr>
            <w:tcW w:type="dxa" w:w="3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 w:val="0"/>
              </w:rPr>
              <w:t>Потребность сформирована</w:t>
            </w:r>
          </w:p>
        </w:tc>
        <w:tc>
          <w:tcPr>
            <w:tcW w:type="dxa" w:w="3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 w:val="0"/>
              </w:rPr>
              <w:t>Уточнить срок и перейти к презентации</w:t>
            </w:r>
          </w:p>
        </w:tc>
      </w:tr>
      <w:tr>
        <w:trPr/>
        <w:tc>
          <w:tcPr>
            <w:tcW w:type="dxa" w:w="2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/>
              </w:rPr>
              <w:t>«Нет, не планировали»</w:t>
            </w:r>
          </w:p>
        </w:tc>
        <w:tc>
          <w:tcPr>
            <w:tcW w:type="dxa" w:w="3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 w:val="0"/>
              </w:rPr>
              <w:t>Низкий приоритет</w:t>
            </w:r>
          </w:p>
        </w:tc>
        <w:tc>
          <w:tcPr>
            <w:tcW w:type="dxa" w:w="3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  <w:b w:val="0"/>
              </w:rPr>
              <w:t>Пройти три блока мотивации и запросить согласие</w:t>
            </w:r>
          </w:p>
        </w:tc>
      </w:tr>
    </w:tbl>
    <w:p>
      <w:pPr>
        <w:pStyle w:val="Heading1"/>
      </w:pPr>
      <w:r>
        <w:t>7. Как понять, что цель достигнута</w:t>
      </w:r>
    </w:p>
    <w:p>
      <w:pPr>
        <w:spacing w:after="120"/>
      </w:pPr>
      <w:r>
        <w:rPr>
          <w:rFonts w:ascii="Calibri" w:hAnsi="Calibri"/>
          <w:b w:val="0"/>
          <w:i w:val="0"/>
        </w:rPr>
        <w:t>Этап завершен не тогда, когда менеджер высказал все аргументы, а когда изменилось состояние клиента.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</w:rPr>
        <w:t>клиент подтверждает наличие проблемы: «Да, есть такое», «Согласен»;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</w:rPr>
        <w:t>объясняет, как вопрос решается сейчас и почему результат не устраивает;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</w:rPr>
        <w:t>признает последствия для видимости, доверия или обращений;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</w:rPr>
        <w:t>говорит, что вопрос нужно решать;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</w:rPr>
        <w:t>просит рассказать о решении или согласен перейти к презентации.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DDEFE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 xml:space="preserve">Правильный переход: </w:t>
            </w:r>
            <w:r>
              <w:rPr>
                <w:rFonts w:ascii="Calibri" w:hAnsi="Calibri"/>
              </w:rPr>
              <w:t xml:space="preserve">«Тогда расскажу, как мы можем закрыть именно эти точки на Яндекс Картах, 2ГИС и Zoon и какой формат работы подойдет вашей компании». 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i w:val="0"/>
        </w:rPr>
      </w:r>
    </w:p>
    <w:p>
      <w:pPr>
        <w:pStyle w:val="Heading2"/>
      </w:pPr>
      <w:r>
        <w:t>Типичные ошибки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900"/>
        <w:gridCol w:w="5460"/>
      </w:tblGrid>
      <w:tr>
        <w:trPr>
          <w:tblHeader w:val="true"/>
        </w:trPr>
        <w:tc>
          <w:tcPr>
            <w:tcW w:type="dxa" w:w="3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8344A"/>
              </w:rPr>
              <w:t>Ошибка</w:t>
            </w:r>
          </w:p>
        </w:tc>
        <w:tc>
          <w:tcPr>
            <w:tcW w:type="dxa" w:w="54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8344A"/>
              </w:rPr>
              <w:t>Как исправить</w:t>
            </w:r>
          </w:p>
        </w:tc>
      </w:tr>
      <w:tr>
        <w:trPr/>
        <w:tc>
          <w:tcPr>
            <w:tcW w:type="dxa" w:w="3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</w:rPr>
              <w:t>Начать презентацию сразу</w:t>
            </w:r>
          </w:p>
        </w:tc>
        <w:tc>
          <w:tcPr>
            <w:tcW w:type="dxa" w:w="54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</w:rPr>
              <w:t>Сначала добиться признания проблемы и желания ее решать</w:t>
            </w:r>
          </w:p>
        </w:tc>
      </w:tr>
      <w:tr>
        <w:trPr/>
        <w:tc>
          <w:tcPr>
            <w:tcW w:type="dxa" w:w="3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</w:rPr>
              <w:t>Давить и запугивать</w:t>
            </w:r>
          </w:p>
        </w:tc>
        <w:tc>
          <w:tcPr>
            <w:tcW w:type="dxa" w:w="54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</w:rPr>
              <w:t>Использовать факты, условные формулировки и вопросы</w:t>
            </w:r>
          </w:p>
        </w:tc>
      </w:tr>
      <w:tr>
        <w:trPr/>
        <w:tc>
          <w:tcPr>
            <w:tcW w:type="dxa" w:w="3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</w:rPr>
              <w:t>Говорить общими словами</w:t>
            </w:r>
          </w:p>
        </w:tc>
        <w:tc>
          <w:tcPr>
            <w:tcW w:type="dxa" w:w="54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</w:rPr>
              <w:t>Показывать конкретный блок карточки и запрос</w:t>
            </w:r>
          </w:p>
        </w:tc>
      </w:tr>
      <w:tr>
        <w:trPr/>
        <w:tc>
          <w:tcPr>
            <w:tcW w:type="dxa" w:w="3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</w:rPr>
              <w:t>Приписывать точные потери</w:t>
            </w:r>
          </w:p>
        </w:tc>
        <w:tc>
          <w:tcPr>
            <w:tcW w:type="dxa" w:w="54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</w:rPr>
              <w:t>Не называть суммы и сроки без данных</w:t>
            </w:r>
          </w:p>
        </w:tc>
      </w:tr>
      <w:tr>
        <w:trPr/>
        <w:tc>
          <w:tcPr>
            <w:tcW w:type="dxa" w:w="3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</w:rPr>
              <w:t>Долго говорить без паузы</w:t>
            </w:r>
          </w:p>
        </w:tc>
        <w:tc>
          <w:tcPr>
            <w:tcW w:type="dxa" w:w="54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</w:rPr>
              <w:t>После каждого смыслового блока получать реакцию</w:t>
            </w:r>
          </w:p>
        </w:tc>
      </w:tr>
      <w:tr>
        <w:trPr/>
        <w:tc>
          <w:tcPr>
            <w:tcW w:type="dxa" w:w="3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</w:rPr>
              <w:t>Спорить с клиентом</w:t>
            </w:r>
          </w:p>
        </w:tc>
        <w:tc>
          <w:tcPr>
            <w:tcW w:type="dxa" w:w="54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Calibri" w:hAnsi="Calibri"/>
              </w:rPr>
              <w:t>Уточнять логику и возвращаться к наблюдаемым фактам</w:t>
            </w:r>
          </w:p>
        </w:tc>
      </w:tr>
    </w:tbl>
    <w:p>
      <w:pPr>
        <w:pStyle w:val="Heading1"/>
      </w:pPr>
      <w:r>
        <w:t>8. План обучающей встречи для тимлида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1800"/>
        <w:gridCol w:w="2500"/>
        <w:gridCol w:w="2350"/>
        <w:gridCol w:w="1460"/>
      </w:tblGrid>
      <w:tr>
        <w:trPr>
          <w:tblHeader w:val="true"/>
        </w:trPr>
        <w:tc>
          <w:tcPr>
            <w:tcW w:type="dxa" w:w="12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8344A"/>
                <w:sz w:val="19"/>
              </w:rPr>
              <w:t>Этап</w:t>
            </w:r>
          </w:p>
        </w:tc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8344A"/>
                <w:sz w:val="19"/>
              </w:rPr>
              <w:t>Цель</w:t>
            </w:r>
          </w:p>
        </w:tc>
        <w:tc>
          <w:tcPr>
            <w:tcW w:type="dxa" w:w="2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8344A"/>
                <w:sz w:val="19"/>
              </w:rPr>
              <w:t>Действия тимлида</w:t>
            </w:r>
          </w:p>
        </w:tc>
        <w:tc>
          <w:tcPr>
            <w:tcW w:type="dxa" w:w="23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8344A"/>
                <w:sz w:val="19"/>
              </w:rPr>
              <w:t>Действия сотрудника</w:t>
            </w:r>
          </w:p>
        </w:tc>
        <w:tc>
          <w:tcPr>
            <w:tcW w:type="dxa" w:w="14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8344A"/>
                <w:sz w:val="19"/>
              </w:rPr>
              <w:t>Критерий</w:t>
            </w:r>
          </w:p>
        </w:tc>
      </w:tr>
      <w:tr>
        <w:trPr/>
        <w:tc>
          <w:tcPr>
            <w:tcW w:type="dxa" w:w="12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Расскажу</w:t>
            </w:r>
          </w:p>
        </w:tc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9"/>
              </w:rPr>
              <w:t>Усвоить знание</w:t>
            </w:r>
          </w:p>
        </w:tc>
        <w:tc>
          <w:tcPr>
            <w:tcW w:type="dxa" w:w="2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9"/>
              </w:rPr>
              <w:t>Объяснить логику и четыре шага</w:t>
            </w:r>
          </w:p>
        </w:tc>
        <w:tc>
          <w:tcPr>
            <w:tcW w:type="dxa" w:w="23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9"/>
              </w:rPr>
              <w:t>Ответить на вопросы</w:t>
            </w:r>
          </w:p>
        </w:tc>
        <w:tc>
          <w:tcPr>
            <w:tcW w:type="dxa" w:w="14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9"/>
              </w:rPr>
              <w:t>Может пересказать</w:t>
            </w:r>
          </w:p>
        </w:tc>
      </w:tr>
      <w:tr>
        <w:trPr/>
        <w:tc>
          <w:tcPr>
            <w:tcW w:type="dxa" w:w="12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Покажу</w:t>
            </w:r>
          </w:p>
        </w:tc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9"/>
              </w:rPr>
              <w:t>Увидеть применение</w:t>
            </w:r>
          </w:p>
        </w:tc>
        <w:tc>
          <w:tcPr>
            <w:tcW w:type="dxa" w:w="2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9"/>
              </w:rPr>
              <w:t>Продемонстрировать звонок или запись</w:t>
            </w:r>
          </w:p>
        </w:tc>
        <w:tc>
          <w:tcPr>
            <w:tcW w:type="dxa" w:w="23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9"/>
              </w:rPr>
              <w:t>Отметить шаги по рамке</w:t>
            </w:r>
          </w:p>
        </w:tc>
        <w:tc>
          <w:tcPr>
            <w:tcW w:type="dxa" w:w="14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9"/>
              </w:rPr>
              <w:t>Верно находит этапы</w:t>
            </w:r>
          </w:p>
        </w:tc>
      </w:tr>
      <w:tr>
        <w:trPr/>
        <w:tc>
          <w:tcPr>
            <w:tcW w:type="dxa" w:w="12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Сделаем вместе</w:t>
            </w:r>
          </w:p>
        </w:tc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9"/>
              </w:rPr>
              <w:t>Сформировать умение</w:t>
            </w:r>
          </w:p>
        </w:tc>
        <w:tc>
          <w:tcPr>
            <w:tcW w:type="dxa" w:w="2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9"/>
              </w:rPr>
              <w:t>Дать кейс и подсказки</w:t>
            </w:r>
          </w:p>
        </w:tc>
        <w:tc>
          <w:tcPr>
            <w:tcW w:type="dxa" w:w="23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9"/>
              </w:rPr>
              <w:t>Провести ролевую игру</w:t>
            </w:r>
          </w:p>
        </w:tc>
        <w:tc>
          <w:tcPr>
            <w:tcW w:type="dxa" w:w="14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9"/>
              </w:rPr>
              <w:t>≥ 85% с опорой</w:t>
            </w:r>
          </w:p>
        </w:tc>
      </w:tr>
      <w:tr>
        <w:trPr/>
        <w:tc>
          <w:tcPr>
            <w:tcW w:type="dxa" w:w="12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Сделай сам</w:t>
            </w:r>
          </w:p>
        </w:tc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9"/>
              </w:rPr>
              <w:t>Закрепить навык</w:t>
            </w:r>
          </w:p>
        </w:tc>
        <w:tc>
          <w:tcPr>
            <w:tcW w:type="dxa" w:w="2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9"/>
              </w:rPr>
              <w:t>Дать новый кейс, затем ОС</w:t>
            </w:r>
          </w:p>
        </w:tc>
        <w:tc>
          <w:tcPr>
            <w:tcW w:type="dxa" w:w="23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9"/>
              </w:rPr>
              <w:t>Провести без подсказок</w:t>
            </w:r>
          </w:p>
        </w:tc>
        <w:tc>
          <w:tcPr>
            <w:tcW w:type="dxa" w:w="14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9"/>
              </w:rPr>
              <w:t>≥ 85% самостоятельно</w:t>
            </w:r>
          </w:p>
        </w:tc>
      </w:tr>
    </w:tbl>
    <w:p>
      <w:pPr>
        <w:pStyle w:val="Heading2"/>
      </w:pPr>
      <w:r>
        <w:t>Вопросы на проверку понимания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</w:rPr>
        <w:t>Что такое сформированная потребность и какое состояние клиента нам нужно получить?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</w:rPr>
        <w:t>Почему нельзя переходить к презентации сразу после озвучивания проблемы?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</w:rPr>
        <w:t>Из каких четырех шагов состоит алгоритм?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</w:rPr>
        <w:t>Чем последствия отличаются от примера из жизни?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</w:rPr>
        <w:t>Что делать, если клиент говорит, что не планировал заниматься карточками?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</w:rPr>
        <w:t>Как понять, что этап завершен и пора переходить к презентации?</w:t>
      </w:r>
    </w:p>
    <w:p>
      <w:pPr>
        <w:pStyle w:val="Heading2"/>
      </w:pPr>
      <w:r>
        <w:t>Практические кейсы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</w:rPr>
        <w:t>Косметология: позиция ниже пятой, мало свежих отзывов, цены заполнены частично.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</w:rPr>
        <w:t>Автосервис: график актуален, но нет ответов на негатив и слабый фотопоток.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</w:rPr>
        <w:t>Стоматология: высокий рейтинг, но карточка редко обновляется и услуги на площадках различаются.</w:t>
      </w:r>
    </w:p>
    <w:p>
      <w:pPr>
        <w:spacing w:after="160"/>
      </w:pPr>
      <w:r>
        <w:rPr>
          <w:rFonts w:ascii="Calibri" w:hAnsi="Calibri"/>
          <w:b/>
          <w:i w:val="0"/>
          <w:color w:val="1F4D78"/>
        </w:rPr>
        <w:t>Задание: за 3 минуты подготовить связку «факт → влияние → пример → вопросы → мотивация», затем провести ролевую игру.</w:t>
      </w:r>
    </w:p>
    <w:p>
      <w:r>
        <w:br w:type="page"/>
      </w:r>
    </w:p>
    <w:p>
      <w:pPr>
        <w:pStyle w:val="Heading1"/>
      </w:pPr>
      <w:r>
        <w:t>9. Чек-лист оценки ролевой игры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5860"/>
        <w:gridCol w:w="1250"/>
        <w:gridCol w:w="1600"/>
      </w:tblGrid>
      <w:tr>
        <w:trPr>
          <w:tblHeader w:val="true"/>
        </w:trPr>
        <w:tc>
          <w:tcPr>
            <w:tcW w:type="dxa" w:w="6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8344A"/>
              </w:rPr>
              <w:t>№</w:t>
            </w:r>
          </w:p>
        </w:tc>
        <w:tc>
          <w:tcPr>
            <w:tcW w:type="dxa" w:w="5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8344A"/>
              </w:rPr>
              <w:t>Критерий</w:t>
            </w:r>
          </w:p>
        </w:tc>
        <w:tc>
          <w:tcPr>
            <w:tcW w:type="dxa" w:w="12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8344A"/>
              </w:rPr>
              <w:t>Баллы</w:t>
            </w:r>
          </w:p>
        </w:tc>
        <w:tc>
          <w:tcPr>
            <w:tcW w:type="dxa" w:w="1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8344A"/>
              </w:rPr>
              <w:t>Заметки</w:t>
            </w:r>
          </w:p>
        </w:tc>
      </w:tr>
      <w:tr>
        <w:trPr/>
        <w:tc>
          <w:tcPr>
            <w:tcW w:type="dxa" w:w="6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5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Начал с конкретного факта из анализа карточки</w:t>
            </w:r>
          </w:p>
        </w:tc>
        <w:tc>
          <w:tcPr>
            <w:tcW w:type="dxa" w:w="12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 / 1</w:t>
            </w:r>
          </w:p>
        </w:tc>
        <w:tc>
          <w:tcPr>
            <w:tcW w:type="dxa" w:w="1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/>
        <w:tc>
          <w:tcPr>
            <w:tcW w:type="dxa" w:w="6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5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Связал факт с поведением потенциального клиента</w:t>
            </w:r>
          </w:p>
        </w:tc>
        <w:tc>
          <w:tcPr>
            <w:tcW w:type="dxa" w:w="12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 / 1</w:t>
            </w:r>
          </w:p>
        </w:tc>
        <w:tc>
          <w:tcPr>
            <w:tcW w:type="dxa" w:w="1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/>
        <w:tc>
          <w:tcPr>
            <w:tcW w:type="dxa" w:w="6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5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Показал возможное бизнес-последствие без неподтвержденных цифр</w:t>
            </w:r>
          </w:p>
        </w:tc>
        <w:tc>
          <w:tcPr>
            <w:tcW w:type="dxa" w:w="12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 / 1</w:t>
            </w:r>
          </w:p>
        </w:tc>
        <w:tc>
          <w:tcPr>
            <w:tcW w:type="dxa" w:w="1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/>
        <w:tc>
          <w:tcPr>
            <w:tcW w:type="dxa" w:w="6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5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Привел короткий и отраслевой пример из жизни</w:t>
            </w:r>
          </w:p>
        </w:tc>
        <w:tc>
          <w:tcPr>
            <w:tcW w:type="dxa" w:w="12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 / 1</w:t>
            </w:r>
          </w:p>
        </w:tc>
        <w:tc>
          <w:tcPr>
            <w:tcW w:type="dxa" w:w="1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/>
        <w:tc>
          <w:tcPr>
            <w:tcW w:type="dxa" w:w="6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5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Задал вопрос об осознании проблемы</w:t>
            </w:r>
          </w:p>
        </w:tc>
        <w:tc>
          <w:tcPr>
            <w:tcW w:type="dxa" w:w="12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 / 1</w:t>
            </w:r>
          </w:p>
        </w:tc>
        <w:tc>
          <w:tcPr>
            <w:tcW w:type="dxa" w:w="1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/>
        <w:tc>
          <w:tcPr>
            <w:tcW w:type="dxa" w:w="6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5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Уточнил текущие действия и результат</w:t>
            </w:r>
          </w:p>
        </w:tc>
        <w:tc>
          <w:tcPr>
            <w:tcW w:type="dxa" w:w="12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 / 1</w:t>
            </w:r>
          </w:p>
        </w:tc>
        <w:tc>
          <w:tcPr>
            <w:tcW w:type="dxa" w:w="1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/>
        <w:tc>
          <w:tcPr>
            <w:tcW w:type="dxa" w:w="6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5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Задал вопрос о готовности решать</w:t>
            </w:r>
          </w:p>
        </w:tc>
        <w:tc>
          <w:tcPr>
            <w:tcW w:type="dxa" w:w="12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 / 1</w:t>
            </w:r>
          </w:p>
        </w:tc>
        <w:tc>
          <w:tcPr>
            <w:tcW w:type="dxa" w:w="1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/>
        <w:tc>
          <w:tcPr>
            <w:tcW w:type="dxa" w:w="6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5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При необходимости показал текущий негативный результат</w:t>
            </w:r>
          </w:p>
        </w:tc>
        <w:tc>
          <w:tcPr>
            <w:tcW w:type="dxa" w:w="12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 / 1</w:t>
            </w:r>
          </w:p>
        </w:tc>
        <w:tc>
          <w:tcPr>
            <w:tcW w:type="dxa" w:w="1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/>
        <w:tc>
          <w:tcPr>
            <w:tcW w:type="dxa" w:w="6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9</w:t>
            </w:r>
          </w:p>
        </w:tc>
        <w:tc>
          <w:tcPr>
            <w:tcW w:type="dxa" w:w="5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При необходимости показал динамику ухудшения</w:t>
            </w:r>
          </w:p>
        </w:tc>
        <w:tc>
          <w:tcPr>
            <w:tcW w:type="dxa" w:w="12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 / 1</w:t>
            </w:r>
          </w:p>
        </w:tc>
        <w:tc>
          <w:tcPr>
            <w:tcW w:type="dxa" w:w="1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/>
        <w:tc>
          <w:tcPr>
            <w:tcW w:type="dxa" w:w="6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type="dxa" w:w="5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Объяснил путь клиента</w:t>
            </w:r>
          </w:p>
        </w:tc>
        <w:tc>
          <w:tcPr>
            <w:tcW w:type="dxa" w:w="12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 / 1</w:t>
            </w:r>
          </w:p>
        </w:tc>
        <w:tc>
          <w:tcPr>
            <w:tcW w:type="dxa" w:w="1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/>
        <w:tc>
          <w:tcPr>
            <w:tcW w:type="dxa" w:w="6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11</w:t>
            </w:r>
          </w:p>
        </w:tc>
        <w:tc>
          <w:tcPr>
            <w:tcW w:type="dxa" w:w="5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Получил согласие с проблемой</w:t>
            </w:r>
          </w:p>
        </w:tc>
        <w:tc>
          <w:tcPr>
            <w:tcW w:type="dxa" w:w="12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 / 1</w:t>
            </w:r>
          </w:p>
        </w:tc>
        <w:tc>
          <w:tcPr>
            <w:tcW w:type="dxa" w:w="1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/>
        <w:tc>
          <w:tcPr>
            <w:tcW w:type="dxa" w:w="6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12</w:t>
            </w:r>
          </w:p>
        </w:tc>
        <w:tc>
          <w:tcPr>
            <w:tcW w:type="dxa" w:w="5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Корректно перешел к презентации</w:t>
            </w:r>
          </w:p>
        </w:tc>
        <w:tc>
          <w:tcPr>
            <w:tcW w:type="dxa" w:w="12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 / 1</w:t>
            </w:r>
          </w:p>
        </w:tc>
        <w:tc>
          <w:tcPr>
            <w:tcW w:type="dxa" w:w="1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</w:r>
          </w:p>
        </w:tc>
      </w:tr>
    </w:tbl>
    <w:p>
      <w:pPr>
        <w:spacing w:after="160"/>
      </w:pPr>
      <w:r>
        <w:rPr>
          <w:rFonts w:ascii="Calibri" w:hAnsi="Calibri"/>
          <w:b/>
          <w:i w:val="0"/>
          <w:color w:val="1F4D78"/>
        </w:rPr>
        <w:t>Итог: ______ / 12. Целевой результат — не менее 10 баллов (≈ 85%).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AF3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</w:rPr>
              <w:t xml:space="preserve">Резюме: </w:t>
            </w:r>
            <w:r>
              <w:rPr>
                <w:rFonts w:ascii="Calibri" w:hAnsi="Calibri"/>
              </w:rPr>
              <w:t>менеджер формирует потребность тогда, когда помогает клиенту самостоятельно связать состояние карточки с поведением пользователей, последствиями для бизнеса и необходимостью действовать. Только после подтверждения этой связи начинается презентация решения.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i w:val="0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4748B"/>
        <w:sz w:val="17"/>
      </w:rPr>
      <w:t xml:space="preserve">Внутренний учебный материал  •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64748B"/>
        <w:sz w:val="17"/>
      </w:rPr>
      <w:t>ОБУЧЕНИЕ ОТДЕЛА ПРОДАЖ  |  ФОРМИРОВАНИЕ ПОТРЕБНОСТИ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ind w:left="1008" w:hanging="259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Формирование потребности</dc:title>
  <dc:subject>Обучение нового менеджера отдела продаж</dc:subject>
  <dc:creator>Отдел продаж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