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5"/>
        <w:ind w:left="51" w:right="57" w:hanging="0"/>
        <w:jc w:val="center"/>
        <w:rPr/>
      </w:pPr>
      <w:r>
        <w:rPr/>
        <w:t>Звіт</w:t>
      </w:r>
    </w:p>
    <w:p>
      <w:pPr>
        <w:pStyle w:val="Style15"/>
        <w:rPr/>
      </w:pPr>
      <w:r>
        <w:rPr/>
      </w:r>
    </w:p>
    <w:p>
      <w:pPr>
        <w:pStyle w:val="Style15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  <w:lang w:val="en-US"/>
        </w:rPr>
        <w:t xml:space="preserve"> </w:t>
      </w:r>
      <w:r>
        <w:rPr>
          <w:spacing w:val="-2"/>
          <w:lang w:val="en-US"/>
        </w:rPr>
        <w:t>6</w:t>
      </w:r>
      <w:r>
        <w:rPr>
          <w:lang w:val="en-US"/>
        </w:rPr>
        <w:t xml:space="preserve"> </w:t>
      </w:r>
      <w:r>
        <w:rPr/>
        <w:t>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5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5"/>
        <w:ind w:left="51" w:right="54" w:hanging="0"/>
        <w:jc w:val="center"/>
        <w:rPr/>
      </w:pPr>
      <w:r>
        <w:rPr/>
        <w:t>»</w:t>
      </w:r>
    </w:p>
    <w:p>
      <w:pPr>
        <w:pStyle w:val="Style15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5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3" w:after="0"/>
        <w:rPr/>
      </w:pPr>
      <w:r>
        <w:rPr/>
      </w:r>
    </w:p>
    <w:p>
      <w:pPr>
        <w:pStyle w:val="Style15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5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tabs>
          <w:tab w:val="clear" w:pos="720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1</w:t>
        <w:tab/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Style15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/>
        <w:t>Лабораторна</w:t>
      </w:r>
      <w:r>
        <w:rPr>
          <w:spacing w:val="-3"/>
        </w:rPr>
        <w:t xml:space="preserve"> </w:t>
      </w:r>
      <w:r>
        <w:rPr/>
        <w:t xml:space="preserve">робота </w:t>
      </w:r>
      <w:r>
        <w:rPr>
          <w:lang w:val="en-US"/>
        </w:rPr>
        <w:t>6</w:t>
      </w:r>
    </w:p>
    <w:p>
      <w:pPr>
        <w:pStyle w:val="Normal"/>
        <w:rPr/>
      </w:pPr>
      <w:bookmarkStart w:id="0" w:name="_GoBack"/>
      <w:r>
        <w:rPr>
          <w:b/>
          <w:sz w:val="28"/>
          <w:lang w:val="uk-UA"/>
        </w:rPr>
        <w:t>Мета:</w:t>
      </w:r>
      <w:bookmarkEnd w:id="0"/>
      <w:r>
        <w:rPr/>
        <w:t xml:space="preserve"> </w:t>
      </w:r>
      <w:r>
        <w:rPr>
          <w:lang w:val="uk-UA"/>
        </w:rPr>
        <w:t>набути навичок с</w:t>
      </w:r>
      <w:bookmarkStart w:id="1" w:name="__DdeLink__1060_1181843354"/>
      <w:r>
        <w:rPr>
          <w:lang w:val="uk-UA"/>
        </w:rPr>
        <w:t>кладання і використання підпрограм</w:t>
      </w:r>
      <w:bookmarkEnd w:id="1"/>
      <w:r>
        <w:rPr>
          <w:lang w:val="uk-UA"/>
        </w:rPr>
        <w:t xml:space="preserve"> користовача.</w:t>
      </w:r>
    </w:p>
    <w:p>
      <w:pPr>
        <w:pStyle w:val="Normal"/>
        <w:rPr>
          <w:lang w:val="uk-UA"/>
        </w:rPr>
      </w:pPr>
      <w:r>
        <w:rPr>
          <w:b/>
          <w:sz w:val="28"/>
          <w:szCs w:val="28"/>
          <w:lang w:val="uk-UA"/>
        </w:rPr>
        <w:t>Варіант</w:t>
      </w:r>
      <w:r>
        <w:rPr>
          <w:lang w:val="uk-UA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805" cy="854710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/>
      </w:r>
    </w:p>
    <w:p>
      <w:pPr>
        <w:pStyle w:val="Style15"/>
        <w:ind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Математична модель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 xml:space="preserve">: </w:t>
      </w:r>
    </w:p>
    <w:p>
      <w:pPr>
        <w:pStyle w:val="Style15"/>
        <w:ind w:left="102" w:right="110" w:hanging="0"/>
        <w:jc w:val="both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cstheme="minorHAnsi" w:ascii="Calibri" w:hAnsi="Calibri"/>
          <w:b/>
          <w:sz w:val="28"/>
          <w:szCs w:val="28"/>
        </w:rPr>
      </w:r>
    </w:p>
    <w:p>
      <w:pPr>
        <w:pStyle w:val="Style15"/>
        <w:ind w:left="102" w:right="110" w:hanging="0"/>
        <w:jc w:val="both"/>
        <w:rPr/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5"/>
        <w:gridCol w:w="2363"/>
        <w:gridCol w:w="2364"/>
        <w:gridCol w:w="2704"/>
      </w:tblGrid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Тип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Ім’я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Призначення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a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Перше число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</w:t>
            </w:r>
            <w:r>
              <w:rPr/>
              <w:t xml:space="preserve"> значення</w:t>
            </w:r>
          </w:p>
        </w:tc>
      </w:tr>
      <w:tr>
        <w:trPr>
          <w:trHeight w:val="414" w:hRule="atLeast"/>
        </w:trPr>
        <w:tc>
          <w:tcPr>
            <w:tcW w:w="235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>
                <w:lang w:val="en-US"/>
              </w:rPr>
              <w:t>b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Друге число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</w:t>
            </w:r>
            <w:r>
              <w:rPr/>
              <w:t xml:space="preserve"> значення</w:t>
            </w:r>
          </w:p>
        </w:tc>
      </w:tr>
      <w:tr>
        <w:trPr/>
        <w:tc>
          <w:tcPr>
            <w:tcW w:w="2355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Третє число</w:t>
            </w:r>
          </w:p>
        </w:tc>
        <w:tc>
          <w:tcPr>
            <w:tcW w:w="2704" w:type="dxa"/>
            <w:tcBorders/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Вхідне</w:t>
            </w:r>
            <w:r>
              <w:rPr/>
              <w:t xml:space="preserve"> значення</w:t>
            </w:r>
          </w:p>
        </w:tc>
      </w:tr>
      <w:tr>
        <w:trPr/>
        <w:tc>
          <w:tcPr>
            <w:tcW w:w="2355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Пареметр функціі</w:t>
            </w:r>
          </w:p>
        </w:tc>
        <w:tc>
          <w:tcPr>
            <w:tcW w:w="270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Пареметр функціі</w:t>
            </w:r>
          </w:p>
        </w:tc>
      </w:tr>
      <w:tr>
        <w:trPr/>
        <w:tc>
          <w:tcPr>
            <w:tcW w:w="2355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2363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36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 xml:space="preserve">Сума перший цифр </w:t>
            </w:r>
            <w:r>
              <w:rPr>
                <w:lang w:val="en-US"/>
              </w:rPr>
              <w:t xml:space="preserve">a, b </w:t>
            </w:r>
            <w:r>
              <w:rPr>
                <w:lang w:val="uk-UA"/>
              </w:rPr>
              <w:t>і с</w:t>
            </w:r>
          </w:p>
        </w:tc>
        <w:tc>
          <w:tcPr>
            <w:tcW w:w="2704" w:type="dxa"/>
            <w:tcBorders>
              <w:top w:val="nil"/>
            </w:tcBorders>
            <w:shd w:fill="auto" w:val="clear"/>
          </w:tcPr>
          <w:p>
            <w:pPr>
              <w:pStyle w:val="Style15"/>
              <w:spacing w:lineRule="auto" w:line="240" w:before="0" w:after="0"/>
              <w:ind w:right="110" w:hanging="0"/>
              <w:jc w:val="both"/>
              <w:rPr/>
            </w:pPr>
            <w:r>
              <w:rPr/>
              <w:t>Результат</w:t>
            </w:r>
          </w:p>
        </w:tc>
      </w:tr>
    </w:tbl>
    <w:p>
      <w:pPr>
        <w:pStyle w:val="Style15"/>
        <w:ind w:left="102" w:right="110" w:hanging="0"/>
        <w:jc w:val="both"/>
        <w:rPr/>
      </w:pPr>
      <w:r>
        <w:rPr/>
      </w:r>
    </w:p>
    <w:p>
      <w:pPr>
        <w:pStyle w:val="Style15"/>
        <w:spacing w:before="3" w:after="0"/>
        <w:rPr/>
      </w:pP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Утворимо функцію, яка буде знаходити першу цифру заданого числа, за формулою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 xml:space="preserve">n/10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та повертаючи його цілу частину, якщо задане число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 xml:space="preserve">n&gt;=10.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Якщо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 xml:space="preserve">n&lt;10,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 xml:space="preserve">то функція одразу поверне цілу частину заданого числа. Використовуємо функцію три рази з числами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en-US"/>
        </w:rPr>
        <w:t xml:space="preserve">a, b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z w:val="24"/>
          <w:szCs w:val="24"/>
          <w:lang w:val="uk-UA"/>
        </w:rPr>
        <w:t>і с після чого знаходимо суму результатів.</w:t>
      </w:r>
    </w:p>
    <w:p>
      <w:pPr>
        <w:pStyle w:val="Style15"/>
        <w:spacing w:before="3" w:after="0"/>
        <w:rPr>
          <w:rFonts w:ascii="Calibri" w:hAnsi="Calibri" w:cs="Calibri" w:asciiTheme="minorHAnsi" w:cstheme="minorHAnsi" w:hAnsiTheme="minorHAnsi"/>
          <w:sz w:val="32"/>
          <w:szCs w:val="32"/>
        </w:rPr>
      </w:pPr>
      <w:r>
        <w:rPr>
          <w:rFonts w:cs="Calibri" w:cstheme="minorHAnsi" w:ascii="Calibri" w:hAnsi="Calibri"/>
          <w:sz w:val="32"/>
          <w:szCs w:val="32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C</w:t>
      </w:r>
      <w:r>
        <w:rPr>
          <w:lang w:val="uk-UA"/>
        </w:rPr>
        <w:t>++: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033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6060" cy="211455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Python:</w:t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17436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0310" cy="1790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>
      <w:pPr>
        <w:pStyle w:val="Style15"/>
        <w:spacing w:before="3" w:after="0"/>
        <w:rPr/>
      </w:pPr>
      <w:r>
        <w:rPr>
          <w:rFonts w:ascii="Calibri" w:hAnsi="Calibri"/>
        </w:rPr>
        <w:t xml:space="preserve">Під час лабораторної роботи ми дослідили та вивчили </w:t>
      </w:r>
      <w:r>
        <w:rPr>
          <w:rFonts w:ascii="Calibri" w:hAnsi="Calibri"/>
        </w:rPr>
        <w:t>с</w:t>
      </w:r>
      <w:r>
        <w:rPr>
          <w:rFonts w:ascii="Calibri" w:hAnsi="Calibri"/>
          <w:lang w:val="uk-UA"/>
        </w:rPr>
        <w:t>кладання і використання підпрограм</w:t>
      </w:r>
      <w:r>
        <w:rPr>
          <w:rFonts w:ascii="Calibri" w:hAnsi="Calibri"/>
        </w:rPr>
        <w:t xml:space="preserve"> на прикладі </w:t>
      </w:r>
      <w:r>
        <w:rPr>
          <w:rFonts w:ascii="Calibri" w:hAnsi="Calibri"/>
          <w:lang w:val="en-US"/>
        </w:rPr>
        <w:t xml:space="preserve">C++ </w:t>
      </w:r>
      <w:r>
        <w:rPr>
          <w:rFonts w:ascii="Calibri" w:hAnsi="Calibri"/>
          <w:lang w:val="uk-UA"/>
        </w:rPr>
        <w:t xml:space="preserve">та </w:t>
      </w:r>
      <w:r>
        <w:rPr>
          <w:rFonts w:ascii="Calibri" w:hAnsi="Calibri"/>
          <w:lang w:val="en-US"/>
        </w:rPr>
        <w:t>Python</w:t>
      </w:r>
      <w:r>
        <w:rPr>
          <w:rFonts w:ascii="Calibri" w:hAnsi="Calibri"/>
        </w:rPr>
        <w:t xml:space="preserve">. Математична модель, код, результати наведені. </w:t>
      </w:r>
      <w:r>
        <w:rPr>
          <w:rFonts w:cs="Calibri" w:ascii="Calibri" w:hAnsi="Calibri" w:asciiTheme="minorHAnsi" w:cstheme="minorHAnsi" w:hAnsiTheme="minorHAnsi"/>
        </w:rPr>
        <w:t xml:space="preserve">Оскільки </w:t>
      </w:r>
      <w:r>
        <w:rPr>
          <w:rFonts w:cs="Calibri" w:ascii="Calibri" w:hAnsi="Calibri" w:asciiTheme="minorHAnsi" w:cstheme="minorHAnsi" w:hAnsiTheme="minorHAnsi"/>
        </w:rPr>
        <w:t>результати перевірені</w:t>
      </w:r>
      <w:r>
        <w:rPr>
          <w:rFonts w:cs="Calibri" w:ascii="Calibri" w:hAnsi="Calibri" w:asciiTheme="minorHAnsi" w:cstheme="minorHAnsi" w:hAnsiTheme="minorHAnsi"/>
        </w:rPr>
        <w:t xml:space="preserve"> вручну </w:t>
      </w:r>
      <w:r>
        <w:rPr>
          <w:rFonts w:cs="Calibri" w:ascii="Calibri" w:hAnsi="Calibri" w:asciiTheme="minorHAnsi" w:cstheme="minorHAnsi" w:hAnsiTheme="minorHAnsi"/>
        </w:rPr>
        <w:t xml:space="preserve">та </w:t>
      </w:r>
      <w:r>
        <w:rPr>
          <w:rFonts w:cs="Calibri" w:ascii="Calibri" w:hAnsi="Calibri" w:asciiTheme="minorHAnsi" w:cstheme="minorHAnsi" w:hAnsiTheme="minorHAnsi"/>
        </w:rPr>
        <w:t xml:space="preserve">результати співпадають з програмою, то програма правильно </w:t>
      </w:r>
      <w:r>
        <w:rPr>
          <w:rFonts w:cs="Calibri" w:ascii="Calibri" w:hAnsi="Calibri" w:asciiTheme="minorHAnsi" w:cstheme="minorHAnsi" w:hAnsiTheme="minorHAnsi"/>
        </w:rPr>
        <w:t>його</w:t>
      </w:r>
      <w:r>
        <w:rPr>
          <w:rFonts w:cs="Calibri" w:ascii="Calibri" w:hAnsi="Calibri" w:asciiTheme="minorHAnsi" w:cstheme="minorHAnsi" w:hAnsiTheme="minorHAnsi"/>
        </w:rPr>
        <w:t xml:space="preserve"> подає.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nsolas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828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482827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8282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482827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48282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482827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5c447d"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482827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5c4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659F5-6804-4138-97D2-8B976647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Neat_Office/6.2.8.2$Windows_x86 LibreOffice_project/</Application>
  <Pages>4</Pages>
  <Words>198</Words>
  <Characters>1194</Characters>
  <CharactersWithSpaces>1354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2021-09-18T10:28:00Z</dcterms:created>
  <dc:creator>Пользователь</dc:creator>
  <dc:description/>
  <dc:language>en-US</dc:language>
  <cp:lastModifiedBy/>
  <dcterms:modified xsi:type="dcterms:W3CDTF">2021-11-22T11:30:21Z</dcterms:modified>
  <cp:revision>157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