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Scope_of_Work_How_It_Can_Be_Done_1" w:id="1"/>
      <w:r>
        <w:rPr>
          <w:color w:val="000000"/>
          <w:sz w:val="32"/>
          <w:szCs w:val="32"/>
          <w:rtl w:val="false"/>
        </w:rPr>
        <w:t xml:space="preserve">Scope of Work — How It Can Be Done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Client_Listing_Content_Features__2" w:id="2"/>
      <w:r>
        <w:rPr>
          <w:color w:val="000000"/>
          <w:sz w:val="28"/>
          <w:szCs w:val="28"/>
          <w:rtl w:val="false"/>
        </w:rPr>
        <w:t xml:space="preserve">Client Listing &amp; Content Features (Implementation Plan)</w:t>
      </w:r>
      <w:bookmarkEnd w:id="2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Document version:</w:t>
      </w:r>
      <w:r>
        <w:rPr>
          <w:color w:val="000000"/>
          <w:sz w:val="24"/>
          <w:szCs w:val="24"/>
          <w:rtl w:val="false"/>
        </w:rPr>
        <w:t xml:space="preserve"> 1.0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Date:</w:t>
      </w:r>
      <w:r>
        <w:rPr>
          <w:color w:val="000000"/>
          <w:sz w:val="24"/>
          <w:szCs w:val="24"/>
          <w:rtl w:val="false"/>
        </w:rPr>
        <w:t xml:space="preserve"> 27 October 2026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Product:</w:t>
      </w:r>
      <w:r>
        <w:rPr>
          <w:color w:val="000000"/>
          <w:sz w:val="24"/>
          <w:szCs w:val="24"/>
          <w:rtl w:val="false"/>
        </w:rPr>
        <w:t xml:space="preserve"> Ecommerce Guru (Listing Analyzer Pro)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Purpose:</w:t>
      </w:r>
      <w:r>
        <w:rPr>
          <w:color w:val="000000"/>
          <w:sz w:val="24"/>
          <w:szCs w:val="24"/>
          <w:rtl w:val="false"/>
        </w:rPr>
        <w:t xml:space="preserve"> Detailed description of </w:t>
      </w:r>
      <w:r>
        <w:rPr>
          <w:b/>
          <w:bCs/>
          <w:color w:val="000000"/>
          <w:sz w:val="24"/>
          <w:szCs w:val="24"/>
          <w:rtl w:val="false"/>
        </w:rPr>
        <w:t xml:space="preserve">how each requested feature can be built</w:t>
      </w:r>
      <w:r>
        <w:rPr>
          <w:color w:val="000000"/>
          <w:sz w:val="24"/>
          <w:szCs w:val="24"/>
          <w:rtl w:val="false"/>
        </w:rPr>
        <w:t xml:space="preserve"> on the existing platform without breaking current workflows.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_Principles_3" w:id="3"/>
      <w:r>
        <w:rPr>
          <w:color w:val="000000"/>
          <w:sz w:val="28"/>
          <w:szCs w:val="28"/>
          <w:rtl w:val="false"/>
        </w:rPr>
        <w:t xml:space="preserve">1. Principles</w:t>
      </w:r>
      <w:bookmarkEnd w:id="3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Additive only:</w:t>
      </w:r>
      <w:r>
        <w:rPr>
          <w:color w:val="000000"/>
          <w:sz w:val="24"/>
          <w:szCs w:val="24"/>
          <w:rtl w:val="false"/>
        </w:rPr>
        <w:t xml:space="preserve"> Existing Excel export, single-product “Generate content,” and current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audits</w:t>
      </w:r>
      <w:r>
        <w:rPr>
          <w:color w:val="000000"/>
          <w:sz w:val="24"/>
          <w:szCs w:val="24"/>
          <w:rtl w:val="false"/>
        </w:rPr>
        <w:t xml:space="preserve"> data stay working.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Phased delivery:</w:t>
      </w:r>
      <w:r>
        <w:rPr>
          <w:color w:val="000000"/>
          <w:sz w:val="24"/>
          <w:szCs w:val="24"/>
          <w:rtl w:val="false"/>
        </w:rPr>
        <w:t xml:space="preserve"> Each feature can ship independently after UAT on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staging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Reference-driven:</w:t>
      </w:r>
      <w:r>
        <w:rPr>
          <w:color w:val="000000"/>
          <w:sz w:val="24"/>
          <w:szCs w:val="24"/>
          <w:rtl w:val="false"/>
        </w:rPr>
        <w:t xml:space="preserve"> Final column lists, category taxonomy, policy text, and A+ modules must be signed off against client PFA files and the Amazon India fees page.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Stack:</w:t>
      </w:r>
      <w:r>
        <w:rPr>
          <w:color w:val="000000"/>
          <w:sz w:val="24"/>
          <w:szCs w:val="24"/>
          <w:rtl w:val="false"/>
        </w:rPr>
        <w:t xml:space="preserve"> Node.js API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artifacts/api-server</w:t>
      </w:r>
      <w:r>
        <w:rPr>
          <w:color w:val="000000"/>
          <w:sz w:val="24"/>
          <w:szCs w:val="24"/>
          <w:rtl w:val="false"/>
        </w:rPr>
        <w:t xml:space="preserve">), React UI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artifacts/listing-auditor</w:t>
      </w:r>
      <w:r>
        <w:rPr>
          <w:color w:val="000000"/>
          <w:sz w:val="24"/>
          <w:szCs w:val="24"/>
          <w:rtl w:val="false"/>
        </w:rPr>
        <w:t xml:space="preserve">), PostgreSQL (Drizzle schema in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lib/db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_Feature_1_Additional_Listing__4" w:id="4"/>
      <w:r>
        <w:rPr>
          <w:color w:val="000000"/>
          <w:sz w:val="28"/>
          <w:szCs w:val="28"/>
          <w:rtl w:val="false"/>
        </w:rPr>
        <w:t xml:space="preserve">2. Feature 1 — Additional Listing Attributes (Excel template)</w:t>
      </w:r>
      <w:bookmarkEnd w:id="4"/>
    </w:p>
    <w:p>
      <w:pPr>
        <w:pStyle w:val="3"/>
        <w:pStyle w:val="Heading3"/>
        <w:bidi w:val="false"/>
        <w:spacing w:after="120" w:before="240"/>
      </w:pPr>
      <w:bookmarkStart w:name="_Toc__21_Goal_5" w:id="5"/>
      <w:r>
        <w:rPr>
          <w:color w:val="000000"/>
          <w:sz w:val="24"/>
          <w:szCs w:val="24"/>
          <w:rtl w:val="false"/>
        </w:rPr>
        <w:t xml:space="preserve">2.1 Goal</w:t>
      </w:r>
      <w:bookmarkEnd w:id="5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Expand the Amazon/listing Excel export so it includes </w:t>
      </w:r>
      <w:r>
        <w:rPr>
          <w:b/>
          <w:bCs/>
          <w:color w:val="000000"/>
          <w:sz w:val="24"/>
          <w:szCs w:val="24"/>
          <w:rtl w:val="false"/>
        </w:rPr>
        <w:t xml:space="preserve">more attribute columns</w:t>
      </w:r>
      <w:r>
        <w:rPr>
          <w:color w:val="000000"/>
          <w:sz w:val="24"/>
          <w:szCs w:val="24"/>
          <w:rtl w:val="false"/>
        </w:rPr>
        <w:t xml:space="preserve"> (material, dimensions, compliance, etc.) per client reference file, for comprehensive product data coverage.</w:t>
      </w:r>
    </w:p>
    <w:p>
      <w:pPr>
        <w:pStyle w:val="3"/>
        <w:pStyle w:val="Heading3"/>
        <w:bidi w:val="false"/>
        <w:spacing w:after="120" w:before="240"/>
      </w:pPr>
      <w:bookmarkStart w:name="_Toc__22_How_it_can_be_done_6" w:id="6"/>
      <w:r>
        <w:rPr>
          <w:color w:val="000000"/>
          <w:sz w:val="24"/>
          <w:szCs w:val="24"/>
          <w:rtl w:val="false"/>
        </w:rPr>
        <w:t xml:space="preserve">2.2 How it can be done</w:t>
      </w:r>
      <w:bookmarkEnd w:id="6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A — Capture reference columns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Import client PFA Excel: list every column header, data type, max length, required vs optional, and which Amazon feed/product type it maps to.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Map each column to either: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an existing export field (title, bullets, keywords, images), or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 </w:t>
      </w:r>
      <w:r>
        <w:rPr>
          <w:b/>
          <w:bCs/>
          <w:color w:val="000000"/>
          <w:sz w:val="24"/>
          <w:szCs w:val="24"/>
          <w:rtl w:val="false"/>
        </w:rPr>
        <w:t xml:space="preserve">new dynamic attribute</w:t>
      </w:r>
      <w:r>
        <w:rPr>
          <w:color w:val="000000"/>
          <w:sz w:val="24"/>
          <w:szCs w:val="24"/>
          <w:rtl w:val="false"/>
        </w:rPr>
        <w:t xml:space="preserve"> key.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B — Data model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Add nullable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listing_attributes</w:t>
      </w:r>
      <w:r>
        <w:rPr>
          <w:color w:val="000000"/>
          <w:sz w:val="24"/>
          <w:szCs w:val="24"/>
          <w:rtl w:val="false"/>
        </w:rPr>
        <w:t xml:space="preserve"> (JSON object) on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audits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{ "material": "Steel", "color": "Black", ... }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Add optional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feed_product_type</w:t>
      </w:r>
      <w:r>
        <w:rPr>
          <w:color w:val="000000"/>
          <w:sz w:val="24"/>
          <w:szCs w:val="24"/>
          <w:rtl w:val="false"/>
        </w:rPr>
        <w:t xml:space="preserve"> (text) on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audits</w:t>
      </w:r>
      <w:r>
        <w:rPr>
          <w:color w:val="000000"/>
          <w:sz w:val="24"/>
          <w:szCs w:val="24"/>
          <w:rtl w:val="false"/>
        </w:rPr>
        <w:t xml:space="preserve"> for Amazon template row.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Create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amazon_listing_attribute_templates</w:t>
      </w:r>
      <w:r>
        <w:rPr>
          <w:color w:val="000000"/>
          <w:sz w:val="24"/>
          <w:szCs w:val="24"/>
          <w:rtl w:val="false"/>
        </w:rPr>
        <w:t xml:space="preserve"> table: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product_type_slug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marketplace_code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attribute_key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label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excel_column_name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max_length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required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sort_order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value_type</w:t>
      </w:r>
      <w:r>
        <w:rPr>
          <w:color w:val="000000"/>
          <w:sz w:val="24"/>
          <w:szCs w:val="24"/>
          <w:rtl w:val="false"/>
        </w:rPr>
        <w:t xml:space="preserve"> (text/number/enum).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Create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amazon_product_types</w:t>
      </w:r>
      <w:r>
        <w:rPr>
          <w:color w:val="000000"/>
          <w:sz w:val="24"/>
          <w:szCs w:val="24"/>
          <w:rtl w:val="false"/>
        </w:rPr>
        <w:t xml:space="preserve"> table (shared with Feature 2): links browse/category to template and feed type.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C — UI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 </w:t>
      </w:r>
      <w:r>
        <w:rPr>
          <w:b/>
          <w:bCs/>
          <w:color w:val="000000"/>
          <w:sz w:val="24"/>
          <w:szCs w:val="24"/>
          <w:rtl w:val="false"/>
        </w:rPr>
        <w:t xml:space="preserve">Build Your Brand → Upload</w:t>
      </w:r>
      <w:r>
        <w:rPr>
          <w:color w:val="000000"/>
          <w:sz w:val="24"/>
          <w:szCs w:val="24"/>
          <w:rtl w:val="false"/>
        </w:rPr>
        <w:t xml:space="preserve"> (or new “Listing attributes” step): show fields driven by selected product type template (not a flat hardcoded list).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Allow manual entry and optional </w:t>
      </w:r>
      <w:r>
        <w:rPr>
          <w:b/>
          <w:bCs/>
          <w:color w:val="000000"/>
          <w:sz w:val="24"/>
          <w:szCs w:val="24"/>
          <w:rtl w:val="false"/>
        </w:rPr>
        <w:t xml:space="preserve">import from CSV/Excel</w:t>
      </w:r>
      <w:r>
        <w:rPr>
          <w:color w:val="000000"/>
          <w:sz w:val="24"/>
          <w:szCs w:val="24"/>
          <w:rtl w:val="false"/>
        </w:rPr>
        <w:t xml:space="preserve"> (row per SKU) in a later sub-phase if needed.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Store values in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audits.listing_attributes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D — Export engine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Extend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amazon-listing-export.ts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Keep current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AMAZON_FLAT_FILE_HEADERS</w:t>
      </w:r>
      <w:r>
        <w:rPr>
          <w:color w:val="000000"/>
          <w:sz w:val="24"/>
          <w:szCs w:val="24"/>
          <w:rtl w:val="false"/>
        </w:rPr>
        <w:t xml:space="preserve"> row unchanged for backward compatibility.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Append new columns </w:t>
      </w:r>
      <w:r>
        <w:rPr>
          <w:b/>
          <w:bCs/>
          <w:color w:val="000000"/>
          <w:sz w:val="24"/>
          <w:szCs w:val="24"/>
          <w:rtl w:val="false"/>
        </w:rPr>
        <w:t xml:space="preserve">after</w:t>
      </w:r>
      <w:r>
        <w:rPr>
          <w:color w:val="000000"/>
          <w:sz w:val="24"/>
          <w:szCs w:val="24"/>
          <w:rtl w:val="false"/>
        </w:rPr>
        <w:t xml:space="preserve"> existing headers </w:t>
      </w:r>
      <w:r>
        <w:rPr>
          <w:b/>
          <w:bCs/>
          <w:color w:val="000000"/>
          <w:sz w:val="24"/>
          <w:szCs w:val="24"/>
          <w:rtl w:val="false"/>
        </w:rPr>
        <w:t xml:space="preserve">or</w:t>
      </w:r>
      <w:r>
        <w:rPr>
          <w:color w:val="000000"/>
          <w:sz w:val="24"/>
          <w:szCs w:val="24"/>
          <w:rtl w:val="false"/>
        </w:rPr>
        <w:t xml:space="preserve"> add sheet </w:t>
      </w:r>
      <w:r>
        <w:rPr>
          <w:b/>
          <w:bCs/>
          <w:color w:val="000000"/>
          <w:sz w:val="24"/>
          <w:szCs w:val="24"/>
          <w:rtl w:val="false"/>
        </w:rPr>
        <w:t xml:space="preserve">“Attributes”</w:t>
      </w:r>
      <w:r>
        <w:rPr>
          <w:color w:val="000000"/>
          <w:sz w:val="24"/>
          <w:szCs w:val="24"/>
          <w:rtl w:val="false"/>
        </w:rPr>
        <w:t xml:space="preserve"> with key/value pairs (client preference from PFA).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Extend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buildBulkExcelBuffer</w:t>
      </w:r>
      <w:r>
        <w:rPr>
          <w:color w:val="000000"/>
          <w:sz w:val="24"/>
          <w:szCs w:val="24"/>
          <w:rtl w:val="false"/>
        </w:rPr>
        <w:t xml:space="preserve"> so bulk product export includes new columns for each audit.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Validation before export: warn on missing required attributes; block export only if client requires hard validation.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E — Testing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Export old audit without attributes → identical core columns to today.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Export new audit with full attributes → matches reference file layout.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Bulk export 10 products with mixed completeness.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_Feature_2_Category_expansion__7" w:id="7"/>
      <w:r>
        <w:rPr>
          <w:color w:val="000000"/>
          <w:sz w:val="28"/>
          <w:szCs w:val="28"/>
          <w:rtl w:val="false"/>
        </w:rPr>
        <w:t xml:space="preserve">3. Feature 2 — Category expansion (Amazon India / fees context)</w:t>
      </w:r>
      <w:bookmarkEnd w:id="7"/>
    </w:p>
    <w:p>
      <w:pPr>
        <w:pStyle w:val="3"/>
        <w:pStyle w:val="Heading3"/>
        <w:bidi w:val="false"/>
        <w:spacing w:after="120" w:before="240"/>
      </w:pPr>
      <w:bookmarkStart w:name="_Toc__31_Goal_8" w:id="8"/>
      <w:r>
        <w:rPr>
          <w:color w:val="000000"/>
          <w:sz w:val="24"/>
          <w:szCs w:val="24"/>
          <w:rtl w:val="false"/>
        </w:rPr>
        <w:t xml:space="preserve">3.1 Goal</w:t>
      </w:r>
      <w:bookmarkEnd w:id="8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Support </w:t>
      </w:r>
      <w:r>
        <w:rPr>
          <w:b/>
          <w:bCs/>
          <w:color w:val="000000"/>
          <w:sz w:val="24"/>
          <w:szCs w:val="24"/>
          <w:rtl w:val="false"/>
        </w:rPr>
        <w:t xml:space="preserve">more product categories</w:t>
      </w:r>
      <w:r>
        <w:rPr>
          <w:color w:val="000000"/>
          <w:sz w:val="24"/>
          <w:szCs w:val="24"/>
          <w:rtl w:val="false"/>
        </w:rPr>
        <w:t xml:space="preserve"> aligned with listing and fee requirements (reference: </w:t>
      </w:r>
      <w:hyperlink w:history="1" r:id="rIdeklxyknz6zgqwdyln1w4f">
        <w:r>
          <w:rPr>
            <w:color w:val="0000FF"/>
            <w:sz w:val="24"/>
            <w:szCs w:val="24"/>
            <w:u w:val="single"/>
            <w:rtl w:val="false"/>
          </w:rPr>
          <w:t xml:space="preserve">Amazon India fees and pricing</w:t>
        </w:r>
      </w:hyperlink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3"/>
        <w:pStyle w:val="Heading3"/>
        <w:bidi w:val="false"/>
        <w:spacing w:after="120" w:before="240"/>
      </w:pPr>
      <w:bookmarkStart w:name="_Toc__32_How_it_can_be_done_9" w:id="9"/>
      <w:r>
        <w:rPr>
          <w:color w:val="000000"/>
          <w:sz w:val="24"/>
          <w:szCs w:val="24"/>
          <w:rtl w:val="false"/>
        </w:rPr>
        <w:t xml:space="preserve">3.2 How it can be done</w:t>
      </w:r>
      <w:bookmarkEnd w:id="9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A — Taxonomy source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Build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amazon_product_types</w:t>
      </w:r>
      <w:r>
        <w:rPr>
          <w:color w:val="000000"/>
          <w:sz w:val="24"/>
          <w:szCs w:val="24"/>
          <w:rtl w:val="false"/>
        </w:rPr>
        <w:t xml:space="preserve"> seed data: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marketplace_code</w:t>
      </w:r>
      <w:r>
        <w:rPr>
          <w:color w:val="000000"/>
          <w:sz w:val="24"/>
          <w:szCs w:val="24"/>
          <w:rtl w:val="false"/>
        </w:rPr>
        <w:t xml:space="preserve"> (IN, US, …)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display_name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browse_node_or_category_label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feed_product_type</w:t>
      </w:r>
      <w:r>
        <w:rPr>
          <w:color w:val="000000"/>
          <w:sz w:val="24"/>
          <w:szCs w:val="24"/>
          <w:rtl w:val="false"/>
        </w:rPr>
        <w:t xml:space="preserve"> (Amazon inventory template code)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Optional: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referral_fee_percent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closing_fee_inr</w:t>
      </w:r>
      <w:r>
        <w:rPr>
          <w:color w:val="000000"/>
          <w:sz w:val="24"/>
          <w:szCs w:val="24"/>
          <w:rtl w:val="false"/>
        </w:rPr>
        <w:t xml:space="preserve"> (for Feature 5 linkage)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Initial seed from client list + public Amazon IN category/fee tables (manual CSV maintained by admin).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B — Replace hardcoded UI list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Today: long static array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AMAZON_CATEGORIES</w:t>
      </w:r>
      <w:r>
        <w:rPr>
          <w:color w:val="000000"/>
          <w:sz w:val="24"/>
          <w:szCs w:val="24"/>
          <w:rtl w:val="false"/>
        </w:rPr>
        <w:t xml:space="preserve"> in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audit-workflow.tsx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Replace with API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GET /api/catalog/amazon-product-types?marketplace=IN</w:t>
      </w:r>
      <w:r>
        <w:rPr>
          <w:color w:val="000000"/>
          <w:sz w:val="24"/>
          <w:szCs w:val="24"/>
          <w:rtl w:val="false"/>
        </w:rPr>
        <w:t xml:space="preserve"> (paginated search).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Picker: search + marketplace filter; store: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audits.category</w:t>
      </w:r>
      <w:r>
        <w:rPr>
          <w:color w:val="000000"/>
          <w:sz w:val="24"/>
          <w:szCs w:val="24"/>
          <w:rtl w:val="false"/>
        </w:rPr>
        <w:t xml:space="preserve"> (display text, backward compatible)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audits.amazon_product_type_id</w:t>
      </w:r>
      <w:r>
        <w:rPr>
          <w:color w:val="000000"/>
          <w:sz w:val="24"/>
          <w:szCs w:val="24"/>
          <w:rtl w:val="false"/>
        </w:rPr>
        <w:t xml:space="preserve"> or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category_metadata</w:t>
      </w:r>
      <w:r>
        <w:rPr>
          <w:color w:val="000000"/>
          <w:sz w:val="24"/>
          <w:szCs w:val="24"/>
          <w:rtl w:val="false"/>
        </w:rPr>
        <w:t xml:space="preserve"> json.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C — Admin</w:t>
      </w:r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Admin → Catalog</w:t>
      </w:r>
      <w:r>
        <w:rPr>
          <w:color w:val="000000"/>
          <w:sz w:val="24"/>
          <w:szCs w:val="24"/>
          <w:rtl w:val="false"/>
        </w:rPr>
        <w:t xml:space="preserve"> (new page): CRUD product types, import CSV, enable/disable types.</w:t>
      </w:r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Optional sync job later if SP-API product type definitions become available.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D — Export &amp; AI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Excel: populate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feed_product_type</w:t>
      </w:r>
      <w:r>
        <w:rPr>
          <w:color w:val="000000"/>
          <w:sz w:val="24"/>
          <w:szCs w:val="24"/>
          <w:rtl w:val="false"/>
        </w:rPr>
        <w:t xml:space="preserve"> and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item_type</w:t>
      </w:r>
      <w:r>
        <w:rPr>
          <w:color w:val="000000"/>
          <w:sz w:val="24"/>
          <w:szCs w:val="24"/>
          <w:rtl w:val="false"/>
        </w:rPr>
        <w:t xml:space="preserve"> from selected type.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Pass structured category + product type into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generateListingContent</w:t>
      </w:r>
      <w:r>
        <w:rPr>
          <w:color w:val="000000"/>
          <w:sz w:val="24"/>
          <w:szCs w:val="24"/>
          <w:rtl w:val="false"/>
        </w:rPr>
        <w:t xml:space="preserve"> product context block.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E — Testing</w:t>
      </w:r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Old projects keep text category; export still works.</w:t>
      </w:r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New picker sets feed type; fee hint visible in UI if seeded.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4_Feature_3_Bulk_content_creat_10" w:id="10"/>
      <w:r>
        <w:rPr>
          <w:color w:val="000000"/>
          <w:sz w:val="28"/>
          <w:szCs w:val="28"/>
          <w:rtl w:val="false"/>
        </w:rPr>
        <w:t xml:space="preserve">4. Feature 3 — Bulk content creation</w:t>
      </w:r>
      <w:bookmarkEnd w:id="10"/>
    </w:p>
    <w:p>
      <w:pPr>
        <w:pStyle w:val="3"/>
        <w:pStyle w:val="Heading3"/>
        <w:bidi w:val="false"/>
        <w:spacing w:after="120" w:before="240"/>
      </w:pPr>
      <w:bookmarkStart w:name="_Toc__41_Goal_11" w:id="11"/>
      <w:r>
        <w:rPr>
          <w:color w:val="000000"/>
          <w:sz w:val="24"/>
          <w:szCs w:val="24"/>
          <w:rtl w:val="false"/>
        </w:rPr>
        <w:t xml:space="preserve">4.1 Goal</w:t>
      </w:r>
      <w:bookmarkEnd w:id="1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Generate </w:t>
      </w:r>
      <w:r>
        <w:rPr>
          <w:b/>
          <w:bCs/>
          <w:color w:val="000000"/>
          <w:sz w:val="24"/>
          <w:szCs w:val="24"/>
          <w:rtl w:val="false"/>
        </w:rPr>
        <w:t xml:space="preserve">AI listing content for many products at once</w:t>
      </w:r>
      <w:r>
        <w:rPr>
          <w:color w:val="000000"/>
          <w:sz w:val="24"/>
          <w:szCs w:val="24"/>
          <w:rtl w:val="false"/>
        </w:rPr>
        <w:t xml:space="preserve"> from the Products list (not only one audit at a time).</w:t>
      </w:r>
    </w:p>
    <w:p>
      <w:pPr>
        <w:pStyle w:val="3"/>
        <w:pStyle w:val="Heading3"/>
        <w:bidi w:val="false"/>
        <w:spacing w:after="120" w:before="240"/>
      </w:pPr>
      <w:bookmarkStart w:name="_Toc__42_How_it_can_be_done_12" w:id="12"/>
      <w:r>
        <w:rPr>
          <w:color w:val="000000"/>
          <w:sz w:val="24"/>
          <w:szCs w:val="24"/>
          <w:rtl w:val="false"/>
        </w:rPr>
        <w:t xml:space="preserve">4.2 How it can be done</w:t>
      </w:r>
      <w:bookmarkEnd w:id="12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A — Job tables</w:t>
      </w:r>
    </w:p>
    <w:p>
      <w:pPr>
        <w:pStyle w:val="ListParagraph"/>
        <w:numPr>
          <w:ilvl w:val="0"/>
          <w:numId w:val="12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content_generation_jobs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user_id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workspace_id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status</w:t>
      </w:r>
      <w:r>
        <w:rPr>
          <w:color w:val="000000"/>
          <w:sz w:val="24"/>
          <w:szCs w:val="24"/>
          <w:rtl w:val="false"/>
        </w:rPr>
        <w:t xml:space="preserve"> (queued/running/completed/failed),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total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completed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failed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created_at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finished_at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error_summary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2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content_generation_job_items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job_id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audit_id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status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error_message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credits_charged</w:t>
      </w:r>
      <w:r>
        <w:rPr>
          <w:color w:val="000000"/>
          <w:sz w:val="24"/>
          <w:szCs w:val="24"/>
          <w:rtl w:val="false"/>
        </w:rPr>
        <w:t xml:space="preserve">, timestamps.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B — API</w:t>
      </w:r>
    </w:p>
    <w:p>
      <w:pPr>
        <w:pStyle w:val="ListParagraph"/>
        <w:numPr>
          <w:ilvl w:val="0"/>
          <w:numId w:val="13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POST /api/products/bulk-generate-content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Body: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{ items: [{ auditId, workspaceId? }], contentMarketplaceId? }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Cap: same as bulk export (e.g. 100).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Preflight credits: sum per audit; reject if insufficient.</w:t>
      </w:r>
    </w:p>
    <w:p>
      <w:pPr>
        <w:pStyle w:val="ListParagraph"/>
        <w:numPr>
          <w:ilvl w:val="0"/>
          <w:numId w:val="1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Background worker pattern (same process async queue or sequential batch in request with timeout guard):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For each audit: load audit → call existing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generateListingContent</w:t>
      </w:r>
      <w:r>
        <w:rPr>
          <w:color w:val="000000"/>
          <w:sz w:val="24"/>
          <w:szCs w:val="24"/>
          <w:rtl w:val="false"/>
        </w:rPr>
        <w:t xml:space="preserve"> → write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audits.generated_content</w:t>
      </w:r>
      <w:r>
        <w:rPr>
          <w:color w:val="000000"/>
          <w:sz w:val="24"/>
          <w:szCs w:val="24"/>
          <w:rtl w:val="false"/>
        </w:rPr>
        <w:t xml:space="preserve"> (+ snapshot rules unchanged).</w:t>
      </w:r>
    </w:p>
    <w:p>
      <w:pPr>
        <w:pStyle w:val="ListParagraph"/>
        <w:numPr>
          <w:ilvl w:val="0"/>
          <w:numId w:val="13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GET /api/content-generation-jobs/:id</w:t>
      </w:r>
      <w:r>
        <w:rPr>
          <w:color w:val="000000"/>
          <w:sz w:val="24"/>
          <w:szCs w:val="24"/>
          <w:rtl w:val="false"/>
        </w:rPr>
        <w:t xml:space="preserve"> for progress polling.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C — UI</w:t>
      </w:r>
    </w:p>
    <w:p>
      <w:pPr>
        <w:pStyle w:val="ListParagraph"/>
        <w:numPr>
          <w:ilvl w:val="0"/>
          <w:numId w:val="1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Products</w:t>
      </w:r>
      <w:r>
        <w:rPr>
          <w:color w:val="000000"/>
          <w:sz w:val="24"/>
          <w:szCs w:val="24"/>
          <w:rtl w:val="false"/>
        </w:rPr>
        <w:t xml:space="preserve"> page: action </w:t>
      </w:r>
      <w:r>
        <w:rPr>
          <w:b/>
          <w:bCs/>
          <w:color w:val="000000"/>
          <w:sz w:val="24"/>
          <w:szCs w:val="24"/>
          <w:rtl w:val="false"/>
        </w:rPr>
        <w:t xml:space="preserve">“Bulk generate content”</w:t>
      </w:r>
      <w:r>
        <w:rPr>
          <w:color w:val="000000"/>
          <w:sz w:val="24"/>
          <w:szCs w:val="24"/>
          <w:rtl w:val="false"/>
        </w:rPr>
        <w:t xml:space="preserve"> next to bulk Excel export.</w:t>
      </w:r>
    </w:p>
    <w:p>
      <w:pPr>
        <w:pStyle w:val="ListParagraph"/>
        <w:numPr>
          <w:ilvl w:val="0"/>
          <w:numId w:val="1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Modal: confirm count, credits, marketplace; show progress bar; list failures with audit name + error.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D — Credits &amp; permissions</w:t>
      </w:r>
    </w:p>
    <w:p>
      <w:pPr>
        <w:pStyle w:val="ListParagraph"/>
        <w:numPr>
          <w:ilvl w:val="0"/>
          <w:numId w:val="1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Reuse workspace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build_brand</w:t>
      </w:r>
      <w:r>
        <w:rPr>
          <w:b/>
          <w:bCs/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audits</w:t>
      </w:r>
      <w:r>
        <w:rPr>
          <w:b/>
          <w:bCs/>
          <w:color w:val="000000"/>
          <w:sz w:val="24"/>
          <w:szCs w:val="24"/>
          <w:rtl w:val="false"/>
        </w:rPr>
        <w:t xml:space="preserve"> edit</w:t>
      </w:r>
      <w:r>
        <w:rPr>
          <w:color w:val="000000"/>
          <w:sz w:val="24"/>
          <w:szCs w:val="24"/>
          <w:rtl w:val="false"/>
        </w:rPr>
        <w:t xml:space="preserve"> permissions.</w:t>
      </w:r>
    </w:p>
    <w:p>
      <w:pPr>
        <w:pStyle w:val="ListParagraph"/>
        <w:numPr>
          <w:ilvl w:val="0"/>
          <w:numId w:val="1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Deduct credits per successful generation (same as single generate).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E — Testing</w:t>
      </w:r>
    </w:p>
    <w:p>
      <w:pPr>
        <w:pStyle w:val="ListParagraph"/>
        <w:numPr>
          <w:ilvl w:val="0"/>
          <w:numId w:val="1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Single generate unchanged.</w:t>
      </w:r>
    </w:p>
    <w:p>
      <w:pPr>
        <w:pStyle w:val="ListParagraph"/>
        <w:numPr>
          <w:ilvl w:val="0"/>
          <w:numId w:val="1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Bulk 5 audits: 3 success, 2 missing product name → partial success reporting.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5_Feature_4_Multimarketplace_c_13" w:id="13"/>
      <w:r>
        <w:rPr>
          <w:color w:val="000000"/>
          <w:sz w:val="28"/>
          <w:szCs w:val="28"/>
          <w:rtl w:val="false"/>
        </w:rPr>
        <w:t xml:space="preserve">5. Feature 4 — Multi-marketplace content generation</w:t>
      </w:r>
      <w:bookmarkEnd w:id="13"/>
    </w:p>
    <w:p>
      <w:pPr>
        <w:pStyle w:val="3"/>
        <w:pStyle w:val="Heading3"/>
        <w:bidi w:val="false"/>
        <w:spacing w:after="120" w:before="240"/>
      </w:pPr>
      <w:bookmarkStart w:name="_Toc__51_Goal_14" w:id="14"/>
      <w:r>
        <w:rPr>
          <w:color w:val="000000"/>
          <w:sz w:val="24"/>
          <w:szCs w:val="24"/>
          <w:rtl w:val="false"/>
        </w:rPr>
        <w:t xml:space="preserve">5.1 Goal</w:t>
      </w:r>
      <w:bookmarkEnd w:id="14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Generate listing content for </w:t>
      </w:r>
      <w:r>
        <w:rPr>
          <w:b/>
          <w:bCs/>
          <w:color w:val="000000"/>
          <w:sz w:val="24"/>
          <w:szCs w:val="24"/>
          <w:rtl w:val="false"/>
        </w:rPr>
        <w:t xml:space="preserve">multiple marketplaces in one action</w:t>
      </w:r>
      <w:r>
        <w:rPr>
          <w:color w:val="000000"/>
          <w:sz w:val="24"/>
          <w:szCs w:val="24"/>
          <w:rtl w:val="false"/>
        </w:rPr>
        <w:t xml:space="preserve">; export layout per client reference Excel.</w:t>
      </w:r>
    </w:p>
    <w:p>
      <w:pPr>
        <w:pStyle w:val="3"/>
        <w:pStyle w:val="Heading3"/>
        <w:bidi w:val="false"/>
        <w:spacing w:after="120" w:before="240"/>
      </w:pPr>
      <w:bookmarkStart w:name="_Toc__52_How_it_can_be_done_15" w:id="15"/>
      <w:r>
        <w:rPr>
          <w:color w:val="000000"/>
          <w:sz w:val="24"/>
          <w:szCs w:val="24"/>
          <w:rtl w:val="false"/>
        </w:rPr>
        <w:t xml:space="preserve">5.2 How it can be done</w:t>
      </w:r>
      <w:bookmarkEnd w:id="15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A — Storage</w:t>
      </w:r>
    </w:p>
    <w:p>
      <w:pPr>
        <w:pStyle w:val="ListParagraph"/>
        <w:numPr>
          <w:ilvl w:val="0"/>
          <w:numId w:val="1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Keep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audits.generated_content</w:t>
      </w:r>
      <w:r>
        <w:rPr>
          <w:color w:val="000000"/>
          <w:sz w:val="24"/>
          <w:szCs w:val="24"/>
          <w:rtl w:val="false"/>
        </w:rPr>
        <w:t xml:space="preserve"> as </w:t>
      </w:r>
      <w:r>
        <w:rPr>
          <w:b/>
          <w:bCs/>
          <w:color w:val="000000"/>
          <w:sz w:val="24"/>
          <w:szCs w:val="24"/>
          <w:rtl w:val="false"/>
        </w:rPr>
        <w:t xml:space="preserve">primary</w:t>
      </w:r>
      <w:r>
        <w:rPr>
          <w:color w:val="000000"/>
          <w:sz w:val="24"/>
          <w:szCs w:val="24"/>
          <w:rtl w:val="false"/>
        </w:rPr>
        <w:t xml:space="preserve"> copy (default marketplace preview/export).</w:t>
      </w:r>
    </w:p>
    <w:p>
      <w:pPr>
        <w:pStyle w:val="ListParagraph"/>
        <w:numPr>
          <w:ilvl w:val="0"/>
          <w:numId w:val="1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Add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audit_content_variants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audit_id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content_marketplace_id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generated_content</w:t>
      </w:r>
      <w:r>
        <w:rPr>
          <w:color w:val="000000"/>
          <w:sz w:val="24"/>
          <w:szCs w:val="24"/>
          <w:rtl w:val="false"/>
        </w:rPr>
        <w:t xml:space="preserve"> (json),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updated_at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Unique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audit_id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content_marketplace_id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B — Generation API</w:t>
      </w:r>
    </w:p>
    <w:p>
      <w:pPr>
        <w:pStyle w:val="ListParagraph"/>
        <w:numPr>
          <w:ilvl w:val="0"/>
          <w:numId w:val="1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Extend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POST /audits/:id/generate-content</w:t>
      </w:r>
      <w:r>
        <w:rPr>
          <w:color w:val="000000"/>
          <w:sz w:val="24"/>
          <w:szCs w:val="24"/>
          <w:rtl w:val="false"/>
        </w:rPr>
        <w:t xml:space="preserve"> to accept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marketplaceIds: number[]</w:t>
      </w:r>
      <w:r>
        <w:rPr>
          <w:color w:val="000000"/>
          <w:sz w:val="24"/>
          <w:szCs w:val="24"/>
          <w:rtl w:val="false"/>
        </w:rPr>
        <w:t xml:space="preserve"> (optional).</w:t>
      </w:r>
    </w:p>
    <w:p>
      <w:pPr>
        <w:pStyle w:val="ListParagraph"/>
        <w:numPr>
          <w:ilvl w:val="0"/>
          <w:numId w:val="1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When array length &gt; 1: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Loop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resolveContentMarketplaceForGeneration</w:t>
      </w:r>
      <w:r>
        <w:rPr>
          <w:color w:val="000000"/>
          <w:sz w:val="24"/>
          <w:szCs w:val="24"/>
          <w:rtl w:val="false"/>
        </w:rPr>
        <w:t xml:space="preserve"> per id.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Call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generateListingContent</w:t>
      </w:r>
      <w:r>
        <w:rPr>
          <w:color w:val="000000"/>
          <w:sz w:val="24"/>
          <w:szCs w:val="24"/>
          <w:rtl w:val="false"/>
        </w:rPr>
        <w:t xml:space="preserve"> once per marketplace (parallel with concurrency limit e.g. 3).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Write primary to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audits</w:t>
      </w:r>
      <w:r>
        <w:rPr>
          <w:color w:val="000000"/>
          <w:sz w:val="24"/>
          <w:szCs w:val="24"/>
          <w:rtl w:val="false"/>
        </w:rPr>
        <w:t xml:space="preserve"> (first or user-selected default); others to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audit_content_variants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Credits: charge per marketplace generated.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C — UI</w:t>
      </w:r>
    </w:p>
    <w:p>
      <w:pPr>
        <w:pStyle w:val="ListParagraph"/>
        <w:numPr>
          <w:ilvl w:val="0"/>
          <w:numId w:val="19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Content step:</w:t>
      </w:r>
      <w:r>
        <w:rPr>
          <w:color w:val="000000"/>
          <w:sz w:val="24"/>
          <w:szCs w:val="24"/>
          <w:rtl w:val="false"/>
        </w:rPr>
        <w:t xml:space="preserve"> multi-select marketplaces (checkboxes using existing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ContentMarketplaceSelect</w:t>
      </w:r>
      <w:r>
        <w:rPr>
          <w:color w:val="000000"/>
          <w:sz w:val="24"/>
          <w:szCs w:val="24"/>
          <w:rtl w:val="false"/>
        </w:rPr>
        <w:t xml:space="preserve"> pattern).</w:t>
      </w:r>
    </w:p>
    <w:p>
      <w:pPr>
        <w:pStyle w:val="ListParagraph"/>
        <w:numPr>
          <w:ilvl w:val="0"/>
          <w:numId w:val="1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Preview tabs: Amazon | eBay | Shopify | …</w:t>
      </w:r>
    </w:p>
    <w:p>
      <w:pPr>
        <w:pStyle w:val="ListParagraph"/>
        <w:numPr>
          <w:ilvl w:val="0"/>
          <w:numId w:val="19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Regenerate</w:t>
      </w:r>
      <w:r>
        <w:rPr>
          <w:color w:val="000000"/>
          <w:sz w:val="24"/>
          <w:szCs w:val="24"/>
          <w:rtl w:val="false"/>
        </w:rPr>
        <w:t xml:space="preserve"> per tab without wiping other variants.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D — Multi-marketplace Excel</w:t>
      </w:r>
    </w:p>
    <w:p>
      <w:pPr>
        <w:pStyle w:val="ListParagraph"/>
        <w:numPr>
          <w:ilvl w:val="0"/>
          <w:numId w:val="2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Extend bulk/single export: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One </w:t>
      </w:r>
      <w:r>
        <w:rPr>
          <w:b/>
          <w:bCs/>
          <w:color w:val="000000"/>
          <w:sz w:val="24"/>
          <w:szCs w:val="24"/>
          <w:rtl w:val="false"/>
        </w:rPr>
        <w:t xml:space="preserve">sheet per marketplace</w:t>
      </w:r>
      <w:r>
        <w:rPr>
          <w:color w:val="000000"/>
          <w:sz w:val="24"/>
          <w:szCs w:val="24"/>
          <w:rtl w:val="false"/>
        </w:rPr>
        <w:t xml:space="preserve"> or one row set per marketplace (per client PFA sheet).</w:t>
      </w:r>
    </w:p>
    <w:p>
      <w:pPr>
        <w:pStyle w:val="ListParagraph"/>
        <w:numPr>
          <w:ilvl w:val="0"/>
          <w:numId w:val="2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Map each variant’s title/bullets/keywords/description into marketplace-specific columns.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E — Testing</w:t>
      </w:r>
    </w:p>
    <w:p>
      <w:pPr>
        <w:pStyle w:val="ListParagraph"/>
        <w:numPr>
          <w:ilvl w:val="0"/>
          <w:numId w:val="2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Single marketplace → identical to today.</w:t>
      </w:r>
    </w:p>
    <w:p>
      <w:pPr>
        <w:pStyle w:val="ListParagraph"/>
        <w:numPr>
          <w:ilvl w:val="0"/>
          <w:numId w:val="2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Three marketplaces → three variants stored; export produces three sheets/sections.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6_Feature_5_Revenue_calculator_16" w:id="16"/>
      <w:r>
        <w:rPr>
          <w:color w:val="000000"/>
          <w:sz w:val="28"/>
          <w:szCs w:val="28"/>
          <w:rtl w:val="false"/>
        </w:rPr>
        <w:t xml:space="preserve">6. Feature 5 — Revenue calculator</w:t>
      </w:r>
      <w:bookmarkEnd w:id="16"/>
    </w:p>
    <w:p>
      <w:pPr>
        <w:pStyle w:val="3"/>
        <w:pStyle w:val="Heading3"/>
        <w:bidi w:val="false"/>
        <w:spacing w:after="120" w:before="240"/>
      </w:pPr>
      <w:bookmarkStart w:name="_Toc__61_Goal_17" w:id="17"/>
      <w:r>
        <w:rPr>
          <w:color w:val="000000"/>
          <w:sz w:val="24"/>
          <w:szCs w:val="24"/>
          <w:rtl w:val="false"/>
        </w:rPr>
        <w:t xml:space="preserve">6.1 Goal</w:t>
      </w:r>
      <w:bookmarkEnd w:id="17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Estimate </w:t>
      </w:r>
      <w:r>
        <w:rPr>
          <w:b/>
          <w:bCs/>
          <w:color w:val="000000"/>
          <w:sz w:val="24"/>
          <w:szCs w:val="24"/>
          <w:rtl w:val="false"/>
        </w:rPr>
        <w:t xml:space="preserve">revenue, fees, and profit</w:t>
      </w:r>
      <w:r>
        <w:rPr>
          <w:color w:val="000000"/>
          <w:sz w:val="24"/>
          <w:szCs w:val="24"/>
          <w:rtl w:val="false"/>
        </w:rPr>
        <w:t xml:space="preserve"> using Amazon India fee structure as baseline (extensible to other marketplaces).</w:t>
      </w:r>
    </w:p>
    <w:p>
      <w:pPr>
        <w:pStyle w:val="3"/>
        <w:pStyle w:val="Heading3"/>
        <w:bidi w:val="false"/>
        <w:spacing w:after="120" w:before="240"/>
      </w:pPr>
      <w:bookmarkStart w:name="_Toc__62_How_it_can_be_done_18" w:id="18"/>
      <w:r>
        <w:rPr>
          <w:color w:val="000000"/>
          <w:sz w:val="24"/>
          <w:szCs w:val="24"/>
          <w:rtl w:val="false"/>
        </w:rPr>
        <w:t xml:space="preserve">6.2 How it can be done</w:t>
      </w:r>
      <w:bookmarkEnd w:id="18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A — Fee data</w:t>
      </w:r>
    </w:p>
    <w:p>
      <w:pPr>
        <w:pStyle w:val="ListParagraph"/>
        <w:numPr>
          <w:ilvl w:val="0"/>
          <w:numId w:val="2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Table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marketplace_fee_rules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marketplace_code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category_or_product_type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referral_fee_percent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min_fee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max_fee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closing_fee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currency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fba_tier_rules</w:t>
      </w:r>
      <w:r>
        <w:rPr>
          <w:color w:val="000000"/>
          <w:sz w:val="24"/>
          <w:szCs w:val="24"/>
          <w:rtl w:val="false"/>
        </w:rPr>
        <w:t xml:space="preserve"> (json),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effective_from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2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Seed from </w:t>
      </w:r>
      <w:hyperlink w:history="1" r:id="rIdlmtzfq7nvfs246npduvbu">
        <w:r>
          <w:rPr>
            <w:color w:val="0000FF"/>
            <w:sz w:val="24"/>
            <w:szCs w:val="24"/>
            <w:u w:val="single"/>
            <w:rtl w:val="false"/>
          </w:rPr>
          <w:t xml:space="preserve">Amazon IN fees and pricing</w:t>
        </w:r>
      </w:hyperlink>
      <w:r>
        <w:rPr>
          <w:color w:val="000000"/>
          <w:sz w:val="24"/>
          <w:szCs w:val="24"/>
          <w:rtl w:val="false"/>
        </w:rPr>
        <w:t xml:space="preserve"> (manual admin CSV import; quarterly update process).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B — Calculator logic (pure functions)</w:t>
      </w:r>
    </w:p>
    <w:p>
      <w:pPr>
        <w:pStyle w:val="ListParagraph"/>
        <w:numPr>
          <w:ilvl w:val="0"/>
          <w:numId w:val="2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Inputs: selling price, COGS, shipping cost, optional FBA dimensions/weight, product type (from Feature 2).</w:t>
      </w:r>
    </w:p>
    <w:p>
      <w:pPr>
        <w:pStyle w:val="ListParagraph"/>
        <w:numPr>
          <w:ilvl w:val="0"/>
          <w:numId w:val="2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Outputs: referral fee, closing fee, FBA fee (if selected), net margin, margin %, break-even price.</w:t>
      </w:r>
    </w:p>
    <w:p>
      <w:pPr>
        <w:pStyle w:val="ListParagraph"/>
        <w:numPr>
          <w:ilvl w:val="0"/>
          <w:numId w:val="2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No SP-API required for v1.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C — UI</w:t>
      </w:r>
    </w:p>
    <w:p>
      <w:pPr>
        <w:pStyle w:val="ListParagraph"/>
        <w:numPr>
          <w:ilvl w:val="0"/>
          <w:numId w:val="2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New page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/tools/revenue-calculator</w:t>
      </w:r>
      <w:r>
        <w:rPr>
          <w:color w:val="000000"/>
          <w:sz w:val="24"/>
          <w:szCs w:val="24"/>
          <w:rtl w:val="false"/>
        </w:rPr>
        <w:t xml:space="preserve"> or panel on </w:t>
      </w:r>
      <w:r>
        <w:rPr>
          <w:b/>
          <w:bCs/>
          <w:color w:val="000000"/>
          <w:sz w:val="24"/>
          <w:szCs w:val="24"/>
          <w:rtl w:val="false"/>
        </w:rPr>
        <w:t xml:space="preserve">product detail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2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Link product type from audit when opened from a project.</w:t>
      </w:r>
    </w:p>
    <w:p>
      <w:pPr>
        <w:pStyle w:val="ListParagraph"/>
        <w:numPr>
          <w:ilvl w:val="0"/>
          <w:numId w:val="2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Optional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product_profit_scenarios</w:t>
      </w:r>
      <w:r>
        <w:rPr>
          <w:color w:val="000000"/>
          <w:sz w:val="24"/>
          <w:szCs w:val="24"/>
          <w:rtl w:val="false"/>
        </w:rPr>
        <w:t xml:space="preserve"> table to save inputs/results per audit.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D — Testing</w:t>
      </w:r>
    </w:p>
    <w:p>
      <w:pPr>
        <w:pStyle w:val="ListParagraph"/>
        <w:numPr>
          <w:ilvl w:val="0"/>
          <w:numId w:val="2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Sample IN category matches published fee example on Amazon page.</w:t>
      </w:r>
    </w:p>
    <w:p>
      <w:pPr>
        <w:pStyle w:val="ListParagraph"/>
        <w:numPr>
          <w:ilvl w:val="0"/>
          <w:numId w:val="2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Edge cases: zero price, missing product type → clear validation messages.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7_Feature_6_A_Content_graphics_19" w:id="19"/>
      <w:r>
        <w:rPr>
          <w:color w:val="000000"/>
          <w:sz w:val="28"/>
          <w:szCs w:val="28"/>
          <w:rtl w:val="false"/>
        </w:rPr>
        <w:t xml:space="preserve">7. Feature 6 — A+ Content graphics</w:t>
      </w:r>
      <w:bookmarkEnd w:id="19"/>
    </w:p>
    <w:p>
      <w:pPr>
        <w:pStyle w:val="3"/>
        <w:pStyle w:val="Heading3"/>
        <w:bidi w:val="false"/>
        <w:spacing w:after="120" w:before="240"/>
      </w:pPr>
      <w:bookmarkStart w:name="_Toc__71_Goal_20" w:id="20"/>
      <w:r>
        <w:rPr>
          <w:color w:val="000000"/>
          <w:sz w:val="24"/>
          <w:szCs w:val="24"/>
          <w:rtl w:val="false"/>
        </w:rPr>
        <w:t xml:space="preserve">7.1 Goal</w:t>
      </w:r>
      <w:bookmarkEnd w:id="20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Create or generate graphics</w:t>
      </w:r>
      <w:r>
        <w:rPr>
          <w:color w:val="000000"/>
          <w:sz w:val="24"/>
          <w:szCs w:val="24"/>
          <w:rtl w:val="false"/>
        </w:rPr>
        <w:t xml:space="preserve"> for Amazon A+ Content per client reference document (modules, sizes, copy layout).</w:t>
      </w:r>
    </w:p>
    <w:p>
      <w:pPr>
        <w:pStyle w:val="3"/>
        <w:pStyle w:val="Heading3"/>
        <w:bidi w:val="false"/>
        <w:spacing w:after="120" w:before="240"/>
      </w:pPr>
      <w:bookmarkStart w:name="_Toc__72_How_it_can_be_done_21" w:id="21"/>
      <w:r>
        <w:rPr>
          <w:color w:val="000000"/>
          <w:sz w:val="24"/>
          <w:szCs w:val="24"/>
          <w:rtl w:val="false"/>
        </w:rPr>
        <w:t xml:space="preserve">7.2 How it can be done</w:t>
      </w:r>
      <w:bookmarkEnd w:id="2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Note:</w:t>
      </w:r>
      <w:r>
        <w:rPr>
          <w:color w:val="000000"/>
          <w:sz w:val="24"/>
          <w:szCs w:val="24"/>
          <w:rtl w:val="false"/>
        </w:rPr>
        <w:t xml:space="preserve"> A+ generation already exists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generate-aplus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audits.generated_images.aplus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image_prompt_templates</w:t>
      </w:r>
      <w:r>
        <w:rPr>
          <w:color w:val="000000"/>
          <w:sz w:val="24"/>
          <w:szCs w:val="24"/>
          <w:rtl w:val="false"/>
        </w:rPr>
        <w:t xml:space="preserve">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category = aplus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A — Reference mapping</w:t>
      </w:r>
    </w:p>
    <w:p>
      <w:pPr>
        <w:pStyle w:val="ListParagraph"/>
        <w:numPr>
          <w:ilvl w:val="0"/>
          <w:numId w:val="2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Parse client PFA doc: module names, image dimensions, headline/body rules, number of modules per layout (Standard vs Premium).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B — Templates</w:t>
      </w:r>
    </w:p>
    <w:p>
      <w:pPr>
        <w:pStyle w:val="ListParagraph"/>
        <w:numPr>
          <w:ilvl w:val="0"/>
          <w:numId w:val="2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Insert/update rows in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image_prompt_templates</w:t>
      </w:r>
      <w:r>
        <w:rPr>
          <w:color w:val="000000"/>
          <w:sz w:val="24"/>
          <w:szCs w:val="24"/>
          <w:rtl w:val="false"/>
        </w:rPr>
        <w:t xml:space="preserve"> for each module (prompt, headline/body templates, metadata for size/aspect ratio).</w:t>
      </w:r>
    </w:p>
    <w:p>
      <w:pPr>
        <w:pStyle w:val="ListParagraph"/>
        <w:numPr>
          <w:ilvl w:val="0"/>
          <w:numId w:val="2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Align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useAplusModuleCards</w:t>
      </w:r>
      <w:r>
        <w:rPr>
          <w:color w:val="000000"/>
          <w:sz w:val="24"/>
          <w:szCs w:val="24"/>
          <w:rtl w:val="false"/>
        </w:rPr>
        <w:t xml:space="preserve"> / API seed with reference module IDs.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C — UI</w:t>
      </w:r>
    </w:p>
    <w:p>
      <w:pPr>
        <w:pStyle w:val="ListParagraph"/>
        <w:numPr>
          <w:ilvl w:val="0"/>
          <w:numId w:val="2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Audit workflow A+ step: show modules from reference; generate/regenerate per module (existing flow).</w:t>
      </w:r>
    </w:p>
    <w:p>
      <w:pPr>
        <w:pStyle w:val="ListParagraph"/>
        <w:numPr>
          <w:ilvl w:val="0"/>
          <w:numId w:val="2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Optional: “Generate all modules” batch with credit preflight (already partially exists).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D — Export</w:t>
      </w:r>
    </w:p>
    <w:p>
      <w:pPr>
        <w:pStyle w:val="ListParagraph"/>
        <w:numPr>
          <w:ilvl w:val="0"/>
          <w:numId w:val="2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Zip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aplus/</w:t>
      </w:r>
      <w:r>
        <w:rPr>
          <w:color w:val="000000"/>
          <w:sz w:val="24"/>
          <w:szCs w:val="24"/>
          <w:rtl w:val="false"/>
        </w:rPr>
        <w:t xml:space="preserve"> folder in listing export (already supported); verify dimensions in filenames/metadata for client handoff.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E — Testing</w:t>
      </w:r>
    </w:p>
    <w:p>
      <w:pPr>
        <w:pStyle w:val="ListParagraph"/>
        <w:numPr>
          <w:ilvl w:val="0"/>
          <w:numId w:val="3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Legacy audits with old module ids still load.</w:t>
      </w:r>
    </w:p>
    <w:p>
      <w:pPr>
        <w:pStyle w:val="ListParagraph"/>
        <w:numPr>
          <w:ilvl w:val="0"/>
          <w:numId w:val="3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New project generates full module set per doc.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8_Feature_7_Amazon_listing_pol_22" w:id="22"/>
      <w:r>
        <w:rPr>
          <w:color w:val="000000"/>
          <w:sz w:val="28"/>
          <w:szCs w:val="28"/>
          <w:rtl w:val="false"/>
        </w:rPr>
        <w:t xml:space="preserve">8. Feature 7 — Amazon listing policy guidelines (AI content)</w:t>
      </w:r>
      <w:bookmarkEnd w:id="22"/>
    </w:p>
    <w:p>
      <w:pPr>
        <w:pStyle w:val="3"/>
        <w:pStyle w:val="Heading3"/>
        <w:bidi w:val="false"/>
        <w:spacing w:after="120" w:before="240"/>
      </w:pPr>
      <w:bookmarkStart w:name="_Toc__81_Goal_23" w:id="23"/>
      <w:r>
        <w:rPr>
          <w:color w:val="000000"/>
          <w:sz w:val="24"/>
          <w:szCs w:val="24"/>
          <w:rtl w:val="false"/>
        </w:rPr>
        <w:t xml:space="preserve">8.1 Goal</w:t>
      </w:r>
      <w:bookmarkEnd w:id="23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Ensure </w:t>
      </w:r>
      <w:r>
        <w:rPr>
          <w:b/>
          <w:bCs/>
          <w:color w:val="000000"/>
          <w:sz w:val="24"/>
          <w:szCs w:val="24"/>
          <w:rtl w:val="false"/>
        </w:rPr>
        <w:t xml:space="preserve">AI-generated content complies</w:t>
      </w:r>
      <w:r>
        <w:rPr>
          <w:color w:val="000000"/>
          <w:sz w:val="24"/>
          <w:szCs w:val="24"/>
          <w:rtl w:val="false"/>
        </w:rPr>
        <w:t xml:space="preserve"> with marketplace policy documents (client PFA docs).</w:t>
      </w:r>
    </w:p>
    <w:p>
      <w:pPr>
        <w:pStyle w:val="3"/>
        <w:pStyle w:val="Heading3"/>
        <w:bidi w:val="false"/>
        <w:spacing w:after="120" w:before="240"/>
      </w:pPr>
      <w:bookmarkStart w:name="_Toc__82_How_it_can_be_done_24" w:id="24"/>
      <w:r>
        <w:rPr>
          <w:color w:val="000000"/>
          <w:sz w:val="24"/>
          <w:szCs w:val="24"/>
          <w:rtl w:val="false"/>
        </w:rPr>
        <w:t xml:space="preserve">8.2 How it can be done</w:t>
      </w:r>
      <w:bookmarkEnd w:id="24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A — Policy storage</w:t>
      </w:r>
    </w:p>
    <w:p>
      <w:pPr>
        <w:pStyle w:val="ListParagraph"/>
        <w:numPr>
          <w:ilvl w:val="0"/>
          <w:numId w:val="3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Table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marketplace_policy_documents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content_marketplace_id</w:t>
      </w:r>
      <w:r>
        <w:rPr>
          <w:color w:val="000000"/>
          <w:sz w:val="24"/>
          <w:szCs w:val="24"/>
          <w:rtl w:val="false"/>
        </w:rPr>
        <w:t xml:space="preserve"> or slug,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title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version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body_text</w:t>
      </w:r>
      <w:r>
        <w:rPr>
          <w:color w:val="000000"/>
          <w:sz w:val="24"/>
          <w:szCs w:val="24"/>
          <w:rtl w:val="false"/>
        </w:rPr>
        <w:t xml:space="preserve"> (or file URL),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category_scope</w:t>
      </w:r>
      <w:r>
        <w:rPr>
          <w:color w:val="000000"/>
          <w:sz w:val="24"/>
          <w:szCs w:val="24"/>
          <w:rtl w:val="false"/>
        </w:rPr>
        <w:t xml:space="preserve"> (optional),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is_active</w:t>
      </w:r>
      <w:r>
        <w:rPr>
          <w:color w:val="000000"/>
          <w:sz w:val="24"/>
          <w:szCs w:val="24"/>
          <w:rtl w:val="false"/>
        </w:rPr>
        <w:t xml:space="preserve">, timestamps.</w:t>
      </w:r>
    </w:p>
    <w:p>
      <w:pPr>
        <w:pStyle w:val="ListParagraph"/>
        <w:numPr>
          <w:ilvl w:val="0"/>
          <w:numId w:val="3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Optional link from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content_marketplaces.policy_document_id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B — Admin</w:t>
      </w:r>
    </w:p>
    <w:p>
      <w:pPr>
        <w:pStyle w:val="ListParagraph"/>
        <w:numPr>
          <w:ilvl w:val="0"/>
          <w:numId w:val="3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Admin → Marketplace Content</w:t>
      </w:r>
      <w:r>
        <w:rPr>
          <w:color w:val="000000"/>
          <w:sz w:val="24"/>
          <w:szCs w:val="24"/>
          <w:rtl w:val="false"/>
        </w:rPr>
        <w:t xml:space="preserve"> or new </w:t>
      </w:r>
      <w:r>
        <w:rPr>
          <w:b/>
          <w:bCs/>
          <w:color w:val="000000"/>
          <w:sz w:val="24"/>
          <w:szCs w:val="24"/>
          <w:rtl w:val="false"/>
        </w:rPr>
        <w:t xml:space="preserve">Policy documents</w:t>
      </w:r>
      <w:r>
        <w:rPr>
          <w:color w:val="000000"/>
          <w:sz w:val="24"/>
          <w:szCs w:val="24"/>
          <w:rtl w:val="false"/>
        </w:rPr>
        <w:t xml:space="preserve">: upload PDF/text or paste; version and activate.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C — Prompt injection</w:t>
      </w:r>
    </w:p>
    <w:p>
      <w:pPr>
        <w:pStyle w:val="ListParagraph"/>
        <w:numPr>
          <w:ilvl w:val="0"/>
          <w:numId w:val="3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content-generator.ts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content-marketplace-service.ts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After loading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ai_instructions</w:t>
      </w:r>
      <w:r>
        <w:rPr>
          <w:color w:val="000000"/>
          <w:sz w:val="24"/>
          <w:szCs w:val="24"/>
          <w:rtl w:val="false"/>
        </w:rPr>
        <w:t xml:space="preserve">, append: “MUST comply with the following policy: …” from active document(s).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Truncate to token budget; prioritize prohibited claims, formatting, category rules.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D — Optional validation pass</w:t>
      </w:r>
    </w:p>
    <w:p>
      <w:pPr>
        <w:pStyle w:val="ListParagraph"/>
        <w:numPr>
          <w:ilvl w:val="0"/>
          <w:numId w:val="3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Post-generation checklist (rules-based or small LLM pass): flag banned phrases (“#1”, “guaranteed”, medical claims).</w:t>
      </w:r>
    </w:p>
    <w:p>
      <w:pPr>
        <w:pStyle w:val="ListParagraph"/>
        <w:numPr>
          <w:ilvl w:val="0"/>
          <w:numId w:val="3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Surface warnings in audit UI; do not block save unless admin enables “strict mode.”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E — Testing</w:t>
      </w:r>
    </w:p>
    <w:p>
      <w:pPr>
        <w:pStyle w:val="ListParagraph"/>
        <w:numPr>
          <w:ilvl w:val="0"/>
          <w:numId w:val="3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Without policy doc → behavior matches today.</w:t>
      </w:r>
    </w:p>
    <w:p>
      <w:pPr>
        <w:pStyle w:val="ListParagraph"/>
        <w:numPr>
          <w:ilvl w:val="0"/>
          <w:numId w:val="3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With doc containing banned terms → generated copy avoids them in sample products.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9_Recommended_implementation_o_25" w:id="25"/>
      <w:r>
        <w:rPr>
          <w:color w:val="000000"/>
          <w:sz w:val="28"/>
          <w:szCs w:val="28"/>
          <w:rtl w:val="false"/>
        </w:rPr>
        <w:t xml:space="preserve">9. Recommended implementation order</w:t>
      </w:r>
      <w:bookmarkEnd w:id="25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249"/>
        <w:gridCol w:w="3249"/>
        <w:gridCol w:w="3249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Phase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Features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Rationale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Feature 2 (categories/types) + Feature 1 (attributes)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Types drive attribute templates and Excel columns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Feature 7 (policy)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Improves all AI content before scaling bulk/multi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Feature 4 (multi-marketplace)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Builds on stable single generate + variants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Feature 3 (bulk generate)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Reuses generate API at scale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Feature 5 (revenue calculator)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Uses product types from Phase 1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Feature 6 (A+ alignment)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Mostly templates/content from PFA doc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0_Dependencies_from_client_26" w:id="26"/>
      <w:r>
        <w:rPr>
          <w:color w:val="000000"/>
          <w:sz w:val="28"/>
          <w:szCs w:val="28"/>
          <w:rtl w:val="false"/>
        </w:rPr>
        <w:t xml:space="preserve">10. Dependencies from client</w:t>
      </w:r>
      <w:bookmarkEnd w:id="26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Item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Used for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PFA Excel — listing attributes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Feature 1 column spec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PFA Excel — multi-marketplace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Feature 4 export layout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PFA — A+ Content doc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Feature 6 modules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PFA — Listing policy doc(s)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Feature 7 prompts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Confirmation of marketplace list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Feature 4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Amazon IN fee categories priority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Feature 5 seed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1_Database_summary_new_modifi_27" w:id="27"/>
      <w:r>
        <w:rPr>
          <w:color w:val="000000"/>
          <w:sz w:val="28"/>
          <w:szCs w:val="28"/>
          <w:rtl w:val="false"/>
        </w:rPr>
        <w:t xml:space="preserve">11. Database summary (new / modified)</w:t>
      </w:r>
      <w:bookmarkEnd w:id="27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New tables: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amazon_product_types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amazon_listing_attribute_templates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audit_content_variants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content_generation_jobs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content_generation_job_items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marketplace_fee_rules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marketplace_policy_documents</w:t>
      </w:r>
      <w:r>
        <w:rPr>
          <w:color w:val="000000"/>
          <w:sz w:val="24"/>
          <w:szCs w:val="24"/>
          <w:rtl w:val="false"/>
        </w:rPr>
        <w:t xml:space="preserve">, optional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product_profit_scenarios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Modified (additive columns only):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audits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listing_attributes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feed_product_type</w:t>
      </w:r>
      <w:r>
        <w:rPr>
          <w:color w:val="000000"/>
          <w:sz w:val="24"/>
          <w:szCs w:val="24"/>
          <w:rtl w:val="false"/>
        </w:rPr>
        <w:t xml:space="preserve">, category metadata), optional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content_marketplaces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product_profiles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Unchanged behavior:</w:t>
      </w:r>
      <w:r>
        <w:rPr>
          <w:color w:val="000000"/>
          <w:sz w:val="24"/>
          <w:szCs w:val="24"/>
          <w:rtl w:val="false"/>
        </w:rPr>
        <w:t xml:space="preserve"> Existing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 w:val="clear"/>
          <w:rtl w:val="false"/>
        </w:rPr>
        <w:t xml:space="preserve">generated_content</w:t>
      </w:r>
      <w:r>
        <w:rPr>
          <w:color w:val="000000"/>
          <w:sz w:val="24"/>
          <w:szCs w:val="24"/>
          <w:rtl w:val="false"/>
        </w:rPr>
        <w:t xml:space="preserve"> shape, current export headers as default row, single-marketplace generate API default.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2_Deployment_QA_28" w:id="28"/>
      <w:r>
        <w:rPr>
          <w:color w:val="000000"/>
          <w:sz w:val="28"/>
          <w:szCs w:val="28"/>
          <w:rtl w:val="false"/>
        </w:rPr>
        <w:t xml:space="preserve">12. Deployment &amp; QA</w:t>
      </w:r>
      <w:bookmarkEnd w:id="28"/>
    </w:p>
    <w:p>
      <w:pPr>
        <w:pStyle w:val="ListParagraph"/>
        <w:numPr>
          <w:ilvl w:val="0"/>
          <w:numId w:val="3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Merge to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staging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bash deploy.sh staging</w:t>
      </w:r>
      <w:r>
        <w:rPr>
          <w:color w:val="000000"/>
          <w:sz w:val="24"/>
          <w:szCs w:val="24"/>
          <w:rtl w:val="false"/>
        </w:rPr>
        <w:t xml:space="preserve"> on server.</w:t>
      </w:r>
    </w:p>
    <w:p>
      <w:pPr>
        <w:pStyle w:val="ListParagraph"/>
        <w:numPr>
          <w:ilvl w:val="0"/>
          <w:numId w:val="3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Run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 w:val="clear"/>
          <w:rtl w:val="false"/>
        </w:rPr>
        <w:t xml:space="preserve">scripts/sync-production-db.sh</w:t>
      </w:r>
      <w:r>
        <w:rPr>
          <w:color w:val="000000"/>
          <w:sz w:val="24"/>
          <w:szCs w:val="24"/>
          <w:rtl w:val="false"/>
        </w:rPr>
        <w:t xml:space="preserve"> (or staging DB sync) after migrations.</w:t>
      </w:r>
    </w:p>
    <w:p>
      <w:pPr>
        <w:pStyle w:val="ListParagraph"/>
        <w:numPr>
          <w:ilvl w:val="0"/>
          <w:numId w:val="3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QA checklist per feature (export files, bulk job, calculator numbers, A+ images, policy spot-check).</w:t>
      </w:r>
    </w:p>
    <w:p>
      <w:pPr>
        <w:pStyle w:val="ListParagraph"/>
        <w:numPr>
          <w:ilvl w:val="0"/>
          <w:numId w:val="3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Promote to production after written sign-off per phase.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3_Approval_29" w:id="29"/>
      <w:r>
        <w:rPr>
          <w:color w:val="000000"/>
          <w:sz w:val="28"/>
          <w:szCs w:val="28"/>
          <w:rtl w:val="false"/>
        </w:rPr>
        <w:t xml:space="preserve">13. Approval</w:t>
      </w:r>
      <w:bookmarkEnd w:id="29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cantSplit w:val="off"/>
          <w:tblHeader/>
        </w:trPr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Phase</w:t>
            </w:r>
          </w:p>
        </w:tc>
        <w:tc>
          <w:tcPr>
            <w:gridSpan w:val="1"/>
            <w:shd w:fill="F2F2F2" w:val="clear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Approve (initials / date)</w:t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 1 — Categories + attributes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 2 — Policy AI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 3 — Multi-marketplace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 4 — Bulk content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 5 — Revenue calculator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off"/>
          <w:tblHeader w:val="off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 6 — A+ reference alignment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End of document</w:t>
      </w:r>
    </w:p>
    <w:sectPr>
      <w:footerReference w:type="default" r:id="rId6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</w:r>
    <w:r>
      <w:rPr>
        <w:sz w:val="24"/>
        <w:szCs w:val="24"/>
        <w:rtl w:val="false"/>
      </w:rPr>
      <w:instrText xml:space="preserve">PAGE</w:instrText>
    </w:r>
    <w:r>
      <w:rPr>
        <w:sz w:val="24"/>
        <w:szCs w:val="24"/>
        <w:rtl w:val="false"/>
      </w:rPr>
      <w:fldChar w:fldCharType="separate"/>
    </w:r>
    <w:r>
      <w:rPr>
        <w:sz w:val="24"/>
        <w:szCs w:val="24"/>
        <w:rtl w:val="fals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260"/>
      </w:pPr>
    </w:lvl>
    <w:lvl w:ilvl="1" w:tentative="1">
      <w:start w:val="1"/>
      <w:numFmt w:val="decimal"/>
      <w:lvlText w:val="%2."/>
      <w:lvlJc w:val="left"/>
      <w:pPr>
        <w:ind w:left="1440" w:hanging="260"/>
      </w:pPr>
    </w:lvl>
    <w:lvl w:ilvl="2" w:tentative="1">
      <w:start w:val="1"/>
      <w:numFmt w:val="decimal"/>
      <w:lvlText w:val="%3."/>
      <w:lvlJc w:val="left"/>
      <w:pPr>
        <w:ind w:left="2160" w:hanging="260"/>
      </w:pPr>
    </w:lvl>
    <w:lvl w:ilvl="3" w:tentative="1">
      <w:start w:val="1"/>
      <w:numFmt w:val="decimal"/>
      <w:lvlText w:val="%4."/>
      <w:lvlJc w:val="left"/>
      <w:pPr>
        <w:ind w:left="2880" w:hanging="260"/>
      </w:pPr>
    </w:lvl>
    <w:lvl w:ilvl="4" w:tentative="1">
      <w:start w:val="1"/>
      <w:numFmt w:val="decimal"/>
      <w:lvlText w:val="%5."/>
      <w:lvlJc w:val="left"/>
      <w:pPr>
        <w:ind w:left="3600" w:hanging="260"/>
      </w:pPr>
    </w:lvl>
    <w:lvl w:ilvl="5" w:tentative="1">
      <w:start w:val="1"/>
      <w:numFmt w:val="decimal"/>
      <w:lvlText w:val="%6."/>
      <w:lvlJc w:val="left"/>
      <w:pPr>
        <w:ind w:left="4320" w:hanging="260"/>
      </w:pPr>
    </w:lvl>
    <w:lvl w:ilvl="6" w:tentative="1">
      <w:start w:val="1"/>
      <w:numFmt w:val="decimal"/>
      <w:lvlText w:val="%7."/>
      <w:lvlJc w:val="left"/>
      <w:pPr>
        <w:ind w:left="5040" w:hanging="260"/>
      </w:pPr>
    </w:lvl>
    <w:lvl w:ilvl="7" w:tentative="1">
      <w:start w:val="1"/>
      <w:numFmt w:val="decimal"/>
      <w:lvlText w:val="%8."/>
      <w:lvlJc w:val="left"/>
      <w:pPr>
        <w:ind w:left="5760" w:hanging="260"/>
      </w:pPr>
    </w:lvl>
    <w:lvl w:ilvl="8" w:tentative="1">
      <w:start w:val="1"/>
      <w:numFmt w:val="decimal"/>
      <w:lvlText w:val="%9."/>
      <w:lvlJc w:val="left"/>
      <w:pPr>
        <w:ind w:left="6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eklxyknz6zgqwdyln1w4f" Type="http://schemas.openxmlformats.org/officeDocument/2006/relationships/hyperlink" Target="https://sell.amazon.in/fees-and-pricing" TargetMode="External"/><Relationship Id="rIdlmtzfq7nvfs246npduvbu" Type="http://schemas.openxmlformats.org/officeDocument/2006/relationships/hyperlink" Target="https://sell.amazon.in/fees-and-pricing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2026-10-27T10:35:57.979Z</dcterms:created>
  <dcterms:modified xsi:type="dcterms:W3CDTF">2026-10-27T10:35:57.979Z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