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w7ysxibry7" w:id="0"/>
      <w:bookmarkEnd w:id="0"/>
      <w:r w:rsidDel="00000000" w:rsidR="00000000" w:rsidRPr="00000000">
        <w:rPr>
          <w:rtl w:val="0"/>
        </w:rPr>
        <w:t xml:space="preserve">Documento di analisi dei requisiti</w:t>
      </w:r>
    </w:p>
    <w:p w:rsidR="00000000" w:rsidDel="00000000" w:rsidP="00000000" w:rsidRDefault="00000000" w:rsidRPr="00000000" w14:paraId="00000002">
      <w:pPr>
        <w:pStyle w:val="Heading1"/>
        <w:rPr/>
      </w:pPr>
      <w:bookmarkStart w:colFirst="0" w:colLast="0" w:name="_6zrtxpd5s4oo" w:id="1"/>
      <w:bookmarkEnd w:id="1"/>
      <w:r w:rsidDel="00000000" w:rsidR="00000000" w:rsidRPr="00000000">
        <w:rPr>
          <w:rtl w:val="0"/>
        </w:rPr>
        <w:t xml:space="preserve">Obiettivi del progetto</w:t>
      </w:r>
    </w:p>
    <w:p w:rsidR="00000000" w:rsidDel="00000000" w:rsidP="00000000" w:rsidRDefault="00000000" w:rsidRPr="00000000" w14:paraId="00000003">
      <w:pPr>
        <w:rPr/>
      </w:pPr>
      <w:r w:rsidDel="00000000" w:rsidR="00000000" w:rsidRPr="00000000">
        <w:rPr>
          <w:rtl w:val="0"/>
        </w:rPr>
        <w:t xml:space="preserve">L’obiettivo del progetto e’ quello di realizzare un sito per semplificare e informatizzare l’organizzazione di un oratorio.</w:t>
      </w:r>
    </w:p>
    <w:p w:rsidR="00000000" w:rsidDel="00000000" w:rsidP="00000000" w:rsidRDefault="00000000" w:rsidRPr="00000000" w14:paraId="00000004">
      <w:pPr>
        <w:rPr/>
      </w:pPr>
      <w:r w:rsidDel="00000000" w:rsidR="00000000" w:rsidRPr="00000000">
        <w:rPr>
          <w:rtl w:val="0"/>
        </w:rPr>
        <w:t xml:space="preserve">L’oratorio dispone di ampi spazi e sale attrezzate che possono essere utilizzati dalla comunita’ per ospitare eventi e attivita’. Inoltre, l’oratorio vorrebbe che gli eventi pubblici vengano mostrati sul sito web.</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Piu’ in dettaglio, il sistema deve essere in grado di:</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presentare l’oratorio e la parrocchia descrivendo i suoi edifici, la sua storia e le figure di rilievo per la comunita’ (sacerdote, presidente dell’associazione oratorio, gruppo giovani, …). Queste informazioni possono essere visualizzate anche attraverso dei QR-CODE posizionati direttamente nell’oratorio o su materiale informativo/pubblicitario (ad esempio volantini, avvisi, …)</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mostrare quali spazi della struttura sono disponibili per essere prenotati in un determinato intervallo di tempo. Gli spazi comprendono le sale dell’oratorio, il campetto da calcio, la piazza, il cortile interno, la palestra e altri locali attrezzati. Su richiesta durante la prenotazione, possono essere messi a disposizione vari servizi in base allo spazio prenotato (ad esempio il palco per l’aula magna, le luci per il campetto, tavoli e panche pieghevoli,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permettere agli utenti di registrarsi e, solo dopo aver effettuato l’accesso, di prenotare uno o piu’ spazi. Una volta che l’utente avra’ completato la prenotazione, potra’ decidere di pagare direttamente dal sito oppure recarsi alla segreteria.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mostrare in una sezione dedicata i prossimi eventi di rilievo organizzati in oratorio, con descrizione, orari ed elenco delle attivita’ in modo che chiunque visiti il sito possa vederli</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mostrare a una certa categoria di utenti solo le informazioni che sono autorizzati a vedere. Ad esempio se l’utente A ha prenotato una sala per un evento personale (che quindi non e’ aperto al pubblico), l’ utente B non puo’ conoscere i dettagli della prenotazione, ma puo’ solo vedere che la sala non e’ disponibile. Invece, la segreteria dell’oratorio puo’ vedere (e modificare) tutti gli eventi e prenotazioni.</w:t>
      </w:r>
    </w:p>
    <w:p w:rsidR="00000000" w:rsidDel="00000000" w:rsidP="00000000" w:rsidRDefault="00000000" w:rsidRPr="00000000" w14:paraId="0000000C">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